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54B2" w:rsidRDefault="004054B2" w:rsidP="004054B2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Заполняется на фирменном бланке участника</w:t>
      </w:r>
    </w:p>
    <w:p w:rsidR="004054B2" w:rsidRPr="000B7644" w:rsidRDefault="004054B2" w:rsidP="00310360">
      <w:pPr>
        <w:suppressAutoHyphens w:val="0"/>
        <w:jc w:val="right"/>
        <w:rPr>
          <w:szCs w:val="28"/>
          <w:lang w:eastAsia="ru-RU"/>
        </w:rPr>
      </w:pPr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Pr="004C7511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на право заключения договора поставки топлива </w:t>
      </w:r>
      <w:r w:rsidR="009D3FA9">
        <w:rPr>
          <w:b/>
          <w:sz w:val="24"/>
          <w:lang w:eastAsia="ru-RU"/>
        </w:rPr>
        <w:t xml:space="preserve">печного бытового </w:t>
      </w:r>
      <w:r w:rsidR="009D3FA9" w:rsidRPr="00310360">
        <w:rPr>
          <w:b/>
          <w:sz w:val="24"/>
          <w:lang w:eastAsia="ru-RU"/>
        </w:rPr>
        <w:t>для</w:t>
      </w:r>
      <w:r w:rsidRPr="00310360">
        <w:rPr>
          <w:b/>
          <w:sz w:val="24"/>
          <w:lang w:eastAsia="ru-RU"/>
        </w:rPr>
        <w:t xml:space="preserve"> нужд филиала АО «АТЭК» «</w:t>
      </w:r>
      <w:r w:rsidR="00336547">
        <w:rPr>
          <w:b/>
          <w:sz w:val="24"/>
          <w:lang w:eastAsia="ru-RU"/>
        </w:rPr>
        <w:t>Краснодартеплоэнерго</w:t>
      </w:r>
      <w:r w:rsidRPr="00310360">
        <w:rPr>
          <w:b/>
          <w:sz w:val="24"/>
          <w:lang w:eastAsia="ru-RU"/>
        </w:rPr>
        <w:t>».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310360" w:rsidRPr="00090967" w:rsidRDefault="00310360" w:rsidP="00310360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 xml:space="preserve">топлива </w:t>
      </w:r>
      <w:r w:rsidR="009D3FA9">
        <w:rPr>
          <w:i/>
          <w:color w:val="000000"/>
          <w:spacing w:val="-3"/>
          <w:sz w:val="22"/>
          <w:szCs w:val="22"/>
          <w:lang w:eastAsia="ru-RU"/>
        </w:rPr>
        <w:t>печного бытового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</w:t>
      </w:r>
      <w:r w:rsidR="00336547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</w:p>
    <w:p w:rsidR="009D3FA9" w:rsidRDefault="009D3FA9" w:rsidP="00310360">
      <w:pPr>
        <w:jc w:val="both"/>
        <w:rPr>
          <w:b/>
          <w:sz w:val="22"/>
          <w:szCs w:val="22"/>
          <w:lang w:eastAsia="ru-RU"/>
        </w:rPr>
      </w:pPr>
      <w:r w:rsidRPr="009D3FA9">
        <w:rPr>
          <w:rFonts w:eastAsia="Calibri"/>
          <w:sz w:val="24"/>
          <w:lang w:eastAsia="en-US"/>
        </w:rPr>
        <w:t>Краснодарский край, г. Краснодар, котельная 2-е отделение Агрофирмы «Солнечная»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9D3FA9">
        <w:rPr>
          <w:sz w:val="22"/>
          <w:szCs w:val="22"/>
          <w:lang w:eastAsia="ru-RU"/>
        </w:rPr>
        <w:t xml:space="preserve">100 </w:t>
      </w:r>
      <w:r w:rsidR="00336547">
        <w:rPr>
          <w:sz w:val="22"/>
          <w:szCs w:val="22"/>
          <w:lang w:eastAsia="ru-RU"/>
        </w:rPr>
        <w:t>тонн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Срок и условия </w:t>
      </w:r>
      <w:r w:rsidR="009D3FA9">
        <w:rPr>
          <w:b/>
          <w:sz w:val="22"/>
          <w:szCs w:val="22"/>
          <w:lang w:eastAsia="ru-RU"/>
        </w:rPr>
        <w:t>поставки</w:t>
      </w:r>
      <w:r w:rsidR="009D3FA9" w:rsidRPr="00841C0F">
        <w:rPr>
          <w:b/>
          <w:sz w:val="22"/>
          <w:szCs w:val="22"/>
          <w:lang w:eastAsia="ru-RU"/>
        </w:rPr>
        <w:t>:</w:t>
      </w:r>
      <w:r w:rsidR="009D3FA9">
        <w:rPr>
          <w:b/>
          <w:sz w:val="22"/>
          <w:szCs w:val="22"/>
          <w:lang w:eastAsia="ru-RU"/>
        </w:rPr>
        <w:t xml:space="preserve"> </w:t>
      </w:r>
      <w:r w:rsidR="009D3FA9">
        <w:rPr>
          <w:sz w:val="22"/>
          <w:szCs w:val="22"/>
          <w:lang w:eastAsia="ru-RU"/>
        </w:rPr>
        <w:t>отгрузка</w:t>
      </w:r>
      <w:r w:rsidRPr="00257A0A">
        <w:rPr>
          <w:sz w:val="22"/>
          <w:szCs w:val="22"/>
          <w:lang w:eastAsia="ru-RU"/>
        </w:rPr>
        <w:t xml:space="preserve"> Товара Поставщиком производится на основании заявок Покупателя в период с октября 201</w:t>
      </w:r>
      <w:r>
        <w:rPr>
          <w:sz w:val="22"/>
          <w:szCs w:val="22"/>
          <w:lang w:eastAsia="ru-RU"/>
        </w:rPr>
        <w:t>7</w:t>
      </w:r>
      <w:r w:rsidRPr="00257A0A">
        <w:rPr>
          <w:sz w:val="22"/>
          <w:szCs w:val="22"/>
          <w:lang w:eastAsia="ru-RU"/>
        </w:rPr>
        <w:t>г. по апрель 201</w:t>
      </w:r>
      <w:r>
        <w:rPr>
          <w:sz w:val="22"/>
          <w:szCs w:val="22"/>
          <w:lang w:eastAsia="ru-RU"/>
        </w:rPr>
        <w:t>8</w:t>
      </w:r>
      <w:r w:rsidRPr="00257A0A">
        <w:rPr>
          <w:sz w:val="22"/>
          <w:szCs w:val="22"/>
          <w:lang w:eastAsia="ru-RU"/>
        </w:rPr>
        <w:t xml:space="preserve"> г.</w:t>
      </w:r>
    </w:p>
    <w:p w:rsidR="003873A2" w:rsidRPr="003873A2" w:rsidRDefault="00310360" w:rsidP="003873A2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</w:t>
      </w:r>
      <w:r w:rsidR="003873A2" w:rsidRPr="003873A2">
        <w:rPr>
          <w:sz w:val="22"/>
          <w:szCs w:val="22"/>
          <w:lang w:eastAsia="ru-RU"/>
        </w:rPr>
        <w:t xml:space="preserve">Оплата по Договору производится в следующем порядке: </w:t>
      </w:r>
    </w:p>
    <w:p w:rsidR="003873A2" w:rsidRPr="003873A2" w:rsidRDefault="003873A2" w:rsidP="003873A2">
      <w:pPr>
        <w:jc w:val="both"/>
        <w:rPr>
          <w:sz w:val="22"/>
          <w:szCs w:val="22"/>
          <w:lang w:eastAsia="ru-RU"/>
        </w:rPr>
      </w:pPr>
      <w:proofErr w:type="gramStart"/>
      <w:r w:rsidRPr="003873A2">
        <w:rPr>
          <w:sz w:val="22"/>
          <w:szCs w:val="22"/>
          <w:lang w:eastAsia="ru-RU"/>
        </w:rPr>
        <w:t>- предоплата в размере 30 % от суммы, указанной в заявке Покупателя, перечисляется на расчетный счет Поставщика после заключения Договора в течение 10 (десяти) рабочих дней с момента предоставления Поставщиком оригинала счета на оплату;</w:t>
      </w:r>
      <w:proofErr w:type="gramEnd"/>
    </w:p>
    <w:p w:rsidR="00310360" w:rsidRDefault="003873A2" w:rsidP="003873A2">
      <w:pPr>
        <w:jc w:val="both"/>
        <w:rPr>
          <w:sz w:val="22"/>
          <w:szCs w:val="22"/>
          <w:lang w:eastAsia="ru-RU"/>
        </w:rPr>
      </w:pPr>
      <w:r w:rsidRPr="003873A2">
        <w:rPr>
          <w:sz w:val="22"/>
          <w:szCs w:val="22"/>
          <w:lang w:eastAsia="ru-RU"/>
        </w:rPr>
        <w:t>- окончательный расчет по Договору производится в течение 30 (тридцати) календарных дней с момента поставки партии Товара согласно заявке Покупателя.</w:t>
      </w:r>
      <w:bookmarkStart w:id="0" w:name="_GoBack"/>
      <w:bookmarkEnd w:id="0"/>
    </w:p>
    <w:p w:rsidR="00310360" w:rsidRPr="003D3939" w:rsidRDefault="00310360" w:rsidP="00310360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310360" w:rsidRPr="003D3939" w:rsidRDefault="00310360" w:rsidP="0031036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0B3F65" w:rsidRDefault="003873A2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872BB"/>
    <w:rsid w:val="00310360"/>
    <w:rsid w:val="00336547"/>
    <w:rsid w:val="003873A2"/>
    <w:rsid w:val="004054B2"/>
    <w:rsid w:val="008245C7"/>
    <w:rsid w:val="008300D2"/>
    <w:rsid w:val="009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2017-10-02T12:58:00Z</cp:lastPrinted>
  <dcterms:created xsi:type="dcterms:W3CDTF">2017-09-12T10:12:00Z</dcterms:created>
  <dcterms:modified xsi:type="dcterms:W3CDTF">2017-10-20T12:45:00Z</dcterms:modified>
</cp:coreProperties>
</file>