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BF3BD3">
        <w:rPr>
          <w:b/>
          <w:sz w:val="24"/>
          <w:lang w:eastAsia="ru-RU"/>
        </w:rPr>
        <w:t>котла КСВа-1,9 «ВК-3» без горелки</w:t>
      </w:r>
      <w:r w:rsidRPr="005D1668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BF3BD3">
        <w:rPr>
          <w:b/>
          <w:sz w:val="24"/>
          <w:lang w:eastAsia="ru-RU"/>
        </w:rPr>
        <w:t>Абинские</w:t>
      </w:r>
      <w:proofErr w:type="spellEnd"/>
      <w:r w:rsidR="006D2329">
        <w:rPr>
          <w:b/>
          <w:sz w:val="24"/>
          <w:lang w:eastAsia="ru-RU"/>
        </w:rPr>
        <w:t xml:space="preserve"> тепловые сети</w:t>
      </w:r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BF3BD3" w:rsidRPr="00BF3BD3">
        <w:rPr>
          <w:sz w:val="24"/>
          <w:lang w:eastAsia="ru-RU"/>
        </w:rPr>
        <w:t>котла КСВа-1,9 «ВК-3» без горелки для нужд филиала АО «АТЭК» «</w:t>
      </w:r>
      <w:proofErr w:type="spellStart"/>
      <w:r w:rsidR="00BF3BD3" w:rsidRPr="00BF3BD3">
        <w:rPr>
          <w:sz w:val="24"/>
          <w:lang w:eastAsia="ru-RU"/>
        </w:rPr>
        <w:t>Абинские</w:t>
      </w:r>
      <w:proofErr w:type="spellEnd"/>
      <w:r w:rsidR="00BF3BD3" w:rsidRPr="00BF3BD3">
        <w:rPr>
          <w:sz w:val="24"/>
          <w:lang w:eastAsia="ru-RU"/>
        </w:rPr>
        <w:t xml:space="preserve"> тепловые сети»</w:t>
      </w:r>
      <w:r w:rsidR="00DF24E2" w:rsidRPr="00BF3BD3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BF3BD3" w:rsidRPr="00BF3BD3">
        <w:rPr>
          <w:sz w:val="24"/>
          <w:lang w:eastAsia="ru-RU"/>
        </w:rPr>
        <w:t>котла КСВа-1,9 «ВК-3» без горелки для нужд филиала АО «АТЭК» «</w:t>
      </w:r>
      <w:proofErr w:type="spellStart"/>
      <w:r w:rsidR="00BF3BD3" w:rsidRPr="00BF3BD3">
        <w:rPr>
          <w:sz w:val="24"/>
          <w:lang w:eastAsia="ru-RU"/>
        </w:rPr>
        <w:t>Абинские</w:t>
      </w:r>
      <w:proofErr w:type="spellEnd"/>
      <w:r w:rsidR="00BF3BD3" w:rsidRPr="00BF3BD3">
        <w:rPr>
          <w:sz w:val="24"/>
          <w:lang w:eastAsia="ru-RU"/>
        </w:rPr>
        <w:t xml:space="preserve">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6D2329" w:rsidRPr="00456B89">
        <w:rPr>
          <w:sz w:val="22"/>
          <w:szCs w:val="28"/>
          <w:lang w:eastAsia="ru-RU"/>
        </w:rPr>
        <w:t>на условиях,</w:t>
      </w:r>
      <w:r w:rsidRPr="00456B89">
        <w:rPr>
          <w:sz w:val="22"/>
          <w:szCs w:val="28"/>
          <w:lang w:eastAsia="ru-RU"/>
        </w:rPr>
        <w:t xml:space="preserve">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F92E23" w:rsidP="00F92E23">
            <w:pPr>
              <w:pStyle w:val="af3"/>
              <w:jc w:val="both"/>
              <w:rPr>
                <w:szCs w:val="22"/>
              </w:rPr>
            </w:pPr>
            <w:r>
              <w:rPr>
                <w:sz w:val="24"/>
              </w:rPr>
              <w:t>В течение</w:t>
            </w:r>
            <w:r w:rsidRPr="00D71F55">
              <w:rPr>
                <w:sz w:val="24"/>
              </w:rPr>
              <w:t xml:space="preserve"> 30 </w:t>
            </w:r>
            <w:r>
              <w:rPr>
                <w:sz w:val="24"/>
              </w:rPr>
              <w:t xml:space="preserve">календарных </w:t>
            </w:r>
            <w:r w:rsidRPr="00D71F55">
              <w:rPr>
                <w:sz w:val="24"/>
              </w:rPr>
              <w:t xml:space="preserve">дней с момента </w:t>
            </w:r>
            <w:r>
              <w:rPr>
                <w:sz w:val="24"/>
              </w:rPr>
              <w:t>заключения</w:t>
            </w:r>
            <w:r w:rsidRPr="00D71F55">
              <w:rPr>
                <w:sz w:val="24"/>
              </w:rPr>
              <w:t xml:space="preserve"> договора.</w:t>
            </w:r>
          </w:p>
        </w:tc>
      </w:tr>
      <w:tr w:rsidR="00AD4694" w:rsidRPr="004250F6" w:rsidTr="00D309DF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D309DF" w:rsidRPr="004250F6" w:rsidRDefault="00D309DF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D309DF" w:rsidRPr="004250F6" w:rsidRDefault="00D309DF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2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F92E23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="00BF3BD3">
              <w:rPr>
                <w:sz w:val="24"/>
                <w:lang w:eastAsia="ru-RU"/>
              </w:rPr>
              <w:t xml:space="preserve">. Абинск, ул. </w:t>
            </w:r>
            <w:proofErr w:type="gramStart"/>
            <w:r w:rsidR="00BF3BD3">
              <w:rPr>
                <w:sz w:val="24"/>
                <w:lang w:eastAsia="ru-RU"/>
              </w:rPr>
              <w:t>Красноармейская</w:t>
            </w:r>
            <w:proofErr w:type="gramEnd"/>
            <w:r w:rsidR="00BF3BD3">
              <w:rPr>
                <w:sz w:val="24"/>
                <w:lang w:eastAsia="ru-RU"/>
              </w:rPr>
              <w:t>, д. 11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bookmarkStart w:id="0" w:name="_GoBack"/>
      <w:bookmarkEnd w:id="0"/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BF3BD3">
        <w:rPr>
          <w:sz w:val="22"/>
          <w:szCs w:val="22"/>
          <w:lang w:eastAsia="ru-RU"/>
        </w:rPr>
        <w:t>поставки, сумма</w:t>
      </w:r>
      <w:r>
        <w:rPr>
          <w:sz w:val="22"/>
          <w:szCs w:val="22"/>
          <w:lang w:eastAsia="ru-RU"/>
        </w:rPr>
        <w:t xml:space="preserve">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BF3BD3">
        <w:rPr>
          <w:color w:val="000000"/>
          <w:spacing w:val="-1"/>
          <w:sz w:val="22"/>
          <w:szCs w:val="22"/>
          <w:lang w:eastAsia="ru-RU"/>
        </w:rPr>
        <w:t>материалов</w:t>
      </w:r>
      <w:r w:rsidR="00BF3BD3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F92E2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</w:t>
            </w:r>
            <w:r w:rsidRPr="003D3939">
              <w:rPr>
                <w:sz w:val="22"/>
                <w:szCs w:val="22"/>
                <w:lang w:eastAsia="ru-RU"/>
              </w:rPr>
              <w:t>Факс: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____________________/</w:t>
            </w:r>
            <w:r w:rsidRPr="003D3939">
              <w:rPr>
                <w:sz w:val="22"/>
                <w:szCs w:val="22"/>
                <w:lang w:eastAsia="ru-RU"/>
              </w:rPr>
              <w:t>КПП: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</w:t>
            </w:r>
            <w:r w:rsidR="00BF3BD3" w:rsidRPr="003D3939">
              <w:rPr>
                <w:sz w:val="22"/>
                <w:szCs w:val="22"/>
                <w:lang w:eastAsia="ru-RU"/>
              </w:rPr>
              <w:t>_ в</w:t>
            </w:r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8" w:rsidRDefault="00E10978" w:rsidP="0084590D">
      <w:r>
        <w:separator/>
      </w:r>
    </w:p>
  </w:endnote>
  <w:endnote w:type="continuationSeparator" w:id="0">
    <w:p w:rsidR="00E10978" w:rsidRDefault="00E109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8" w:rsidRDefault="00E10978" w:rsidP="0084590D">
      <w:r>
        <w:separator/>
      </w:r>
    </w:p>
  </w:footnote>
  <w:footnote w:type="continuationSeparator" w:id="0">
    <w:p w:rsidR="00E10978" w:rsidRDefault="00E109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2329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BD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09DF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4B19"/>
    <w:rsid w:val="00DE6575"/>
    <w:rsid w:val="00DF24E2"/>
    <w:rsid w:val="00DF5050"/>
    <w:rsid w:val="00E04AE1"/>
    <w:rsid w:val="00E06B24"/>
    <w:rsid w:val="00E06BE9"/>
    <w:rsid w:val="00E10978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2E23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2017-05-17T08:34:00Z</cp:lastPrinted>
  <dcterms:created xsi:type="dcterms:W3CDTF">2017-02-07T11:12:00Z</dcterms:created>
  <dcterms:modified xsi:type="dcterms:W3CDTF">2017-05-17T08:35:00Z</dcterms:modified>
</cp:coreProperties>
</file>