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</w:t>
      </w:r>
      <w:r w:rsidR="00D1288B" w:rsidRPr="00D1288B">
        <w:rPr>
          <w:b/>
          <w:sz w:val="24"/>
          <w:lang w:eastAsia="ru-RU"/>
        </w:rPr>
        <w:t xml:space="preserve">на право заключения </w:t>
      </w:r>
      <w:r w:rsidR="00D1288B">
        <w:rPr>
          <w:b/>
          <w:sz w:val="24"/>
          <w:lang w:eastAsia="ru-RU"/>
        </w:rPr>
        <w:t xml:space="preserve">рамочного </w:t>
      </w:r>
      <w:r w:rsidR="00D1288B" w:rsidRPr="00D1288B">
        <w:rPr>
          <w:b/>
          <w:sz w:val="24"/>
          <w:lang w:eastAsia="ru-RU"/>
        </w:rPr>
        <w:t>договора поставки материалов для плановых и внеплановых ремонтных работ объектов АО «АТЭК»  (Песок)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</w:t>
      </w:r>
      <w:r w:rsidR="00D1288B" w:rsidRPr="00D1288B">
        <w:rPr>
          <w:sz w:val="24"/>
          <w:lang w:eastAsia="ru-RU"/>
        </w:rPr>
        <w:t xml:space="preserve">на право заключения </w:t>
      </w:r>
      <w:r w:rsidR="00D1288B">
        <w:rPr>
          <w:sz w:val="24"/>
          <w:lang w:eastAsia="ru-RU"/>
        </w:rPr>
        <w:t xml:space="preserve">рамочного </w:t>
      </w:r>
      <w:r w:rsidR="00D1288B"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«АТЭК»  (Песок)</w:t>
      </w:r>
      <w:r w:rsidR="001E74E5">
        <w:rPr>
          <w:sz w:val="24"/>
          <w:lang w:eastAsia="ru-RU"/>
        </w:rPr>
        <w:t>.</w:t>
      </w:r>
      <w:proofErr w:type="gramEnd"/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D1288B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D1288B">
        <w:rPr>
          <w:sz w:val="24"/>
          <w:lang w:eastAsia="ru-RU"/>
        </w:rPr>
        <w:t>а</w:t>
      </w:r>
      <w:r>
        <w:rPr>
          <w:sz w:val="24"/>
          <w:lang w:eastAsia="ru-RU"/>
        </w:rPr>
        <w:t xml:space="preserve"> предложений несостоявшимися (</w:t>
      </w:r>
      <w:r w:rsidRPr="004A1F2B">
        <w:rPr>
          <w:sz w:val="24"/>
          <w:lang w:eastAsia="ru-RU"/>
        </w:rPr>
        <w:t>извещени</w:t>
      </w:r>
      <w:r w:rsidR="00D1288B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D1288B">
        <w:rPr>
          <w:sz w:val="24"/>
          <w:lang w:eastAsia="ru-RU"/>
        </w:rPr>
        <w:t>31704792839)</w:t>
      </w:r>
      <w:r w:rsidR="0047739B">
        <w:rPr>
          <w:sz w:val="24"/>
          <w:lang w:eastAsia="ru-RU"/>
        </w:rPr>
        <w:t>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CC48DA" w:rsidRDefault="008F6023" w:rsidP="00BB3DDA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</w:p>
    <w:p w:rsidR="008A3188" w:rsidRPr="0047739B" w:rsidRDefault="00D1288B" w:rsidP="0047739B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П</w:t>
      </w:r>
      <w:r w:rsidRPr="00D1288B">
        <w:rPr>
          <w:sz w:val="24"/>
          <w:lang w:eastAsia="ru-RU"/>
        </w:rPr>
        <w:t xml:space="preserve">раво заключения </w:t>
      </w:r>
      <w:r>
        <w:rPr>
          <w:sz w:val="24"/>
          <w:lang w:eastAsia="ru-RU"/>
        </w:rPr>
        <w:t xml:space="preserve">рамочного </w:t>
      </w:r>
      <w:r w:rsidRPr="00D1288B">
        <w:rPr>
          <w:sz w:val="24"/>
          <w:lang w:eastAsia="ru-RU"/>
        </w:rPr>
        <w:t>договора поставки материалов для плановых и внеплановых ремонтных работ объектов АО «АТЭК»  (Песок)</w:t>
      </w:r>
      <w:r>
        <w:rPr>
          <w:sz w:val="24"/>
          <w:lang w:eastAsia="ru-RU"/>
        </w:rPr>
        <w:t>.</w:t>
      </w:r>
    </w:p>
    <w:p w:rsidR="001F2C5E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Цена договора: </w:t>
      </w:r>
      <w:r w:rsidRPr="00D1288B">
        <w:rPr>
          <w:sz w:val="24"/>
          <w:lang w:eastAsia="ru-RU"/>
        </w:rPr>
        <w:t>10 000 000 (Десять миллионов) рублей, включая НДС 18%.</w:t>
      </w:r>
    </w:p>
    <w:p w:rsidR="00D1288B" w:rsidRDefault="00D1288B" w:rsidP="007C4DAB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Цена за единицу товара (работы, услуги):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2797"/>
        <w:gridCol w:w="1701"/>
        <w:gridCol w:w="993"/>
        <w:gridCol w:w="992"/>
        <w:gridCol w:w="1145"/>
        <w:gridCol w:w="1406"/>
      </w:tblGrid>
      <w:tr w:rsidR="00D1288B" w:rsidRPr="006B39ED" w:rsidTr="008C5C7D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288B" w:rsidRPr="006B39ED" w:rsidRDefault="00D1288B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6B39ED">
              <w:rPr>
                <w:sz w:val="22"/>
                <w:szCs w:val="28"/>
                <w:lang w:eastAsia="ru-RU"/>
              </w:rPr>
              <w:t>п</w:t>
            </w:r>
            <w:proofErr w:type="gramEnd"/>
            <w:r w:rsidRPr="006B39ED">
              <w:rPr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288B" w:rsidRPr="006B39ED" w:rsidRDefault="00D1288B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88B" w:rsidRDefault="00D1288B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288B" w:rsidRPr="006B39ED" w:rsidRDefault="00D1288B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proofErr w:type="spellStart"/>
            <w:r>
              <w:rPr>
                <w:sz w:val="22"/>
                <w:szCs w:val="28"/>
                <w:lang w:eastAsia="ru-RU"/>
              </w:rPr>
              <w:t>Ед</w:t>
            </w:r>
            <w:proofErr w:type="gramStart"/>
            <w:r>
              <w:rPr>
                <w:sz w:val="22"/>
                <w:szCs w:val="28"/>
                <w:lang w:eastAsia="ru-RU"/>
              </w:rPr>
              <w:t>.и</w:t>
            </w:r>
            <w:proofErr w:type="gramEnd"/>
            <w:r>
              <w:rPr>
                <w:sz w:val="22"/>
                <w:szCs w:val="28"/>
                <w:lang w:eastAsia="ru-RU"/>
              </w:rPr>
              <w:t>зм</w:t>
            </w:r>
            <w:proofErr w:type="spellEnd"/>
            <w:r>
              <w:rPr>
                <w:sz w:val="22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288B" w:rsidRPr="006B39ED" w:rsidRDefault="00D1288B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288B" w:rsidRPr="006B39ED" w:rsidRDefault="004978E7" w:rsidP="008C5C7D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НМЦ</w:t>
            </w:r>
            <w:r w:rsidR="00D1288B" w:rsidRPr="006B39ED">
              <w:rPr>
                <w:sz w:val="22"/>
                <w:szCs w:val="28"/>
                <w:lang w:eastAsia="ru-RU"/>
              </w:rPr>
              <w:t xml:space="preserve">, </w:t>
            </w:r>
          </w:p>
          <w:p w:rsidR="00D1288B" w:rsidRPr="006B39ED" w:rsidRDefault="004978E7" w:rsidP="004978E7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>
              <w:rPr>
                <w:sz w:val="22"/>
                <w:szCs w:val="28"/>
                <w:lang w:eastAsia="ru-RU"/>
              </w:rPr>
              <w:t>вкл.</w:t>
            </w:r>
            <w:r w:rsidR="00D1288B" w:rsidRPr="006B39ED">
              <w:rPr>
                <w:sz w:val="22"/>
                <w:szCs w:val="28"/>
                <w:lang w:eastAsia="ru-RU"/>
              </w:rPr>
              <w:t xml:space="preserve">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288B" w:rsidRPr="006B39ED" w:rsidRDefault="004978E7" w:rsidP="004978E7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sz w:val="22"/>
                <w:szCs w:val="28"/>
                <w:lang w:eastAsia="ru-RU"/>
              </w:rPr>
            </w:pPr>
            <w:r w:rsidRPr="006B39ED">
              <w:rPr>
                <w:sz w:val="22"/>
                <w:szCs w:val="28"/>
                <w:lang w:eastAsia="ru-RU"/>
              </w:rPr>
              <w:t>Ц</w:t>
            </w:r>
            <w:r w:rsidR="00D1288B" w:rsidRPr="006B39ED">
              <w:rPr>
                <w:sz w:val="22"/>
                <w:szCs w:val="28"/>
                <w:lang w:eastAsia="ru-RU"/>
              </w:rPr>
              <w:t>ена</w:t>
            </w:r>
            <w:r>
              <w:rPr>
                <w:sz w:val="22"/>
                <w:szCs w:val="28"/>
                <w:lang w:eastAsia="ru-RU"/>
              </w:rPr>
              <w:t xml:space="preserve"> поставщика</w:t>
            </w:r>
            <w:r w:rsidR="00D1288B" w:rsidRPr="006B39ED">
              <w:rPr>
                <w:sz w:val="22"/>
                <w:szCs w:val="28"/>
                <w:lang w:eastAsia="ru-RU"/>
              </w:rPr>
              <w:t>, руб.</w:t>
            </w:r>
            <w:r>
              <w:rPr>
                <w:sz w:val="22"/>
                <w:szCs w:val="28"/>
                <w:lang w:eastAsia="ru-RU"/>
              </w:rPr>
              <w:t xml:space="preserve"> </w:t>
            </w:r>
            <w:r w:rsidR="00D1288B" w:rsidRPr="006B39ED">
              <w:rPr>
                <w:sz w:val="22"/>
                <w:szCs w:val="28"/>
                <w:lang w:eastAsia="ru-RU"/>
              </w:rPr>
              <w:t>с НДС</w:t>
            </w:r>
          </w:p>
        </w:tc>
      </w:tr>
      <w:tr w:rsidR="00D1288B" w:rsidRPr="00D1288B" w:rsidTr="008C5C7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88B" w:rsidRPr="004978E7" w:rsidRDefault="00D1288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" w:name="_GoBack" w:colFirst="5" w:colLast="6"/>
            <w:r w:rsidRPr="004978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8B" w:rsidRPr="00D1288B" w:rsidRDefault="00D1288B" w:rsidP="008C5C7D">
            <w:pPr>
              <w:rPr>
                <w:sz w:val="22"/>
                <w:szCs w:val="22"/>
              </w:rPr>
            </w:pPr>
            <w:r w:rsidRPr="00D1288B">
              <w:rPr>
                <w:sz w:val="22"/>
                <w:szCs w:val="22"/>
              </w:rPr>
              <w:t>Песок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88B" w:rsidRPr="00D1288B" w:rsidRDefault="00D1288B" w:rsidP="008C5C7D">
            <w:pPr>
              <w:jc w:val="center"/>
              <w:rPr>
                <w:color w:val="000000"/>
                <w:sz w:val="22"/>
                <w:szCs w:val="22"/>
              </w:rPr>
            </w:pPr>
            <w:r w:rsidRPr="00D1288B">
              <w:rPr>
                <w:color w:val="000000"/>
                <w:sz w:val="22"/>
                <w:szCs w:val="22"/>
              </w:rPr>
              <w:t>ГОСТ 8736-2014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8B" w:rsidRPr="00D1288B" w:rsidRDefault="00D1288B" w:rsidP="008C5C7D">
            <w:pPr>
              <w:jc w:val="center"/>
              <w:rPr>
                <w:color w:val="000000"/>
                <w:sz w:val="22"/>
                <w:szCs w:val="22"/>
              </w:rPr>
            </w:pPr>
            <w:r w:rsidRPr="00D1288B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8B" w:rsidRPr="004978E7" w:rsidRDefault="00D1288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78E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88B" w:rsidRPr="004978E7" w:rsidRDefault="004978E7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474,33р.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88B" w:rsidRPr="00D1288B" w:rsidRDefault="00D1288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288B">
              <w:rPr>
                <w:color w:val="000000"/>
                <w:sz w:val="22"/>
                <w:szCs w:val="22"/>
                <w:lang w:eastAsia="ru-RU"/>
              </w:rPr>
              <w:t>456,00</w:t>
            </w:r>
            <w:r w:rsidR="004978E7">
              <w:rPr>
                <w:color w:val="000000"/>
                <w:sz w:val="22"/>
                <w:szCs w:val="22"/>
                <w:lang w:eastAsia="ru-RU"/>
              </w:rPr>
              <w:t>р.</w:t>
            </w:r>
          </w:p>
        </w:tc>
      </w:tr>
      <w:bookmarkEnd w:id="1"/>
      <w:tr w:rsidR="00D1288B" w:rsidRPr="00D1288B" w:rsidTr="008529C2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88B" w:rsidRPr="004978E7" w:rsidRDefault="00D1288B" w:rsidP="008C5C7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8B" w:rsidRPr="00D1288B" w:rsidRDefault="00D1288B" w:rsidP="008C5C7D">
            <w:pPr>
              <w:rPr>
                <w:color w:val="000000"/>
                <w:sz w:val="22"/>
                <w:szCs w:val="22"/>
              </w:rPr>
            </w:pPr>
            <w:r w:rsidRPr="00D1288B">
              <w:rPr>
                <w:b/>
                <w:color w:val="000000"/>
                <w:sz w:val="22"/>
                <w:szCs w:val="22"/>
              </w:rPr>
              <w:t>ИТОГО % снижения составил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8B" w:rsidRDefault="00D1288B" w:rsidP="00D1288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  <w:p w:rsidR="00D1288B" w:rsidRPr="00D1288B" w:rsidRDefault="00D1288B" w:rsidP="00D1288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288B">
              <w:rPr>
                <w:color w:val="000000"/>
                <w:sz w:val="22"/>
                <w:szCs w:val="22"/>
                <w:lang w:eastAsia="ru-RU"/>
              </w:rPr>
              <w:t>3,87</w:t>
            </w:r>
          </w:p>
        </w:tc>
      </w:tr>
    </w:tbl>
    <w:p w:rsidR="00D1288B" w:rsidRDefault="00D1288B" w:rsidP="007C4DAB">
      <w:pPr>
        <w:jc w:val="both"/>
        <w:rPr>
          <w:b/>
          <w:sz w:val="24"/>
          <w:lang w:eastAsia="ru-RU"/>
        </w:rPr>
      </w:pP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>
        <w:rPr>
          <w:b/>
          <w:sz w:val="24"/>
          <w:lang w:eastAsia="ru-RU"/>
        </w:rPr>
        <w:t>чество и объем поставки материалов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 В соответствие с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D1288B" w:rsidRPr="00074109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поставки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Россия, Краснодарский край, г. </w:t>
      </w:r>
      <w:r>
        <w:rPr>
          <w:sz w:val="24"/>
          <w:lang w:eastAsia="ru-RU"/>
        </w:rPr>
        <w:t xml:space="preserve">Краснодар, </w:t>
      </w:r>
      <w:proofErr w:type="spellStart"/>
      <w:r>
        <w:rPr>
          <w:sz w:val="24"/>
          <w:lang w:eastAsia="ru-RU"/>
        </w:rPr>
        <w:t>пр</w:t>
      </w:r>
      <w:proofErr w:type="spellEnd"/>
      <w:r>
        <w:rPr>
          <w:sz w:val="24"/>
          <w:lang w:eastAsia="ru-RU"/>
        </w:rPr>
        <w:t>-д Мирный, д.6.</w:t>
      </w:r>
    </w:p>
    <w:p w:rsidR="00D1288B" w:rsidRDefault="00D1288B" w:rsidP="00D1288B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>
        <w:rPr>
          <w:sz w:val="24"/>
          <w:lang w:eastAsia="ru-RU"/>
        </w:rPr>
        <w:t>15</w:t>
      </w:r>
      <w:r w:rsidRPr="009A6F1C">
        <w:rPr>
          <w:sz w:val="24"/>
          <w:lang w:eastAsia="ru-RU"/>
        </w:rPr>
        <w:t xml:space="preserve"> (</w:t>
      </w:r>
      <w:r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календарных дней с момента</w:t>
      </w:r>
      <w:r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Генерального директор</w:t>
      </w:r>
      <w:proofErr w:type="gramStart"/>
      <w:r>
        <w:rPr>
          <w:b/>
          <w:sz w:val="24"/>
          <w:lang w:eastAsia="ru-RU"/>
        </w:rPr>
        <w:t>а ООО</w:t>
      </w:r>
      <w:proofErr w:type="gramEnd"/>
      <w:r>
        <w:rPr>
          <w:b/>
          <w:sz w:val="24"/>
          <w:lang w:eastAsia="ru-RU"/>
        </w:rPr>
        <w:t xml:space="preserve">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978E7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3A98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288B"/>
    <w:rsid w:val="00D13B68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7B11-BC43-4FE9-9B7C-73CC013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2017-02-16T12:49:00Z</cp:lastPrinted>
  <dcterms:created xsi:type="dcterms:W3CDTF">2017-02-17T07:59:00Z</dcterms:created>
  <dcterms:modified xsi:type="dcterms:W3CDTF">2017-03-03T10:42:00Z</dcterms:modified>
</cp:coreProperties>
</file>