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Pr="00DF24E2" w:rsidRDefault="005D3B58" w:rsidP="005D3B5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5D3B58" w:rsidRPr="000B7644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Default="005D3B58" w:rsidP="005D3B5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D3B58" w:rsidRPr="009A6F1C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</w:t>
      </w:r>
      <w:r w:rsidR="00783EFE" w:rsidRPr="00783EFE">
        <w:rPr>
          <w:b/>
          <w:sz w:val="24"/>
          <w:lang w:eastAsia="ru-RU"/>
        </w:rPr>
        <w:t>среди субъектов малого и среднего предпринимательства на право заключения рамочного договора поставки материалов для плановых и внеплановых ремонтных работ объектов АО «АТЭК»  (Запорная арматура)</w:t>
      </w:r>
      <w:bookmarkStart w:id="0" w:name="_GoBack"/>
      <w:bookmarkEnd w:id="0"/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2E42A4">
        <w:rPr>
          <w:sz w:val="24"/>
          <w:lang w:eastAsia="ru-RU"/>
        </w:rPr>
        <w:t>запорная арматура</w:t>
      </w:r>
      <w:r w:rsidRPr="00AB5276">
        <w:rPr>
          <w:sz w:val="24"/>
          <w:lang w:eastAsia="ru-RU"/>
        </w:rPr>
        <w:t>)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3F69B4">
        <w:rPr>
          <w:bCs/>
          <w:sz w:val="22"/>
          <w:szCs w:val="28"/>
          <w:lang w:eastAsia="ru-RU"/>
        </w:rPr>
        <w:t xml:space="preserve">поставку </w:t>
      </w:r>
      <w:r w:rsidRPr="00AB5276">
        <w:rPr>
          <w:sz w:val="24"/>
          <w:lang w:eastAsia="ru-RU"/>
        </w:rPr>
        <w:t xml:space="preserve">материалов для плановых и внеплановых ремонтных работ объектов АО «АТЭК»  </w:t>
      </w:r>
      <w:r w:rsidR="002E42A4" w:rsidRPr="00AB5276">
        <w:rPr>
          <w:sz w:val="24"/>
          <w:lang w:eastAsia="ru-RU"/>
        </w:rPr>
        <w:t>(</w:t>
      </w:r>
      <w:r w:rsidR="002E42A4">
        <w:rPr>
          <w:sz w:val="24"/>
          <w:lang w:eastAsia="ru-RU"/>
        </w:rPr>
        <w:t>запорная арматура</w:t>
      </w:r>
      <w:r w:rsidR="002E42A4" w:rsidRPr="00AB5276">
        <w:rPr>
          <w:sz w:val="24"/>
          <w:lang w:eastAsia="ru-RU"/>
        </w:rPr>
        <w:t>)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Pr="003F69B4">
        <w:rPr>
          <w:sz w:val="22"/>
          <w:szCs w:val="28"/>
          <w:lang w:eastAsia="ru-RU"/>
        </w:rPr>
        <w:t>и в соответствии с</w:t>
      </w:r>
      <w:r w:rsidRPr="00456B89">
        <w:rPr>
          <w:sz w:val="22"/>
          <w:szCs w:val="28"/>
          <w:lang w:eastAsia="ru-RU"/>
        </w:rPr>
        <w:t xml:space="preserve"> Коммерческим предложени</w:t>
      </w:r>
      <w:r>
        <w:rPr>
          <w:sz w:val="22"/>
          <w:szCs w:val="28"/>
          <w:lang w:eastAsia="ru-RU"/>
        </w:rPr>
        <w:t>ем, являющимся неотъемлемым</w:t>
      </w:r>
      <w:r w:rsidRPr="00456B89">
        <w:rPr>
          <w:sz w:val="22"/>
          <w:szCs w:val="28"/>
          <w:lang w:eastAsia="ru-RU"/>
        </w:rPr>
        <w:t xml:space="preserve"> </w:t>
      </w:r>
      <w:r w:rsidRPr="003F69B4">
        <w:rPr>
          <w:sz w:val="22"/>
          <w:szCs w:val="28"/>
          <w:lang w:eastAsia="ru-RU"/>
        </w:rPr>
        <w:t>приложени</w:t>
      </w:r>
      <w:r>
        <w:rPr>
          <w:sz w:val="22"/>
          <w:szCs w:val="28"/>
          <w:lang w:eastAsia="ru-RU"/>
        </w:rPr>
        <w:t>ем</w:t>
      </w:r>
      <w:r w:rsidRPr="003F69B4">
        <w:rPr>
          <w:sz w:val="22"/>
          <w:szCs w:val="28"/>
          <w:lang w:eastAsia="ru-RU"/>
        </w:rPr>
        <w:t xml:space="preserve"> к заявке (Приложение 2.1)</w:t>
      </w:r>
      <w:r w:rsidRPr="00456B89">
        <w:rPr>
          <w:sz w:val="22"/>
          <w:szCs w:val="28"/>
          <w:lang w:eastAsia="ru-RU"/>
        </w:rPr>
        <w:t xml:space="preserve"> и составляющими вместе с настоящим письмом заявку со следующими основными условиями:</w:t>
      </w:r>
    </w:p>
    <w:tbl>
      <w:tblPr>
        <w:tblW w:w="9869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557"/>
        <w:gridCol w:w="4678"/>
      </w:tblGrid>
      <w:tr w:rsidR="00FA626C" w:rsidRPr="004E0145" w:rsidTr="00F008E3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6C" w:rsidRPr="004E0145" w:rsidRDefault="00FA626C" w:rsidP="00F008E3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6C" w:rsidRPr="004E0145" w:rsidRDefault="00FA626C" w:rsidP="00F008E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E014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6C" w:rsidRPr="004E0145" w:rsidRDefault="00FA626C" w:rsidP="00F008E3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4E0145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E0145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FA626C" w:rsidRPr="004E0145" w:rsidRDefault="00FA626C" w:rsidP="00F008E3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 xml:space="preserve"> </w:t>
            </w:r>
            <w:r w:rsidRPr="004E0145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</w:p>
        </w:tc>
      </w:tr>
      <w:tr w:rsidR="00FA626C" w:rsidRPr="004E0145" w:rsidTr="00F008E3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6C" w:rsidRPr="004E0145" w:rsidRDefault="00FA626C" w:rsidP="00F008E3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6C" w:rsidRPr="004E0145" w:rsidRDefault="00FA626C" w:rsidP="00F008E3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6C" w:rsidRPr="004E0145" w:rsidRDefault="00FA626C" w:rsidP="00F008E3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12 месяцев с момента заключения договора</w:t>
            </w:r>
          </w:p>
        </w:tc>
      </w:tr>
      <w:tr w:rsidR="00FA626C" w:rsidRPr="004E0145" w:rsidTr="00F008E3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6C" w:rsidRPr="004E0145" w:rsidRDefault="00FA626C" w:rsidP="00F008E3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6C" w:rsidRPr="004E0145" w:rsidRDefault="00FA626C" w:rsidP="00F008E3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Форма оплаты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6C" w:rsidRPr="004E0145" w:rsidRDefault="00FA626C" w:rsidP="00F008E3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Безналичный расчет</w:t>
            </w:r>
          </w:p>
        </w:tc>
      </w:tr>
      <w:tr w:rsidR="00FA626C" w:rsidRPr="004E0145" w:rsidTr="00F008E3">
        <w:trPr>
          <w:trHeight w:hRule="exact" w:val="29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6C" w:rsidRPr="004E0145" w:rsidRDefault="00FA626C" w:rsidP="00F008E3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6C" w:rsidRDefault="00FA626C" w:rsidP="00F008E3">
            <w:pPr>
              <w:pStyle w:val="a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FA626C" w:rsidRDefault="00FA626C" w:rsidP="00F008E3">
            <w:pPr>
              <w:pStyle w:val="a3"/>
              <w:ind w:left="0"/>
              <w:rPr>
                <w:szCs w:val="22"/>
              </w:rPr>
            </w:pPr>
          </w:p>
          <w:p w:rsidR="00FA626C" w:rsidRDefault="00FA626C" w:rsidP="00F008E3">
            <w:pPr>
              <w:pStyle w:val="a3"/>
              <w:ind w:left="0"/>
              <w:rPr>
                <w:szCs w:val="22"/>
              </w:rPr>
            </w:pPr>
          </w:p>
          <w:p w:rsidR="00FA626C" w:rsidRDefault="00FA626C" w:rsidP="00F008E3">
            <w:pPr>
              <w:pStyle w:val="a3"/>
              <w:ind w:left="0"/>
              <w:rPr>
                <w:szCs w:val="22"/>
              </w:rPr>
            </w:pPr>
          </w:p>
          <w:p w:rsidR="00FA626C" w:rsidRDefault="00FA626C" w:rsidP="00F008E3">
            <w:pPr>
              <w:pStyle w:val="a3"/>
              <w:ind w:left="0"/>
              <w:rPr>
                <w:szCs w:val="22"/>
              </w:rPr>
            </w:pPr>
          </w:p>
          <w:p w:rsidR="00FA626C" w:rsidRDefault="00FA626C" w:rsidP="00F008E3">
            <w:pPr>
              <w:pStyle w:val="a3"/>
              <w:ind w:left="0"/>
              <w:rPr>
                <w:szCs w:val="22"/>
              </w:rPr>
            </w:pPr>
          </w:p>
          <w:p w:rsidR="00FA626C" w:rsidRPr="004250F6" w:rsidRDefault="00FA626C" w:rsidP="00F008E3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Предоставление отсрочки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6C" w:rsidRDefault="00FA626C" w:rsidP="00F008E3">
            <w:pPr>
              <w:pStyle w:val="a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30 (тридцати) календарных дней с момента </w:t>
            </w:r>
            <w:r>
              <w:rPr>
                <w:szCs w:val="22"/>
              </w:rPr>
              <w:t>фактического получения партии товара и подписания ТН, транспортные расходы включены в стоимость товара.</w:t>
            </w:r>
          </w:p>
          <w:p w:rsidR="00FA626C" w:rsidRDefault="00FA626C" w:rsidP="00F008E3">
            <w:pPr>
              <w:pStyle w:val="a3"/>
              <w:rPr>
                <w:szCs w:val="22"/>
              </w:rPr>
            </w:pPr>
          </w:p>
          <w:p w:rsidR="00FA626C" w:rsidRPr="004250F6" w:rsidRDefault="00FA626C" w:rsidP="00F008E3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 xml:space="preserve">Предоставляется возможность отсрочки оплаты </w:t>
            </w:r>
            <w:r w:rsidRPr="00B00084">
              <w:rPr>
                <w:szCs w:val="22"/>
              </w:rPr>
              <w:t>по договору без применения штрафных санкций</w:t>
            </w:r>
            <w:r>
              <w:rPr>
                <w:szCs w:val="22"/>
              </w:rPr>
              <w:t xml:space="preserve"> на срок</w:t>
            </w:r>
            <w:proofErr w:type="gramStart"/>
            <w:r>
              <w:rPr>
                <w:szCs w:val="22"/>
              </w:rPr>
              <w:t xml:space="preserve">: _______ (__________) </w:t>
            </w:r>
            <w:proofErr w:type="gramEnd"/>
            <w:r>
              <w:rPr>
                <w:szCs w:val="22"/>
              </w:rPr>
              <w:t>календарных дней</w:t>
            </w:r>
          </w:p>
        </w:tc>
      </w:tr>
      <w:tr w:rsidR="00FA626C" w:rsidRPr="004E0145" w:rsidTr="00F008E3">
        <w:trPr>
          <w:trHeight w:hRule="exact" w:val="141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6C" w:rsidRPr="004E0145" w:rsidRDefault="00FA626C" w:rsidP="00F008E3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6C" w:rsidRPr="004E0145" w:rsidRDefault="00FA626C" w:rsidP="00F008E3">
            <w:pPr>
              <w:pStyle w:val="a3"/>
              <w:ind w:left="0"/>
              <w:rPr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6C" w:rsidRDefault="00FA626C" w:rsidP="00F008E3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Филиалы АО «АТЭК» в соответствии с техническим заданием.</w:t>
            </w:r>
          </w:p>
          <w:p w:rsidR="00FA626C" w:rsidRPr="004E0145" w:rsidRDefault="00FA626C" w:rsidP="00F008E3">
            <w:pPr>
              <w:pStyle w:val="a3"/>
              <w:rPr>
                <w:szCs w:val="22"/>
              </w:rPr>
            </w:pPr>
            <w:r w:rsidRPr="001D65B6">
              <w:rPr>
                <w:szCs w:val="22"/>
              </w:rPr>
              <w:t>Срок поставки: в течение 15 (пятнадцати) календарных дней с момента получения заявки Покупателя, в будние дни с 8-00 до 16-00.</w:t>
            </w:r>
          </w:p>
        </w:tc>
      </w:tr>
      <w:tr w:rsidR="00FA626C" w:rsidRPr="004E0145" w:rsidTr="00F008E3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6C" w:rsidRPr="004E0145" w:rsidRDefault="00FA626C" w:rsidP="00F008E3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6C" w:rsidRPr="004E0145" w:rsidRDefault="00FA626C" w:rsidP="00F008E3">
            <w:pPr>
              <w:pStyle w:val="a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6C" w:rsidRPr="004E0145" w:rsidRDefault="00FA626C" w:rsidP="00F008E3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3 года с момента поставки всей партии товара</w:t>
            </w:r>
          </w:p>
        </w:tc>
      </w:tr>
      <w:tr w:rsidR="00FA626C" w:rsidRPr="009F2DC0" w:rsidTr="00F008E3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6C" w:rsidRPr="004E0145" w:rsidRDefault="00FA626C" w:rsidP="00F008E3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9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6C" w:rsidRPr="004E0145" w:rsidRDefault="00FA626C" w:rsidP="00F008E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6C" w:rsidRPr="00CF7F7F" w:rsidRDefault="00FA626C" w:rsidP="00F008E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</w:rPr>
              <w:t>согласен безоговорочно</w:t>
            </w:r>
          </w:p>
        </w:tc>
      </w:tr>
    </w:tbl>
    <w:p w:rsidR="005D3B58" w:rsidRPr="00BA230B" w:rsidRDefault="005D3B58" w:rsidP="005D3B58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lastRenderedPageBreak/>
        <w:t xml:space="preserve">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5D3B58" w:rsidRPr="003D3939" w:rsidRDefault="005D3B58" w:rsidP="005D3B58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5D3B58" w:rsidRPr="003D3939" w:rsidRDefault="005D3B58" w:rsidP="005D3B5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D3B58" w:rsidRPr="003D3939" w:rsidRDefault="005D3B58" w:rsidP="005D3B5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D3B58" w:rsidRPr="003D3939" w:rsidRDefault="005D3B58" w:rsidP="005D3B58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D3B58" w:rsidRPr="003D3939" w:rsidRDefault="005D3B58" w:rsidP="005D3B5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4E0145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№2.1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E43B7D" w:rsidRDefault="00E43B7D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E43B7D" w:rsidRDefault="00E43B7D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5D3B58" w:rsidRPr="006B39ED" w:rsidRDefault="005D3B58" w:rsidP="005D3B58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5D3B58" w:rsidRDefault="005D3B58" w:rsidP="005D3B58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Цены на </w:t>
      </w:r>
      <w:r w:rsidR="002E42A4">
        <w:rPr>
          <w:iCs/>
          <w:szCs w:val="28"/>
          <w:lang w:eastAsia="ru-RU"/>
        </w:rPr>
        <w:t>запорную арматуру</w:t>
      </w:r>
      <w:r w:rsidRPr="006B39ED">
        <w:rPr>
          <w:iCs/>
          <w:szCs w:val="28"/>
          <w:lang w:eastAsia="ru-RU"/>
        </w:rPr>
        <w:t>:</w:t>
      </w:r>
    </w:p>
    <w:p w:rsidR="00E43B7D" w:rsidRDefault="00E43B7D" w:rsidP="005D3B58">
      <w:pPr>
        <w:jc w:val="center"/>
        <w:outlineLvl w:val="5"/>
        <w:rPr>
          <w:iCs/>
          <w:szCs w:val="28"/>
          <w:lang w:eastAsia="ru-RU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20"/>
        <w:gridCol w:w="963"/>
        <w:gridCol w:w="761"/>
        <w:gridCol w:w="1276"/>
        <w:gridCol w:w="1134"/>
      </w:tblGrid>
      <w:tr w:rsidR="004721EC" w:rsidRPr="002E42A4" w:rsidTr="00E43B7D">
        <w:trPr>
          <w:trHeight w:val="46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4721EC" w:rsidRPr="002E42A4" w:rsidRDefault="004721EC" w:rsidP="007B5A5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4721EC" w:rsidRPr="002E42A4" w:rsidRDefault="004721EC" w:rsidP="007B5A5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b/>
                <w:bCs/>
                <w:color w:val="000000"/>
                <w:sz w:val="22"/>
                <w:szCs w:val="22"/>
                <w:lang w:eastAsia="ru-RU"/>
              </w:rPr>
              <w:t>Номенклатура</w:t>
            </w:r>
          </w:p>
        </w:tc>
        <w:tc>
          <w:tcPr>
            <w:tcW w:w="963" w:type="dxa"/>
            <w:vAlign w:val="center"/>
          </w:tcPr>
          <w:p w:rsidR="004721EC" w:rsidRPr="002E42A4" w:rsidRDefault="004721EC" w:rsidP="00181E0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b/>
                <w:bCs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61" w:type="dxa"/>
            <w:vAlign w:val="center"/>
          </w:tcPr>
          <w:p w:rsidR="004721EC" w:rsidRPr="002E42A4" w:rsidRDefault="004721EC" w:rsidP="007B5A54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E42A4">
              <w:rPr>
                <w:b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4721EC" w:rsidRPr="002E42A4" w:rsidRDefault="004721EC" w:rsidP="007B5A54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E42A4">
              <w:rPr>
                <w:b/>
                <w:sz w:val="22"/>
                <w:szCs w:val="22"/>
                <w:lang w:eastAsia="ru-RU"/>
              </w:rPr>
              <w:t xml:space="preserve">цена, </w:t>
            </w:r>
          </w:p>
          <w:p w:rsidR="004721EC" w:rsidRPr="002E42A4" w:rsidRDefault="004721EC" w:rsidP="007B5A54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E42A4">
              <w:rPr>
                <w:b/>
                <w:sz w:val="22"/>
                <w:szCs w:val="22"/>
                <w:lang w:eastAsia="ru-RU"/>
              </w:rPr>
              <w:t>руб.</w:t>
            </w:r>
            <w:r w:rsidRPr="002E42A4">
              <w:rPr>
                <w:b/>
                <w:sz w:val="22"/>
                <w:szCs w:val="22"/>
                <w:lang w:eastAsia="ru-RU"/>
              </w:rPr>
              <w:br/>
              <w:t>без НДС</w:t>
            </w:r>
          </w:p>
        </w:tc>
        <w:tc>
          <w:tcPr>
            <w:tcW w:w="1134" w:type="dxa"/>
          </w:tcPr>
          <w:p w:rsidR="004721EC" w:rsidRPr="002E42A4" w:rsidRDefault="004721EC" w:rsidP="007B5A54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E42A4">
              <w:rPr>
                <w:b/>
                <w:sz w:val="22"/>
                <w:szCs w:val="22"/>
                <w:lang w:eastAsia="ru-RU"/>
              </w:rPr>
              <w:t>цена, руб.</w:t>
            </w:r>
            <w:r w:rsidRPr="002E42A4">
              <w:rPr>
                <w:b/>
                <w:sz w:val="22"/>
                <w:szCs w:val="22"/>
                <w:lang w:eastAsia="ru-RU"/>
              </w:rPr>
              <w:br/>
              <w:t>с НДС</w:t>
            </w:r>
          </w:p>
        </w:tc>
      </w:tr>
      <w:tr w:rsidR="002E42A4" w:rsidRPr="002E42A4" w:rsidTr="00FA626C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FA626C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FA626C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FA626C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FA626C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FA626C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FA626C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FA626C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FA626C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42A4" w:rsidRPr="002E42A4" w:rsidTr="00FA626C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2E42A4" w:rsidRPr="002E42A4" w:rsidRDefault="002E42A4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2E42A4" w:rsidRPr="002E42A4" w:rsidRDefault="002E42A4" w:rsidP="00FC25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2E42A4" w:rsidRPr="002E42A4" w:rsidRDefault="002E42A4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E42A4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2E42A4" w:rsidRPr="002E42A4" w:rsidRDefault="002E42A4" w:rsidP="004721EC">
            <w:pPr>
              <w:jc w:val="center"/>
              <w:rPr>
                <w:sz w:val="22"/>
                <w:szCs w:val="22"/>
              </w:rPr>
            </w:pPr>
            <w:r w:rsidRPr="002E42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E42A4" w:rsidRPr="002E42A4" w:rsidRDefault="002E42A4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5D3B58" w:rsidRPr="00547EBF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0B3F65" w:rsidRDefault="00783EFE"/>
    <w:sectPr w:rsidR="000B3F65" w:rsidSect="00FA62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A"/>
    <w:rsid w:val="000872BB"/>
    <w:rsid w:val="000A393E"/>
    <w:rsid w:val="00273DB5"/>
    <w:rsid w:val="002E42A4"/>
    <w:rsid w:val="004721EC"/>
    <w:rsid w:val="004E0145"/>
    <w:rsid w:val="005D3B58"/>
    <w:rsid w:val="00783EFE"/>
    <w:rsid w:val="008300D2"/>
    <w:rsid w:val="008B6AEB"/>
    <w:rsid w:val="00B54A75"/>
    <w:rsid w:val="00C5442A"/>
    <w:rsid w:val="00E164C8"/>
    <w:rsid w:val="00E175CE"/>
    <w:rsid w:val="00E43B7D"/>
    <w:rsid w:val="00FA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rsid w:val="004721EC"/>
    <w:pPr>
      <w:keepNext/>
      <w:tabs>
        <w:tab w:val="left" w:pos="0"/>
        <w:tab w:val="left" w:pos="4140"/>
        <w:tab w:val="left" w:pos="4562"/>
      </w:tabs>
      <w:autoSpaceDN w:val="0"/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4">
    <w:name w:val="List Paragraph"/>
    <w:basedOn w:val="a"/>
    <w:uiPriority w:val="34"/>
    <w:qFormat/>
    <w:rsid w:val="00273D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21E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Standard">
    <w:name w:val="Standard"/>
    <w:rsid w:val="00472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721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721EC"/>
    <w:pPr>
      <w:spacing w:after="120"/>
    </w:pPr>
  </w:style>
  <w:style w:type="paragraph" w:styleId="a5">
    <w:name w:val="List"/>
    <w:basedOn w:val="Textbody"/>
    <w:rsid w:val="004721EC"/>
  </w:style>
  <w:style w:type="paragraph" w:styleId="a6">
    <w:name w:val="caption"/>
    <w:basedOn w:val="Standard"/>
    <w:rsid w:val="0047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21EC"/>
    <w:pPr>
      <w:suppressLineNumbers/>
    </w:pPr>
  </w:style>
  <w:style w:type="character" w:styleId="a7">
    <w:name w:val="Hyperlink"/>
    <w:basedOn w:val="a0"/>
    <w:uiPriority w:val="99"/>
    <w:rsid w:val="004721EC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4721EC"/>
    <w:pPr>
      <w:autoSpaceDN w:val="0"/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4721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721EC"/>
    <w:pPr>
      <w:widowControl w:val="0"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b">
    <w:name w:val="Текст выноски Знак"/>
    <w:basedOn w:val="a0"/>
    <w:link w:val="aa"/>
    <w:uiPriority w:val="99"/>
    <w:semiHidden/>
    <w:rsid w:val="004721E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c">
    <w:name w:val="Table Grid"/>
    <w:basedOn w:val="a1"/>
    <w:uiPriority w:val="39"/>
    <w:rsid w:val="00472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721EC"/>
    <w:rPr>
      <w:color w:val="954F72"/>
      <w:u w:val="single"/>
    </w:rPr>
  </w:style>
  <w:style w:type="paragraph" w:customStyle="1" w:styleId="xl63">
    <w:name w:val="xl63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rsid w:val="004721EC"/>
    <w:pPr>
      <w:keepNext/>
      <w:tabs>
        <w:tab w:val="left" w:pos="0"/>
        <w:tab w:val="left" w:pos="4140"/>
        <w:tab w:val="left" w:pos="4562"/>
      </w:tabs>
      <w:autoSpaceDN w:val="0"/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4">
    <w:name w:val="List Paragraph"/>
    <w:basedOn w:val="a"/>
    <w:uiPriority w:val="34"/>
    <w:qFormat/>
    <w:rsid w:val="00273D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21E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Standard">
    <w:name w:val="Standard"/>
    <w:rsid w:val="00472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721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721EC"/>
    <w:pPr>
      <w:spacing w:after="120"/>
    </w:pPr>
  </w:style>
  <w:style w:type="paragraph" w:styleId="a5">
    <w:name w:val="List"/>
    <w:basedOn w:val="Textbody"/>
    <w:rsid w:val="004721EC"/>
  </w:style>
  <w:style w:type="paragraph" w:styleId="a6">
    <w:name w:val="caption"/>
    <w:basedOn w:val="Standard"/>
    <w:rsid w:val="0047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21EC"/>
    <w:pPr>
      <w:suppressLineNumbers/>
    </w:pPr>
  </w:style>
  <w:style w:type="character" w:styleId="a7">
    <w:name w:val="Hyperlink"/>
    <w:basedOn w:val="a0"/>
    <w:uiPriority w:val="99"/>
    <w:rsid w:val="004721EC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4721EC"/>
    <w:pPr>
      <w:autoSpaceDN w:val="0"/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4721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721EC"/>
    <w:pPr>
      <w:widowControl w:val="0"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b">
    <w:name w:val="Текст выноски Знак"/>
    <w:basedOn w:val="a0"/>
    <w:link w:val="aa"/>
    <w:uiPriority w:val="99"/>
    <w:semiHidden/>
    <w:rsid w:val="004721E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c">
    <w:name w:val="Table Grid"/>
    <w:basedOn w:val="a1"/>
    <w:uiPriority w:val="39"/>
    <w:rsid w:val="00472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721EC"/>
    <w:rPr>
      <w:color w:val="954F72"/>
      <w:u w:val="single"/>
    </w:rPr>
  </w:style>
  <w:style w:type="paragraph" w:customStyle="1" w:styleId="xl63">
    <w:name w:val="xl63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2017-10-05T13:55:00Z</cp:lastPrinted>
  <dcterms:created xsi:type="dcterms:W3CDTF">2017-02-14T07:26:00Z</dcterms:created>
  <dcterms:modified xsi:type="dcterms:W3CDTF">2017-10-05T13:55:00Z</dcterms:modified>
</cp:coreProperties>
</file>