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CE6" w:rsidRPr="00B04CE6" w:rsidRDefault="00DC0B41" w:rsidP="00B04CE6">
      <w:pPr>
        <w:jc w:val="center"/>
        <w:rPr>
          <w:b/>
          <w:sz w:val="24"/>
        </w:rPr>
      </w:pPr>
      <w:r w:rsidRPr="00B04CE6">
        <w:rPr>
          <w:b/>
          <w:sz w:val="24"/>
          <w:lang w:eastAsia="ru-RU"/>
        </w:rPr>
        <w:t>И</w:t>
      </w:r>
      <w:r w:rsidR="006577FB" w:rsidRPr="00B04CE6">
        <w:rPr>
          <w:b/>
          <w:sz w:val="24"/>
          <w:lang w:eastAsia="ru-RU"/>
        </w:rPr>
        <w:t>ЗВЕЩЕНИЕ</w:t>
      </w:r>
      <w:r w:rsidR="00DA2318" w:rsidRPr="00B04CE6">
        <w:rPr>
          <w:b/>
          <w:sz w:val="24"/>
          <w:lang w:eastAsia="ru-RU"/>
        </w:rPr>
        <w:t xml:space="preserve"> </w:t>
      </w:r>
      <w:r w:rsidR="00B04CE6" w:rsidRPr="00B04CE6">
        <w:rPr>
          <w:b/>
          <w:sz w:val="24"/>
        </w:rPr>
        <w:t xml:space="preserve">О КОНКУРЕНТНОЙ ЗАКУПКЕ </w:t>
      </w:r>
    </w:p>
    <w:p w:rsidR="00B04CE6" w:rsidRPr="00B04CE6" w:rsidRDefault="00B04CE6" w:rsidP="00B04CE6">
      <w:pPr>
        <w:jc w:val="center"/>
        <w:rPr>
          <w:b/>
          <w:sz w:val="24"/>
        </w:rPr>
      </w:pPr>
      <w:r w:rsidRPr="00B04CE6">
        <w:rPr>
          <w:b/>
          <w:sz w:val="24"/>
        </w:rPr>
        <w:t>путем проведения открытого запроса предложений в электронной форме</w:t>
      </w:r>
    </w:p>
    <w:p w:rsidR="00B04CE6" w:rsidRPr="00B04CE6" w:rsidRDefault="00B04CE6" w:rsidP="00B04CE6">
      <w:pPr>
        <w:spacing w:line="276" w:lineRule="auto"/>
        <w:jc w:val="center"/>
        <w:rPr>
          <w:b/>
          <w:sz w:val="24"/>
        </w:rPr>
      </w:pPr>
      <w:r w:rsidRPr="00B04CE6">
        <w:rPr>
          <w:b/>
          <w:sz w:val="24"/>
        </w:rPr>
        <w:t>(среди субъектов малого и среднего предпринимательства)</w:t>
      </w:r>
      <w:r>
        <w:rPr>
          <w:b/>
          <w:sz w:val="24"/>
        </w:rPr>
        <w:t xml:space="preserve"> </w:t>
      </w:r>
      <w:r w:rsidRPr="00B04CE6">
        <w:rPr>
          <w:b/>
          <w:sz w:val="24"/>
        </w:rPr>
        <w:t xml:space="preserve">на право заключения договора на выполнение строительно-монтажных работ по объекту: «Техническое перевооружение котельной по ул. Свободная, 76/2, г. Краснодар. Фундаменты под БМК и дымовую трубу» </w:t>
      </w:r>
    </w:p>
    <w:p w:rsidR="00103E0F" w:rsidRDefault="00B04CE6" w:rsidP="00B04CE6">
      <w:pPr>
        <w:jc w:val="center"/>
        <w:rPr>
          <w:b/>
          <w:sz w:val="24"/>
        </w:rPr>
      </w:pPr>
      <w:r w:rsidRPr="00B04CE6">
        <w:rPr>
          <w:b/>
          <w:sz w:val="24"/>
        </w:rPr>
        <w:t xml:space="preserve"> для нужд филиала АО «АТЭК» «Краснодартеплоэнерго»</w:t>
      </w:r>
    </w:p>
    <w:p w:rsidR="00B04CE6" w:rsidRPr="00B04CE6" w:rsidRDefault="00B04CE6" w:rsidP="00B04CE6">
      <w:pPr>
        <w:jc w:val="center"/>
        <w:rPr>
          <w:b/>
          <w:sz w:val="24"/>
        </w:rPr>
      </w:pPr>
    </w:p>
    <w:p w:rsidR="00B04CE6" w:rsidRPr="00B04CE6" w:rsidRDefault="00103E0F" w:rsidP="00B04CE6">
      <w:pPr>
        <w:jc w:val="both"/>
        <w:rPr>
          <w:sz w:val="24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>открытого запроса предложений</w:t>
      </w:r>
      <w:r>
        <w:rPr>
          <w:sz w:val="24"/>
          <w:lang w:eastAsia="ru-RU"/>
        </w:rPr>
        <w:t xml:space="preserve"> в электронной форме</w:t>
      </w:r>
      <w:r w:rsidRPr="003726A0">
        <w:rPr>
          <w:sz w:val="24"/>
          <w:lang w:eastAsia="ru-RU"/>
        </w:rPr>
        <w:t xml:space="preserve"> </w:t>
      </w:r>
      <w:r w:rsidR="00B04CE6" w:rsidRPr="00B04CE6">
        <w:rPr>
          <w:sz w:val="24"/>
        </w:rPr>
        <w:t>на право заключения договора на выполнение строительно-монтажных работ по объекту:</w:t>
      </w:r>
      <w:proofErr w:type="gramEnd"/>
      <w:r w:rsidR="00B04CE6" w:rsidRPr="00B04CE6">
        <w:rPr>
          <w:sz w:val="24"/>
        </w:rPr>
        <w:t xml:space="preserve"> «Техническое перевооружение котельной по ул. </w:t>
      </w:r>
      <w:proofErr w:type="gramStart"/>
      <w:r w:rsidR="00B04CE6" w:rsidRPr="00B04CE6">
        <w:rPr>
          <w:sz w:val="24"/>
        </w:rPr>
        <w:t>Свободная</w:t>
      </w:r>
      <w:proofErr w:type="gramEnd"/>
      <w:r w:rsidR="00B04CE6" w:rsidRPr="00B04CE6">
        <w:rPr>
          <w:sz w:val="24"/>
        </w:rPr>
        <w:t>, 76/2, г. Краснодар. Фундаменты под БМК и дымовую трубу» для нужд филиала АО «АТЭК» «Краснодартеплоэнерго»</w:t>
      </w:r>
      <w:r w:rsidR="00B04CE6">
        <w:rPr>
          <w:sz w:val="24"/>
        </w:rPr>
        <w:t>.</w:t>
      </w:r>
    </w:p>
    <w:p w:rsidR="008F66CA" w:rsidRPr="008F66CA" w:rsidRDefault="008F66CA" w:rsidP="00B04C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bookmarkEnd w:id="0"/>
    <w:p w:rsidR="00103E0F" w:rsidRDefault="003549EE" w:rsidP="00103E0F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B04CE6" w:rsidRPr="00B04CE6">
        <w:rPr>
          <w:sz w:val="24"/>
        </w:rPr>
        <w:t xml:space="preserve">право заключения договора на выполнение строительно-монтажных работ по объекту: «Техническое перевооружение котельной по ул. </w:t>
      </w:r>
      <w:proofErr w:type="gramStart"/>
      <w:r w:rsidR="00B04CE6" w:rsidRPr="00B04CE6">
        <w:rPr>
          <w:sz w:val="24"/>
        </w:rPr>
        <w:t>Свободная</w:t>
      </w:r>
      <w:proofErr w:type="gramEnd"/>
      <w:r w:rsidR="00B04CE6" w:rsidRPr="00B04CE6">
        <w:rPr>
          <w:sz w:val="24"/>
        </w:rPr>
        <w:t>, 76/2, г. Краснодар. Фундаменты под БМК и дымовую трубу» для нужд филиала АО «АТЭК» «Краснодартеплоэнерго»</w:t>
      </w:r>
      <w:r w:rsidR="00B04CE6">
        <w:rPr>
          <w:sz w:val="24"/>
        </w:rPr>
        <w:t>.</w:t>
      </w:r>
    </w:p>
    <w:p w:rsidR="00DA2318" w:rsidRPr="00DA2318" w:rsidRDefault="00C43A28" w:rsidP="00103E0F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DA2318"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="00DA2318" w:rsidRPr="00DA2318">
          <w:rPr>
            <w:rStyle w:val="a3"/>
            <w:kern w:val="1"/>
            <w:sz w:val="24"/>
          </w:rPr>
          <w:t>www.zakupki.gov.ru</w:t>
        </w:r>
      </w:hyperlink>
      <w:r w:rsidR="00DA2318" w:rsidRPr="00DA2318">
        <w:rPr>
          <w:sz w:val="24"/>
        </w:rPr>
        <w:t>.</w:t>
      </w:r>
    </w:p>
    <w:p w:rsidR="00C43A28" w:rsidRPr="0048402C" w:rsidRDefault="00C43A28" w:rsidP="00DA2318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 w:rsidR="00B04CE6">
        <w:rPr>
          <w:sz w:val="24"/>
          <w:lang w:eastAsia="ru-RU"/>
        </w:rPr>
        <w:t>2</w:t>
      </w:r>
      <w:r w:rsidRPr="0048402C">
        <w:rPr>
          <w:sz w:val="24"/>
          <w:lang w:eastAsia="ru-RU"/>
        </w:rPr>
        <w:t xml:space="preserve">:00 </w:t>
      </w:r>
      <w:r w:rsidR="00DA2318" w:rsidRPr="00DA2318">
        <w:rPr>
          <w:sz w:val="24"/>
          <w:u w:val="single"/>
        </w:rPr>
        <w:t>2</w:t>
      </w:r>
      <w:r w:rsidR="00B04CE6">
        <w:rPr>
          <w:sz w:val="24"/>
          <w:u w:val="single"/>
        </w:rPr>
        <w:t>7</w:t>
      </w:r>
      <w:r w:rsidR="00DA2318">
        <w:rPr>
          <w:sz w:val="24"/>
          <w:u w:val="single"/>
        </w:rPr>
        <w:t>.07.</w:t>
      </w:r>
      <w:r w:rsidR="00DA2318" w:rsidRPr="00DA2318">
        <w:rPr>
          <w:sz w:val="24"/>
          <w:u w:val="single"/>
        </w:rPr>
        <w:t>2018 года</w:t>
      </w:r>
    </w:p>
    <w:p w:rsidR="00DA2318" w:rsidRDefault="00DA2318" w:rsidP="00C43A28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Pr="00DA2318">
        <w:rPr>
          <w:sz w:val="24"/>
        </w:rPr>
        <w:t>: 1</w:t>
      </w:r>
      <w:r w:rsidR="00B04CE6">
        <w:rPr>
          <w:sz w:val="24"/>
        </w:rPr>
        <w:t>2</w:t>
      </w:r>
      <w:r>
        <w:rPr>
          <w:sz w:val="24"/>
        </w:rPr>
        <w:t>:</w:t>
      </w:r>
      <w:r w:rsidRPr="00DA2318">
        <w:rPr>
          <w:sz w:val="24"/>
        </w:rPr>
        <w:t xml:space="preserve">00 </w:t>
      </w:r>
      <w:r w:rsidR="00B04CE6">
        <w:rPr>
          <w:sz w:val="24"/>
          <w:u w:val="single"/>
        </w:rPr>
        <w:t>27</w:t>
      </w:r>
      <w:r w:rsidR="00FE5AFB">
        <w:rPr>
          <w:sz w:val="24"/>
          <w:u w:val="single"/>
        </w:rPr>
        <w:t>.07.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C43A28" w:rsidRPr="00DA2318" w:rsidRDefault="00C43A28" w:rsidP="00C43A28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B04CE6">
        <w:rPr>
          <w:sz w:val="24"/>
          <w:u w:val="single"/>
          <w:lang w:eastAsia="ru-RU"/>
        </w:rPr>
        <w:t>30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48402C" w:rsidRPr="0048402C">
        <w:rPr>
          <w:sz w:val="24"/>
          <w:u w:val="single"/>
          <w:lang w:eastAsia="ru-RU"/>
        </w:rPr>
        <w:t>7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года.</w:t>
      </w:r>
    </w:p>
    <w:p w:rsidR="00C43A28" w:rsidRPr="0048402C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B04CE6">
        <w:rPr>
          <w:sz w:val="24"/>
          <w:u w:val="single"/>
          <w:lang w:eastAsia="ru-RU"/>
        </w:rPr>
        <w:t>31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48402C" w:rsidRPr="0048402C">
        <w:rPr>
          <w:sz w:val="24"/>
          <w:u w:val="single"/>
          <w:lang w:eastAsia="ru-RU"/>
        </w:rPr>
        <w:t>7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</w:t>
      </w:r>
      <w:r w:rsidRPr="005A6883">
        <w:rPr>
          <w:sz w:val="24"/>
          <w:u w:val="single"/>
          <w:lang w:eastAsia="ru-RU"/>
        </w:rPr>
        <w:t>.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103E0F" w:rsidRDefault="00085EFE" w:rsidP="00103E0F">
      <w:pPr>
        <w:rPr>
          <w:noProof/>
          <w:sz w:val="24"/>
        </w:rPr>
      </w:pPr>
      <w:r>
        <w:rPr>
          <w:sz w:val="24"/>
          <w:lang w:eastAsia="ru-RU"/>
        </w:rPr>
        <w:t xml:space="preserve">            </w:t>
      </w:r>
      <w:r w:rsidR="00103E0F" w:rsidRPr="00971483">
        <w:rPr>
          <w:sz w:val="24"/>
          <w:lang w:eastAsia="ru-RU"/>
        </w:rPr>
        <w:t>Дополнительную информацию</w:t>
      </w:r>
      <w:r w:rsidR="00103E0F" w:rsidRPr="003E4A34">
        <w:rPr>
          <w:b/>
          <w:sz w:val="24"/>
          <w:lang w:eastAsia="ru-RU"/>
        </w:rPr>
        <w:t xml:space="preserve"> </w:t>
      </w:r>
      <w:r w:rsidR="00103E0F" w:rsidRPr="003E4A34">
        <w:rPr>
          <w:sz w:val="24"/>
          <w:lang w:eastAsia="ru-RU"/>
        </w:rPr>
        <w:t xml:space="preserve">по оформлению заявки можно получить у </w:t>
      </w:r>
      <w:r w:rsidR="00103E0F">
        <w:rPr>
          <w:noProof/>
          <w:sz w:val="24"/>
        </w:rPr>
        <w:t>Председателя з</w:t>
      </w:r>
      <w:r w:rsidR="00103E0F" w:rsidRPr="002002CC">
        <w:rPr>
          <w:noProof/>
          <w:sz w:val="24"/>
        </w:rPr>
        <w:t>акупочной комиссии</w:t>
      </w:r>
      <w:r w:rsidR="00103E0F">
        <w:rPr>
          <w:noProof/>
          <w:sz w:val="24"/>
        </w:rPr>
        <w:t xml:space="preserve"> </w:t>
      </w:r>
      <w:r w:rsidR="00103E0F" w:rsidRPr="002002CC">
        <w:rPr>
          <w:noProof/>
          <w:sz w:val="24"/>
        </w:rPr>
        <w:t>Иваньев</w:t>
      </w:r>
      <w:r w:rsidR="00103E0F">
        <w:rPr>
          <w:noProof/>
          <w:sz w:val="24"/>
        </w:rPr>
        <w:t>ой Валентины</w:t>
      </w:r>
      <w:r w:rsidR="00103E0F" w:rsidRPr="002002CC">
        <w:rPr>
          <w:noProof/>
          <w:sz w:val="24"/>
        </w:rPr>
        <w:t xml:space="preserve"> Петровн</w:t>
      </w:r>
      <w:r w:rsidR="00103E0F">
        <w:rPr>
          <w:noProof/>
          <w:sz w:val="24"/>
        </w:rPr>
        <w:t xml:space="preserve">ы </w:t>
      </w:r>
    </w:p>
    <w:p w:rsidR="00103E0F" w:rsidRDefault="00103E0F" w:rsidP="00103E0F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B04CE6" w:rsidRDefault="00103E0F" w:rsidP="00FD62E5">
      <w:pPr>
        <w:suppressAutoHyphens w:val="0"/>
        <w:spacing w:line="276" w:lineRule="auto"/>
        <w:jc w:val="both"/>
        <w:rPr>
          <w:color w:val="000000"/>
          <w:sz w:val="24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>
        <w:rPr>
          <w:color w:val="000000" w:themeColor="text1"/>
          <w:sz w:val="24"/>
          <w:lang w:eastAsia="ru-RU"/>
        </w:rPr>
        <w:t xml:space="preserve">инициатора закупки: </w:t>
      </w:r>
      <w:r w:rsidR="00B04CE6" w:rsidRPr="00E45BC9">
        <w:rPr>
          <w:color w:val="000000"/>
          <w:sz w:val="24"/>
        </w:rPr>
        <w:t>Инженер</w:t>
      </w:r>
      <w:r w:rsidR="00B04CE6">
        <w:rPr>
          <w:color w:val="000000"/>
          <w:sz w:val="24"/>
        </w:rPr>
        <w:t>а</w:t>
      </w:r>
      <w:r w:rsidR="00B04CE6" w:rsidRPr="00E45BC9">
        <w:rPr>
          <w:color w:val="000000"/>
          <w:sz w:val="24"/>
        </w:rPr>
        <w:t xml:space="preserve"> 1 категории отдела </w:t>
      </w:r>
      <w:r w:rsidR="00B04CE6" w:rsidRPr="00B04CE6">
        <w:rPr>
          <w:color w:val="000000"/>
          <w:sz w:val="24"/>
        </w:rPr>
        <w:t>капитального строительства АО «АТЭК» Огарев</w:t>
      </w:r>
      <w:r w:rsidR="00B04CE6">
        <w:rPr>
          <w:color w:val="000000"/>
          <w:sz w:val="24"/>
        </w:rPr>
        <w:t>ой</w:t>
      </w:r>
      <w:r w:rsidR="00B04CE6" w:rsidRPr="00B04CE6">
        <w:rPr>
          <w:color w:val="000000"/>
          <w:sz w:val="24"/>
        </w:rPr>
        <w:t xml:space="preserve"> Ольг</w:t>
      </w:r>
      <w:r w:rsidR="00B04CE6">
        <w:rPr>
          <w:color w:val="000000"/>
          <w:sz w:val="24"/>
        </w:rPr>
        <w:t>и</w:t>
      </w:r>
      <w:r w:rsidR="00B04CE6" w:rsidRPr="00B04CE6">
        <w:rPr>
          <w:color w:val="000000"/>
          <w:sz w:val="24"/>
        </w:rPr>
        <w:t xml:space="preserve"> Федоровн</w:t>
      </w:r>
      <w:r w:rsidR="00B04CE6">
        <w:rPr>
          <w:color w:val="000000"/>
          <w:sz w:val="24"/>
        </w:rPr>
        <w:t>ы</w:t>
      </w:r>
      <w:r w:rsidR="00B04CE6" w:rsidRPr="00B04CE6">
        <w:rPr>
          <w:color w:val="000000"/>
          <w:sz w:val="24"/>
        </w:rPr>
        <w:t xml:space="preserve"> </w:t>
      </w:r>
    </w:p>
    <w:p w:rsidR="00B04CE6" w:rsidRPr="00B04CE6" w:rsidRDefault="00B04CE6" w:rsidP="00FD62E5">
      <w:pPr>
        <w:suppressAutoHyphens w:val="0"/>
        <w:spacing w:line="276" w:lineRule="auto"/>
        <w:jc w:val="both"/>
        <w:rPr>
          <w:color w:val="000000"/>
          <w:sz w:val="24"/>
        </w:rPr>
      </w:pPr>
      <w:r w:rsidRPr="00B04CE6">
        <w:rPr>
          <w:color w:val="000000"/>
          <w:sz w:val="24"/>
        </w:rPr>
        <w:t>тел.</w:t>
      </w:r>
      <w:r>
        <w:rPr>
          <w:color w:val="000000"/>
          <w:sz w:val="24"/>
        </w:rPr>
        <w:t xml:space="preserve"> </w:t>
      </w:r>
      <w:r w:rsidRPr="00B04CE6">
        <w:rPr>
          <w:color w:val="000000"/>
          <w:sz w:val="24"/>
        </w:rPr>
        <w:t xml:space="preserve">8(861)299-10-10 доб.278, </w:t>
      </w:r>
      <w:r w:rsidRPr="00B04CE6">
        <w:rPr>
          <w:color w:val="000000"/>
          <w:sz w:val="24"/>
          <w:lang w:val="en-US"/>
        </w:rPr>
        <w:t>e</w:t>
      </w:r>
      <w:r w:rsidRPr="00B04CE6">
        <w:rPr>
          <w:color w:val="000000"/>
          <w:sz w:val="24"/>
        </w:rPr>
        <w:t>-</w:t>
      </w:r>
      <w:r w:rsidRPr="00B04CE6">
        <w:rPr>
          <w:color w:val="000000"/>
          <w:sz w:val="24"/>
          <w:lang w:val="en-US"/>
        </w:rPr>
        <w:t>mail</w:t>
      </w:r>
      <w:r w:rsidRPr="00B04CE6">
        <w:rPr>
          <w:color w:val="000000"/>
          <w:sz w:val="24"/>
        </w:rPr>
        <w:t xml:space="preserve">: </w:t>
      </w:r>
      <w:hyperlink r:id="rId10" w:history="1">
        <w:r w:rsidRPr="00B04CE6">
          <w:rPr>
            <w:rStyle w:val="a3"/>
            <w:sz w:val="24"/>
            <w:lang w:val="en-US"/>
          </w:rPr>
          <w:t>ogareva</w:t>
        </w:r>
        <w:r w:rsidRPr="00B04CE6">
          <w:rPr>
            <w:rStyle w:val="a3"/>
            <w:sz w:val="24"/>
          </w:rPr>
          <w:t>@</w:t>
        </w:r>
        <w:r w:rsidRPr="00B04CE6">
          <w:rPr>
            <w:rStyle w:val="a3"/>
            <w:sz w:val="24"/>
            <w:lang w:val="en-US"/>
          </w:rPr>
          <w:t>krteplo</w:t>
        </w:r>
        <w:r w:rsidRPr="00B04CE6">
          <w:rPr>
            <w:rStyle w:val="a3"/>
            <w:sz w:val="24"/>
          </w:rPr>
          <w:t>.</w:t>
        </w:r>
        <w:r w:rsidRPr="00B04CE6">
          <w:rPr>
            <w:rStyle w:val="a3"/>
            <w:sz w:val="24"/>
            <w:lang w:val="en-US"/>
          </w:rPr>
          <w:t>ru</w:t>
        </w:r>
      </w:hyperlink>
      <w:r w:rsidRPr="00B04CE6">
        <w:rPr>
          <w:color w:val="000000"/>
          <w:sz w:val="24"/>
        </w:rPr>
        <w:t>.</w:t>
      </w:r>
    </w:p>
    <w:p w:rsidR="002205B1" w:rsidRPr="002205B1" w:rsidRDefault="00676895" w:rsidP="00FD62E5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bookmarkStart w:id="1" w:name="_Toc451782916"/>
      <w:r w:rsidR="002205B1" w:rsidRPr="002205B1">
        <w:rPr>
          <w:sz w:val="24"/>
          <w:lang w:eastAsia="ru-RU"/>
        </w:rPr>
        <w:t>в</w:t>
      </w:r>
      <w:r w:rsidR="002205B1">
        <w:rPr>
          <w:b/>
          <w:sz w:val="24"/>
          <w:lang w:eastAsia="ru-RU"/>
        </w:rPr>
        <w:t xml:space="preserve"> </w:t>
      </w:r>
      <w:r w:rsidR="002205B1" w:rsidRPr="002205B1">
        <w:rPr>
          <w:sz w:val="24"/>
        </w:rPr>
        <w:t>Документаци</w:t>
      </w:r>
      <w:r w:rsidR="002205B1">
        <w:rPr>
          <w:sz w:val="24"/>
        </w:rPr>
        <w:t>и</w:t>
      </w:r>
      <w:r w:rsidR="002205B1" w:rsidRPr="002205B1">
        <w:rPr>
          <w:sz w:val="24"/>
        </w:rPr>
        <w:t xml:space="preserve"> о закупке</w:t>
      </w:r>
      <w:r w:rsidR="002205B1">
        <w:rPr>
          <w:sz w:val="24"/>
        </w:rPr>
        <w:t>,</w:t>
      </w:r>
      <w:r w:rsidR="002205B1" w:rsidRPr="002205B1">
        <w:rPr>
          <w:sz w:val="24"/>
        </w:rPr>
        <w:t xml:space="preserve"> размещен</w:t>
      </w:r>
      <w:r w:rsidR="002205B1">
        <w:rPr>
          <w:sz w:val="24"/>
        </w:rPr>
        <w:t>ной</w:t>
      </w:r>
      <w:r w:rsidR="002205B1" w:rsidRPr="002205B1">
        <w:rPr>
          <w:sz w:val="24"/>
        </w:rPr>
        <w:t xml:space="preserve"> и доступн</w:t>
      </w:r>
      <w:r w:rsidR="002205B1">
        <w:rPr>
          <w:sz w:val="24"/>
        </w:rPr>
        <w:t>ой</w:t>
      </w:r>
      <w:r w:rsidR="002205B1" w:rsidRPr="002205B1">
        <w:rPr>
          <w:sz w:val="24"/>
        </w:rPr>
        <w:t xml:space="preserve"> в электронном виде:</w:t>
      </w:r>
      <w:bookmarkEnd w:id="1"/>
    </w:p>
    <w:p w:rsidR="002205B1" w:rsidRPr="002205B1" w:rsidRDefault="002205B1" w:rsidP="00FD62E5">
      <w:pPr>
        <w:pStyle w:val="af2"/>
        <w:numPr>
          <w:ilvl w:val="0"/>
          <w:numId w:val="11"/>
        </w:numPr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2205B1" w:rsidRPr="002205B1" w:rsidRDefault="002205B1" w:rsidP="00FD62E5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 w:rsidR="00C62FF5"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2205B1" w:rsidRPr="002205B1" w:rsidRDefault="00FD62E5" w:rsidP="00FD62E5">
      <w:pPr>
        <w:ind w:firstLine="429"/>
        <w:rPr>
          <w:sz w:val="24"/>
        </w:rPr>
      </w:pPr>
      <w:r>
        <w:rPr>
          <w:sz w:val="24"/>
        </w:rPr>
        <w:t xml:space="preserve">3) </w:t>
      </w:r>
      <w:r w:rsidR="002205B1" w:rsidRPr="002205B1">
        <w:rPr>
          <w:sz w:val="24"/>
        </w:rPr>
        <w:t>На сай</w:t>
      </w:r>
      <w:r w:rsidR="00C62FF5">
        <w:rPr>
          <w:sz w:val="24"/>
        </w:rPr>
        <w:t xml:space="preserve">те Оператора ЭТП по адресу: </w:t>
      </w:r>
      <w:hyperlink r:id="rId13" w:history="1">
        <w:r w:rsidR="002205B1" w:rsidRPr="002205B1">
          <w:rPr>
            <w:rStyle w:val="a3"/>
            <w:sz w:val="24"/>
          </w:rPr>
          <w:t>www.</w:t>
        </w:r>
        <w:r w:rsidR="002205B1" w:rsidRPr="002205B1">
          <w:rPr>
            <w:rStyle w:val="a3"/>
            <w:sz w:val="24"/>
            <w:lang w:val="en-US"/>
          </w:rPr>
          <w:t>com</w:t>
        </w:r>
        <w:r w:rsidR="002205B1" w:rsidRPr="002205B1">
          <w:rPr>
            <w:rStyle w:val="a3"/>
            <w:sz w:val="24"/>
          </w:rPr>
          <w:t>.roseltorg.ru</w:t>
        </w:r>
      </w:hyperlink>
      <w:bookmarkStart w:id="3" w:name="_Toc451782920"/>
      <w:proofErr w:type="gramStart"/>
      <w:r w:rsidR="002205B1" w:rsidRPr="002205B1">
        <w:rPr>
          <w:sz w:val="24"/>
        </w:rPr>
        <w:t xml:space="preserve"> ;</w:t>
      </w:r>
      <w:bookmarkEnd w:id="3"/>
      <w:proofErr w:type="gramEnd"/>
    </w:p>
    <w:p w:rsidR="00103E0F" w:rsidRPr="00DA2A31" w:rsidRDefault="008F66CA" w:rsidP="00103E0F">
      <w:pPr>
        <w:framePr w:hSpace="180" w:wrap="around" w:vAnchor="text" w:hAnchor="text" w:x="-60" w:y="1"/>
        <w:spacing w:line="276" w:lineRule="auto"/>
        <w:ind w:firstLine="429"/>
        <w:suppressOverlap/>
        <w:jc w:val="both"/>
        <w:rPr>
          <w:sz w:val="24"/>
        </w:rPr>
      </w:pPr>
      <w:r w:rsidRPr="00807B85">
        <w:rPr>
          <w:b/>
          <w:sz w:val="24"/>
          <w:lang w:eastAsia="ru-RU"/>
        </w:rPr>
        <w:t>Начальная (максимальная) цена договора:</w:t>
      </w:r>
      <w:r w:rsidR="00F06959" w:rsidRPr="00F06959">
        <w:rPr>
          <w:sz w:val="24"/>
        </w:rPr>
        <w:t xml:space="preserve"> </w:t>
      </w:r>
      <w:r w:rsidR="00F06959" w:rsidRPr="00F06959">
        <w:rPr>
          <w:b/>
          <w:sz w:val="24"/>
        </w:rPr>
        <w:t>включая НДС 18%:</w:t>
      </w:r>
      <w:r w:rsidR="00F06959" w:rsidRPr="00F06959">
        <w:rPr>
          <w:sz w:val="24"/>
        </w:rPr>
        <w:t xml:space="preserve"> </w:t>
      </w:r>
      <w:r w:rsidR="00B04CE6" w:rsidRPr="00B04CE6">
        <w:rPr>
          <w:sz w:val="24"/>
        </w:rPr>
        <w:t>883 169 (восемьсот восемьдесят три тысячи сто шестьдесят девять) рублей 30 копеек</w:t>
      </w:r>
      <w:r w:rsidR="00103E0F">
        <w:rPr>
          <w:sz w:val="24"/>
        </w:rPr>
        <w:t>.</w:t>
      </w:r>
    </w:p>
    <w:p w:rsidR="00103E0F" w:rsidRDefault="00F06959" w:rsidP="00103E0F">
      <w:pPr>
        <w:framePr w:hSpace="180" w:wrap="around" w:vAnchor="text" w:hAnchor="text" w:x="-60" w:y="1"/>
        <w:spacing w:after="60"/>
        <w:ind w:left="32" w:firstLine="425"/>
        <w:suppressOverlap/>
        <w:rPr>
          <w:color w:val="000000"/>
          <w:sz w:val="24"/>
          <w:shd w:val="clear" w:color="auto" w:fill="FFFFFF"/>
        </w:rPr>
      </w:pPr>
      <w:r w:rsidRPr="00F06959">
        <w:rPr>
          <w:b/>
          <w:sz w:val="24"/>
        </w:rPr>
        <w:t>Начальная (максимальная) цена договора без НДС:</w:t>
      </w:r>
      <w:r>
        <w:rPr>
          <w:sz w:val="24"/>
        </w:rPr>
        <w:t xml:space="preserve"> </w:t>
      </w:r>
      <w:r w:rsidR="00B04CE6" w:rsidRPr="00B04CE6">
        <w:rPr>
          <w:sz w:val="24"/>
        </w:rPr>
        <w:t>748 448 (Семьсот сорок восемь тысяч четыреста сорок восемь рублей 56 копеек) рублей 56 копеек</w:t>
      </w:r>
      <w:r w:rsidR="00103E0F" w:rsidRPr="0041539B">
        <w:rPr>
          <w:color w:val="000000"/>
          <w:sz w:val="24"/>
          <w:shd w:val="clear" w:color="auto" w:fill="FFFFFF"/>
        </w:rPr>
        <w:t>.</w:t>
      </w:r>
    </w:p>
    <w:p w:rsidR="00640E91" w:rsidRDefault="00640E91" w:rsidP="00103E0F">
      <w:pPr>
        <w:suppressAutoHyphens w:val="0"/>
        <w:ind w:firstLine="457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Pr="003E2A40" w:rsidRDefault="00640E91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     </w:t>
      </w:r>
      <w:r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</w:t>
      </w:r>
      <w:bookmarkStart w:id="4" w:name="_GoBack"/>
      <w:bookmarkEnd w:id="4"/>
      <w:r w:rsidRPr="003E2A40">
        <w:rPr>
          <w:sz w:val="24"/>
          <w:lang w:eastAsia="ru-RU"/>
        </w:rPr>
        <w:t xml:space="preserve"> установлено.</w:t>
      </w:r>
    </w:p>
    <w:p w:rsidR="00640E91" w:rsidRDefault="00640E91" w:rsidP="00640E91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AE3F2E" w:rsidRPr="00876B56" w:rsidRDefault="00AE3F2E" w:rsidP="00426297">
      <w:pPr>
        <w:suppressAutoHyphens w:val="0"/>
        <w:jc w:val="both"/>
        <w:rPr>
          <w:sz w:val="24"/>
          <w:lang w:eastAsia="ru-RU"/>
        </w:rPr>
      </w:pPr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="000D106D">
        <w:rPr>
          <w:b/>
          <w:sz w:val="24"/>
          <w:lang w:eastAsia="ru-RU"/>
        </w:rPr>
        <w:t>поставки</w:t>
      </w:r>
      <w:r w:rsidRPr="00475162">
        <w:rPr>
          <w:b/>
          <w:sz w:val="24"/>
          <w:lang w:eastAsia="ru-RU"/>
        </w:rPr>
        <w:t xml:space="preserve">: </w:t>
      </w:r>
      <w:r w:rsidR="00B61FCE" w:rsidRPr="00B61FCE">
        <w:rPr>
          <w:noProof/>
          <w:sz w:val="24"/>
        </w:rPr>
        <w:t>В соответствии с Техническим заданием (Приложение №1)</w:t>
      </w:r>
    </w:p>
    <w:p w:rsidR="00103E0F" w:rsidRDefault="00AE3F2E" w:rsidP="00103E0F">
      <w:pPr>
        <w:pStyle w:val="14"/>
        <w:widowControl w:val="0"/>
        <w:autoSpaceDE w:val="0"/>
        <w:rPr>
          <w:rFonts w:ascii="Times New Roman" w:hAnsi="Times New Roman" w:cs="Times New Roman"/>
          <w:color w:val="000000" w:themeColor="text1"/>
          <w:lang w:eastAsia="ru-RU"/>
        </w:rPr>
      </w:pPr>
      <w:r w:rsidRPr="00285817">
        <w:rPr>
          <w:rFonts w:ascii="Times New Roman" w:hAnsi="Times New Roman" w:cs="Times New Roman"/>
        </w:rPr>
        <w:t xml:space="preserve">Срок </w:t>
      </w:r>
      <w:r w:rsidR="00103E0F">
        <w:rPr>
          <w:rFonts w:ascii="Times New Roman" w:hAnsi="Times New Roman" w:cs="Times New Roman"/>
        </w:rPr>
        <w:t>оказания услуг</w:t>
      </w:r>
      <w:r w:rsidRPr="00285817">
        <w:rPr>
          <w:rFonts w:ascii="Times New Roman" w:hAnsi="Times New Roman" w:cs="Times New Roman"/>
        </w:rPr>
        <w:t>:</w:t>
      </w:r>
      <w:r w:rsidR="008A311C" w:rsidRPr="00285817">
        <w:rPr>
          <w:rFonts w:ascii="Times New Roman" w:hAnsi="Times New Roman" w:cs="Times New Roman"/>
          <w:b w:val="0"/>
        </w:rPr>
        <w:t xml:space="preserve"> </w:t>
      </w:r>
      <w:r w:rsidR="00B61FCE" w:rsidRPr="00B61FCE">
        <w:rPr>
          <w:rFonts w:ascii="Times New Roman" w:hAnsi="Times New Roman" w:cs="Times New Roman"/>
          <w:b w:val="0"/>
          <w:noProof/>
        </w:rPr>
        <w:t>В соответствии с Техническим заданием (Приложение №1)</w:t>
      </w:r>
      <w:r w:rsidR="00103E0F" w:rsidRPr="00B61FCE">
        <w:rPr>
          <w:rFonts w:ascii="Times New Roman" w:hAnsi="Times New Roman" w:cs="Times New Roman"/>
          <w:b w:val="0"/>
          <w:lang w:eastAsia="ru-RU"/>
        </w:rPr>
        <w:t>.</w:t>
      </w:r>
    </w:p>
    <w:p w:rsidR="0087233F" w:rsidRPr="00A45F5D" w:rsidRDefault="00F76BA4" w:rsidP="00103E0F">
      <w:pPr>
        <w:pStyle w:val="14"/>
        <w:widowControl w:val="0"/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</w:t>
      </w:r>
      <w:r w:rsidR="003549EE" w:rsidRPr="00A45F5D">
        <w:rPr>
          <w:rFonts w:ascii="Times New Roman" w:hAnsi="Times New Roman" w:cs="Times New Roman"/>
          <w:color w:val="000000" w:themeColor="text1"/>
          <w:lang w:eastAsia="ru-RU"/>
        </w:rPr>
        <w:t xml:space="preserve"> от проведения запроса предложений</w:t>
      </w:r>
      <w:r w:rsidRPr="00A45F5D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A45F5D">
        <w:rPr>
          <w:rFonts w:ascii="Times New Roman" w:hAnsi="Times New Roman" w:cs="Times New Roman"/>
          <w:b w:val="0"/>
          <w:lang w:eastAsia="ru-RU"/>
        </w:rPr>
        <w:t>предложений в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 любой момент, не неся при этом никакой ответственности перед Участниками.</w:t>
      </w:r>
      <w:r w:rsidRPr="00A45F5D">
        <w:rPr>
          <w:rFonts w:ascii="Times New Roman" w:hAnsi="Times New Roman" w:cs="Times New Roman"/>
          <w:b w:val="0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8F66CA" w:rsidRPr="00971483" w:rsidRDefault="00A72A64" w:rsidP="006073F7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</w:t>
      </w:r>
      <w:r w:rsidR="00971483"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="00971483"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="00971483"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="00971483"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="00971483"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2205B1">
      <w:pgSz w:w="11905" w:h="16837"/>
      <w:pgMar w:top="1134" w:right="880" w:bottom="1560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2D6A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3E0F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2643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05B1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6816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073F7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4CE6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1FCE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62FF5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4D60"/>
    <w:rsid w:val="00D37735"/>
    <w:rsid w:val="00D4661B"/>
    <w:rsid w:val="00D528EE"/>
    <w:rsid w:val="00D64B5A"/>
    <w:rsid w:val="00D76D12"/>
    <w:rsid w:val="00D92BB2"/>
    <w:rsid w:val="00D930FF"/>
    <w:rsid w:val="00DA2318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06959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62E5"/>
    <w:rsid w:val="00FD717B"/>
    <w:rsid w:val="00FD7BEE"/>
    <w:rsid w:val="00FE0D95"/>
    <w:rsid w:val="00FE398D"/>
    <w:rsid w:val="00FE4506"/>
    <w:rsid w:val="00FE5AFB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are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50</cp:revision>
  <cp:lastPrinted>2018-07-17T10:52:00Z</cp:lastPrinted>
  <dcterms:created xsi:type="dcterms:W3CDTF">2017-02-14T07:24:00Z</dcterms:created>
  <dcterms:modified xsi:type="dcterms:W3CDTF">2018-07-17T10:52:00Z</dcterms:modified>
</cp:coreProperties>
</file>