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814C29" w:rsidRDefault="00602C86" w:rsidP="00154905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F3587" w:rsidRPr="002F3587">
        <w:rPr>
          <w:b/>
          <w:sz w:val="24"/>
        </w:rPr>
        <w:t>(среди субъектов малого и среднего предпринимательства)</w:t>
      </w:r>
      <w:r w:rsidR="002F3587">
        <w:rPr>
          <w:b/>
          <w:sz w:val="24"/>
        </w:rPr>
        <w:t xml:space="preserve"> </w:t>
      </w:r>
      <w:r w:rsidR="002F3587" w:rsidRPr="002F3587">
        <w:rPr>
          <w:b/>
          <w:sz w:val="24"/>
        </w:rPr>
        <w:t xml:space="preserve">на право заключения договора поставки </w:t>
      </w:r>
      <w:proofErr w:type="spellStart"/>
      <w:r w:rsidR="00154905" w:rsidRPr="00154905">
        <w:rPr>
          <w:b/>
          <w:sz w:val="24"/>
        </w:rPr>
        <w:t>блочно</w:t>
      </w:r>
      <w:proofErr w:type="spellEnd"/>
      <w:r w:rsidR="00154905" w:rsidRPr="00154905">
        <w:rPr>
          <w:b/>
          <w:sz w:val="24"/>
        </w:rPr>
        <w:t>-модульной котельной тепловой мощностью 7,5 МВт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14C29" w:rsidRPr="00814C29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>(среди субъектов малого и среднего предпринимательства)</w:t>
      </w:r>
      <w:r w:rsidR="002F3587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на право заключения договора поставки </w:t>
      </w:r>
      <w:proofErr w:type="spellStart"/>
      <w:r w:rsidR="00154905" w:rsidRPr="00154905">
        <w:rPr>
          <w:sz w:val="24"/>
          <w:lang w:eastAsia="ru-RU"/>
        </w:rPr>
        <w:t>блочно</w:t>
      </w:r>
      <w:proofErr w:type="spellEnd"/>
      <w:r w:rsidR="00154905" w:rsidRPr="00154905">
        <w:rPr>
          <w:sz w:val="24"/>
          <w:lang w:eastAsia="ru-RU"/>
        </w:rPr>
        <w:t>-модульной котельной тепловой мощностью 7,5 МВт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DB4799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поставки </w:t>
      </w:r>
      <w:proofErr w:type="spellStart"/>
      <w:r w:rsidR="00154905" w:rsidRPr="00154905">
        <w:rPr>
          <w:sz w:val="24"/>
          <w:lang w:eastAsia="ru-RU"/>
        </w:rPr>
        <w:t>блочно</w:t>
      </w:r>
      <w:proofErr w:type="spellEnd"/>
      <w:r w:rsidR="00154905" w:rsidRPr="00154905">
        <w:rPr>
          <w:sz w:val="24"/>
          <w:lang w:eastAsia="ru-RU"/>
        </w:rPr>
        <w:t>-модульной котельной тепловой мощностью 7,5 МВт</w:t>
      </w:r>
      <w:r w:rsidR="00814C29">
        <w:rPr>
          <w:sz w:val="24"/>
          <w:lang w:eastAsia="ru-RU"/>
        </w:rPr>
        <w:t>.</w:t>
      </w:r>
    </w:p>
    <w:p w:rsidR="00E97527" w:rsidRPr="003E7F58" w:rsidRDefault="00E97527" w:rsidP="00E97527">
      <w:pPr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E7F58">
        <w:rPr>
          <w:sz w:val="24"/>
          <w:lang w:eastAsia="ru-RU"/>
        </w:rPr>
        <w:t xml:space="preserve">с </w:t>
      </w:r>
      <w:r w:rsidR="00154905">
        <w:rPr>
          <w:noProof/>
          <w:sz w:val="24"/>
          <w:highlight w:val="yellow"/>
        </w:rPr>
        <w:t>08</w:t>
      </w:r>
      <w:r w:rsidR="00814C29" w:rsidRPr="00814C29">
        <w:rPr>
          <w:noProof/>
          <w:sz w:val="24"/>
          <w:highlight w:val="yellow"/>
        </w:rPr>
        <w:t xml:space="preserve">-00  </w:t>
      </w:r>
      <w:r w:rsidR="00154905">
        <w:rPr>
          <w:noProof/>
          <w:sz w:val="24"/>
          <w:highlight w:val="yellow"/>
        </w:rPr>
        <w:t>14</w:t>
      </w:r>
      <w:r w:rsidR="00814C29" w:rsidRPr="00814C29">
        <w:rPr>
          <w:noProof/>
          <w:sz w:val="24"/>
          <w:highlight w:val="yellow"/>
        </w:rPr>
        <w:t>.0</w:t>
      </w:r>
      <w:r w:rsidR="00F755AD">
        <w:rPr>
          <w:noProof/>
          <w:sz w:val="24"/>
          <w:highlight w:val="yellow"/>
        </w:rPr>
        <w:t>3</w:t>
      </w:r>
      <w:r w:rsidR="00814C29" w:rsidRPr="00814C29">
        <w:rPr>
          <w:noProof/>
          <w:sz w:val="24"/>
          <w:highlight w:val="yellow"/>
        </w:rPr>
        <w:t>.2018</w:t>
      </w:r>
      <w:r w:rsidRPr="00814C29">
        <w:rPr>
          <w:sz w:val="24"/>
          <w:lang w:eastAsia="ru-RU"/>
        </w:rPr>
        <w:t xml:space="preserve"> года</w:t>
      </w:r>
      <w:r w:rsidRPr="003E7F58">
        <w:rPr>
          <w:sz w:val="24"/>
          <w:lang w:eastAsia="ru-RU"/>
        </w:rPr>
        <w:t>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3E7F58">
        <w:rPr>
          <w:sz w:val="24"/>
          <w:lang w:eastAsia="ru-RU"/>
        </w:rPr>
        <w:t xml:space="preserve"> до </w:t>
      </w:r>
      <w:r w:rsidR="00814C29" w:rsidRPr="00814C29">
        <w:rPr>
          <w:sz w:val="24"/>
          <w:highlight w:val="yellow"/>
        </w:rPr>
        <w:t xml:space="preserve">12-00 </w:t>
      </w:r>
      <w:r w:rsidR="00154905">
        <w:rPr>
          <w:sz w:val="24"/>
          <w:highlight w:val="yellow"/>
        </w:rPr>
        <w:t>21</w:t>
      </w:r>
      <w:r w:rsidR="00814C29" w:rsidRPr="00814C29">
        <w:rPr>
          <w:sz w:val="24"/>
          <w:highlight w:val="yellow"/>
        </w:rPr>
        <w:t>.03</w:t>
      </w:r>
      <w:r w:rsidR="00814C29">
        <w:rPr>
          <w:sz w:val="24"/>
          <w:highlight w:val="yellow"/>
        </w:rPr>
        <w:t>.2018 года</w:t>
      </w:r>
      <w:r w:rsidRPr="003E7F58">
        <w:rPr>
          <w:sz w:val="24"/>
          <w:lang w:eastAsia="ru-RU"/>
        </w:rPr>
        <w:t xml:space="preserve">  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E7F58">
        <w:rPr>
          <w:sz w:val="24"/>
          <w:lang w:eastAsia="ru-RU"/>
        </w:rPr>
        <w:t xml:space="preserve"> в </w:t>
      </w:r>
      <w:r w:rsidR="00814C29" w:rsidRPr="00814C29">
        <w:rPr>
          <w:sz w:val="24"/>
          <w:highlight w:val="yellow"/>
        </w:rPr>
        <w:t xml:space="preserve">12-00 </w:t>
      </w:r>
      <w:r w:rsidR="00154905">
        <w:rPr>
          <w:sz w:val="24"/>
          <w:highlight w:val="yellow"/>
        </w:rPr>
        <w:t>21</w:t>
      </w:r>
      <w:r w:rsidR="00814C29" w:rsidRPr="00814C29">
        <w:rPr>
          <w:sz w:val="24"/>
          <w:highlight w:val="yellow"/>
        </w:rPr>
        <w:t>.03.201</w:t>
      </w:r>
      <w:r w:rsidR="00814C29">
        <w:rPr>
          <w:sz w:val="24"/>
          <w:highlight w:val="yellow"/>
        </w:rPr>
        <w:t xml:space="preserve">8 </w:t>
      </w:r>
      <w:r w:rsidRPr="00814C29">
        <w:rPr>
          <w:sz w:val="24"/>
          <w:lang w:eastAsia="ru-RU"/>
        </w:rPr>
        <w:t>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Место вскрытия конвертов с заявками: </w:t>
      </w:r>
      <w:r w:rsidRPr="003E7F58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маркетинга.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рассмотрения заявок</w:t>
      </w:r>
      <w:r w:rsidRPr="00814C29">
        <w:rPr>
          <w:b/>
          <w:sz w:val="24"/>
          <w:highlight w:val="yellow"/>
          <w:lang w:eastAsia="ru-RU"/>
        </w:rPr>
        <w:t>:</w:t>
      </w:r>
      <w:r w:rsidRPr="00814C29">
        <w:rPr>
          <w:sz w:val="24"/>
          <w:highlight w:val="yellow"/>
          <w:lang w:eastAsia="ru-RU"/>
        </w:rPr>
        <w:t xml:space="preserve"> </w:t>
      </w:r>
      <w:r w:rsidRPr="00814C29">
        <w:rPr>
          <w:sz w:val="24"/>
          <w:highlight w:val="yellow"/>
          <w:u w:val="single"/>
          <w:lang w:eastAsia="ru-RU"/>
        </w:rPr>
        <w:t xml:space="preserve">до 12-00 </w:t>
      </w:r>
      <w:r w:rsidR="00154905">
        <w:rPr>
          <w:sz w:val="24"/>
          <w:highlight w:val="yellow"/>
          <w:u w:val="single"/>
          <w:lang w:eastAsia="ru-RU"/>
        </w:rPr>
        <w:t>22</w:t>
      </w:r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рассмотрения заявок:</w:t>
      </w:r>
      <w:r w:rsidRPr="003E7F58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подведения итогов:</w:t>
      </w:r>
      <w:r w:rsidRPr="003E7F58">
        <w:rPr>
          <w:sz w:val="24"/>
          <w:lang w:eastAsia="ru-RU"/>
        </w:rPr>
        <w:t xml:space="preserve"> </w:t>
      </w:r>
      <w:r w:rsidR="003E7F58" w:rsidRPr="00814C29">
        <w:rPr>
          <w:sz w:val="24"/>
          <w:highlight w:val="yellow"/>
          <w:u w:val="single"/>
          <w:lang w:eastAsia="ru-RU"/>
        </w:rPr>
        <w:t xml:space="preserve">до </w:t>
      </w:r>
      <w:r w:rsidR="00F755AD">
        <w:rPr>
          <w:sz w:val="24"/>
          <w:highlight w:val="yellow"/>
          <w:u w:val="single"/>
          <w:lang w:eastAsia="ru-RU"/>
        </w:rPr>
        <w:t>12</w:t>
      </w:r>
      <w:r w:rsidR="003E7F58" w:rsidRPr="00814C29">
        <w:rPr>
          <w:sz w:val="24"/>
          <w:highlight w:val="yellow"/>
          <w:u w:val="single"/>
          <w:lang w:eastAsia="ru-RU"/>
        </w:rPr>
        <w:t xml:space="preserve">-00 </w:t>
      </w:r>
      <w:r w:rsidR="00154905">
        <w:rPr>
          <w:sz w:val="24"/>
          <w:highlight w:val="yellow"/>
          <w:u w:val="single"/>
          <w:lang w:eastAsia="ru-RU"/>
        </w:rPr>
        <w:t>23</w:t>
      </w:r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подведения итогов:</w:t>
      </w:r>
      <w:r w:rsidRPr="003E7F58">
        <w:rPr>
          <w:sz w:val="24"/>
          <w:lang w:eastAsia="ru-RU"/>
        </w:rPr>
        <w:t xml:space="preserve"> </w:t>
      </w:r>
      <w:r w:rsidRPr="003E7F58">
        <w:rPr>
          <w:rFonts w:eastAsia="Calibri"/>
          <w:sz w:val="24"/>
          <w:lang w:eastAsia="ru-RU"/>
        </w:rPr>
        <w:t>350039, Российская Федерация</w:t>
      </w:r>
      <w:r w:rsidRPr="00E150C4">
        <w:rPr>
          <w:rFonts w:eastAsia="Calibri"/>
          <w:sz w:val="24"/>
          <w:lang w:eastAsia="ru-RU"/>
        </w:rPr>
        <w:t xml:space="preserve">, г. Краснодар, </w:t>
      </w:r>
    </w:p>
    <w:p w:rsidR="00E97527" w:rsidRPr="002D0A6A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693CC7" w:rsidRDefault="00970531" w:rsidP="002F3587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8F66CA" w:rsidP="002F3587">
      <w:pPr>
        <w:framePr w:w="9992" w:hSpace="180" w:wrap="around" w:vAnchor="text" w:hAnchor="text" w:x="-60" w:y="1"/>
        <w:suppressAutoHyphens w:val="0"/>
        <w:spacing w:line="276" w:lineRule="auto"/>
        <w:ind w:firstLine="708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>Дополнительную информацию</w:t>
      </w:r>
      <w:r w:rsidRPr="00E97527">
        <w:rPr>
          <w:b/>
          <w:sz w:val="24"/>
          <w:lang w:eastAsia="ru-RU"/>
        </w:rPr>
        <w:t xml:space="preserve"> </w:t>
      </w:r>
      <w:r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Pr="00E97527">
        <w:rPr>
          <w:sz w:val="24"/>
          <w:lang w:eastAsia="ru-RU"/>
        </w:rPr>
        <w:t xml:space="preserve">. </w:t>
      </w:r>
    </w:p>
    <w:p w:rsidR="004768CC" w:rsidRDefault="00FA0801" w:rsidP="004768CC">
      <w:pPr>
        <w:framePr w:w="10546" w:hSpace="180" w:wrap="around" w:vAnchor="text" w:hAnchor="page" w:x="1051" w:y="630"/>
        <w:spacing w:line="276" w:lineRule="auto"/>
        <w:suppressOverlap/>
        <w:rPr>
          <w:color w:val="000000"/>
          <w:sz w:val="24"/>
        </w:rPr>
      </w:pPr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154905" w:rsidRPr="00154905">
        <w:rPr>
          <w:color w:val="000000"/>
          <w:sz w:val="24"/>
        </w:rPr>
        <w:t xml:space="preserve">заместителя начальника ОКС  АО «АТЭК» П.О. </w:t>
      </w:r>
      <w:proofErr w:type="spellStart"/>
      <w:r w:rsidR="00154905" w:rsidRPr="00154905">
        <w:rPr>
          <w:color w:val="000000"/>
          <w:sz w:val="24"/>
        </w:rPr>
        <w:t>Долгарева</w:t>
      </w:r>
      <w:proofErr w:type="spellEnd"/>
      <w:r w:rsidR="00154905" w:rsidRPr="00154905">
        <w:rPr>
          <w:color w:val="000000"/>
          <w:sz w:val="24"/>
        </w:rPr>
        <w:t xml:space="preserve"> в рабочее время с 8-00 до 17-00 по тел. 8(861) 299-10-10 доб. 358, e-</w:t>
      </w:r>
      <w:proofErr w:type="spellStart"/>
      <w:r w:rsidR="00154905" w:rsidRPr="00154905">
        <w:rPr>
          <w:color w:val="000000"/>
          <w:sz w:val="24"/>
        </w:rPr>
        <w:t>mail</w:t>
      </w:r>
      <w:proofErr w:type="spellEnd"/>
      <w:r w:rsidR="00154905" w:rsidRPr="00154905">
        <w:rPr>
          <w:color w:val="000000"/>
          <w:sz w:val="24"/>
        </w:rPr>
        <w:t>:</w:t>
      </w:r>
      <w:r w:rsidR="00154905" w:rsidRPr="00154905">
        <w:rPr>
          <w:color w:val="000000"/>
          <w:sz w:val="24"/>
        </w:rPr>
        <w:t xml:space="preserve"> </w:t>
      </w:r>
      <w:hyperlink r:id="rId9" w:history="1">
        <w:r w:rsidR="004768CC" w:rsidRPr="00880B2A">
          <w:rPr>
            <w:rStyle w:val="a3"/>
            <w:sz w:val="24"/>
          </w:rPr>
          <w:t>dolgarev@krteplo.ru</w:t>
        </w:r>
      </w:hyperlink>
    </w:p>
    <w:p w:rsidR="00A1108C" w:rsidRPr="00154905" w:rsidRDefault="00676895" w:rsidP="004768CC">
      <w:pPr>
        <w:framePr w:w="10546" w:hSpace="180" w:wrap="around" w:vAnchor="text" w:hAnchor="page" w:x="1051" w:y="630"/>
        <w:spacing w:line="276" w:lineRule="auto"/>
        <w:suppressOverlap/>
        <w:rPr>
          <w:sz w:val="24"/>
          <w:lang w:eastAsia="ru-RU"/>
        </w:rPr>
      </w:pPr>
      <w:r w:rsidRPr="00154905">
        <w:rPr>
          <w:b/>
          <w:sz w:val="24"/>
          <w:lang w:eastAsia="ru-RU"/>
        </w:rPr>
        <w:t>Подро</w:t>
      </w:r>
      <w:r w:rsidR="00AC0CEC" w:rsidRPr="00154905">
        <w:rPr>
          <w:b/>
          <w:sz w:val="24"/>
          <w:lang w:eastAsia="ru-RU"/>
        </w:rPr>
        <w:t xml:space="preserve">бное описание </w:t>
      </w:r>
      <w:r w:rsidR="00E3233B" w:rsidRPr="00154905">
        <w:rPr>
          <w:b/>
          <w:sz w:val="24"/>
          <w:lang w:eastAsia="ru-RU"/>
        </w:rPr>
        <w:t>поставки товара</w:t>
      </w:r>
      <w:r w:rsidRPr="00154905">
        <w:rPr>
          <w:b/>
          <w:sz w:val="24"/>
          <w:lang w:eastAsia="ru-RU"/>
        </w:rPr>
        <w:t xml:space="preserve"> и условий договора</w:t>
      </w:r>
      <w:r w:rsidR="00AC0CEC" w:rsidRPr="00154905">
        <w:rPr>
          <w:b/>
          <w:sz w:val="24"/>
          <w:lang w:eastAsia="ru-RU"/>
        </w:rPr>
        <w:t>,</w:t>
      </w:r>
      <w:r w:rsidRPr="00154905">
        <w:rPr>
          <w:b/>
          <w:sz w:val="24"/>
          <w:lang w:eastAsia="ru-RU"/>
        </w:rPr>
        <w:t xml:space="preserve"> </w:t>
      </w:r>
      <w:r w:rsidRPr="00154905">
        <w:rPr>
          <w:sz w:val="24"/>
          <w:lang w:eastAsia="ru-RU"/>
        </w:rPr>
        <w:t>содержится в документации</w:t>
      </w:r>
      <w:r w:rsidR="0052323F" w:rsidRPr="00154905">
        <w:rPr>
          <w:sz w:val="24"/>
          <w:lang w:eastAsia="ru-RU"/>
        </w:rPr>
        <w:t>,</w:t>
      </w:r>
      <w:r w:rsidRPr="00154905">
        <w:rPr>
          <w:sz w:val="24"/>
          <w:lang w:eastAsia="ru-RU"/>
        </w:rPr>
        <w:t xml:space="preserve"> которую</w:t>
      </w:r>
      <w:r w:rsidR="007933BF" w:rsidRPr="00154905">
        <w:rPr>
          <w:sz w:val="24"/>
          <w:lang w:eastAsia="ru-RU"/>
        </w:rPr>
        <w:t xml:space="preserve"> можно скачать на</w:t>
      </w:r>
      <w:r w:rsidRPr="00154905">
        <w:rPr>
          <w:sz w:val="24"/>
          <w:lang w:eastAsia="ru-RU"/>
        </w:rPr>
        <w:t xml:space="preserve"> сайте</w:t>
      </w:r>
      <w:r w:rsidR="007933BF" w:rsidRPr="00154905">
        <w:rPr>
          <w:sz w:val="24"/>
          <w:lang w:eastAsia="ru-RU"/>
        </w:rPr>
        <w:t xml:space="preserve"> компан</w:t>
      </w:r>
      <w:proofErr w:type="gramStart"/>
      <w:r w:rsidR="007933BF" w:rsidRPr="00154905">
        <w:rPr>
          <w:sz w:val="24"/>
          <w:lang w:eastAsia="ru-RU"/>
        </w:rPr>
        <w:t>ии</w:t>
      </w:r>
      <w:r w:rsidR="000C40B4" w:rsidRPr="00154905">
        <w:rPr>
          <w:sz w:val="24"/>
          <w:lang w:eastAsia="ru-RU"/>
        </w:rPr>
        <w:t xml:space="preserve"> </w:t>
      </w:r>
      <w:r w:rsidRPr="00154905">
        <w:rPr>
          <w:sz w:val="24"/>
          <w:lang w:eastAsia="ru-RU"/>
        </w:rPr>
        <w:t>АО</w:t>
      </w:r>
      <w:proofErr w:type="gramEnd"/>
      <w:r w:rsidRPr="00154905">
        <w:rPr>
          <w:sz w:val="24"/>
          <w:lang w:eastAsia="ru-RU"/>
        </w:rPr>
        <w:t xml:space="preserve"> «АТЭК» </w:t>
      </w:r>
      <w:hyperlink r:id="rId10" w:history="1">
        <w:r w:rsidR="002C5589" w:rsidRPr="00154905">
          <w:rPr>
            <w:rStyle w:val="a3"/>
            <w:sz w:val="24"/>
            <w:lang w:val="en-US" w:eastAsia="ru-RU"/>
          </w:rPr>
          <w:t>www</w:t>
        </w:r>
        <w:r w:rsidR="002C5589" w:rsidRPr="00154905">
          <w:rPr>
            <w:rStyle w:val="a3"/>
            <w:sz w:val="24"/>
            <w:lang w:eastAsia="ru-RU"/>
          </w:rPr>
          <w:t>.</w:t>
        </w:r>
        <w:r w:rsidR="002C5589" w:rsidRPr="00154905">
          <w:rPr>
            <w:rStyle w:val="a3"/>
            <w:sz w:val="24"/>
            <w:lang w:val="en-US" w:eastAsia="ru-RU"/>
          </w:rPr>
          <w:t>oao</w:t>
        </w:r>
        <w:r w:rsidR="002C5589" w:rsidRPr="00154905">
          <w:rPr>
            <w:rStyle w:val="a3"/>
            <w:sz w:val="24"/>
            <w:lang w:eastAsia="ru-RU"/>
          </w:rPr>
          <w:t>-</w:t>
        </w:r>
        <w:r w:rsidR="002C5589" w:rsidRPr="00154905">
          <w:rPr>
            <w:rStyle w:val="a3"/>
            <w:sz w:val="24"/>
            <w:lang w:val="en-US" w:eastAsia="ru-RU"/>
          </w:rPr>
          <w:t>atek</w:t>
        </w:r>
        <w:r w:rsidR="002C5589" w:rsidRPr="00154905">
          <w:rPr>
            <w:rStyle w:val="a3"/>
            <w:sz w:val="24"/>
            <w:lang w:eastAsia="ru-RU"/>
          </w:rPr>
          <w:t>.</w:t>
        </w:r>
        <w:r w:rsidR="002C5589" w:rsidRPr="00154905">
          <w:rPr>
            <w:rStyle w:val="a3"/>
            <w:sz w:val="24"/>
            <w:lang w:val="en-US" w:eastAsia="ru-RU"/>
          </w:rPr>
          <w:t>ru</w:t>
        </w:r>
      </w:hyperlink>
      <w:r w:rsidR="00A7691C" w:rsidRPr="00154905">
        <w:rPr>
          <w:sz w:val="24"/>
          <w:lang w:eastAsia="ru-RU"/>
        </w:rPr>
        <w:t xml:space="preserve"> и</w:t>
      </w:r>
      <w:r w:rsidR="007933BF" w:rsidRPr="00154905">
        <w:rPr>
          <w:sz w:val="24"/>
          <w:lang w:eastAsia="ru-RU"/>
        </w:rPr>
        <w:t xml:space="preserve"> официальном сайте РФ</w:t>
      </w:r>
      <w:r w:rsidR="00A7691C" w:rsidRPr="00154905">
        <w:rPr>
          <w:sz w:val="24"/>
          <w:lang w:eastAsia="ru-RU"/>
        </w:rPr>
        <w:t xml:space="preserve"> </w:t>
      </w:r>
      <w:hyperlink r:id="rId11" w:history="1">
        <w:r w:rsidR="00C93A53" w:rsidRPr="00154905">
          <w:rPr>
            <w:rStyle w:val="a3"/>
            <w:sz w:val="24"/>
            <w:lang w:eastAsia="ru-RU"/>
          </w:rPr>
          <w:t>http://zakupki.gov.ru</w:t>
        </w:r>
      </w:hyperlink>
      <w:r w:rsidR="00C93A53" w:rsidRPr="00154905">
        <w:rPr>
          <w:rStyle w:val="a3"/>
          <w:sz w:val="24"/>
          <w:lang w:eastAsia="ru-RU"/>
        </w:rPr>
        <w:t xml:space="preserve"> </w:t>
      </w:r>
      <w:r w:rsidR="00C93A53" w:rsidRPr="00154905">
        <w:rPr>
          <w:rStyle w:val="a3"/>
          <w:color w:val="auto"/>
          <w:sz w:val="24"/>
          <w:u w:val="none"/>
          <w:lang w:eastAsia="ru-RU"/>
        </w:rPr>
        <w:t>или</w:t>
      </w:r>
      <w:r w:rsidR="007933BF" w:rsidRPr="00154905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E97527" w:rsidRPr="00154905">
          <w:rPr>
            <w:rStyle w:val="a3"/>
            <w:noProof/>
            <w:sz w:val="24"/>
            <w:lang w:val="en-US"/>
          </w:rPr>
          <w:t>Ivaneva</w:t>
        </w:r>
        <w:r w:rsidR="00E97527" w:rsidRPr="00154905">
          <w:rPr>
            <w:rStyle w:val="a3"/>
            <w:noProof/>
            <w:sz w:val="24"/>
          </w:rPr>
          <w:t>_</w:t>
        </w:r>
        <w:r w:rsidR="00E97527" w:rsidRPr="00154905">
          <w:rPr>
            <w:rStyle w:val="a3"/>
            <w:noProof/>
            <w:sz w:val="24"/>
            <w:lang w:val="en-US"/>
          </w:rPr>
          <w:t>v</w:t>
        </w:r>
        <w:r w:rsidR="00E97527" w:rsidRPr="00154905">
          <w:rPr>
            <w:rStyle w:val="a3"/>
            <w:noProof/>
            <w:sz w:val="24"/>
          </w:rPr>
          <w:t>@</w:t>
        </w:r>
        <w:r w:rsidR="00E97527" w:rsidRPr="00154905">
          <w:rPr>
            <w:rStyle w:val="a3"/>
            <w:noProof/>
            <w:sz w:val="24"/>
            <w:lang w:val="en-US"/>
          </w:rPr>
          <w:t>krteplo</w:t>
        </w:r>
        <w:r w:rsidR="00E97527" w:rsidRPr="00154905">
          <w:rPr>
            <w:rStyle w:val="a3"/>
            <w:noProof/>
            <w:sz w:val="24"/>
          </w:rPr>
          <w:t>.</w:t>
        </w:r>
        <w:r w:rsidR="00E97527" w:rsidRPr="00154905">
          <w:rPr>
            <w:rStyle w:val="a3"/>
            <w:noProof/>
            <w:sz w:val="24"/>
            <w:lang w:val="en-US"/>
          </w:rPr>
          <w:t>ru</w:t>
        </w:r>
      </w:hyperlink>
    </w:p>
    <w:p w:rsidR="00154905" w:rsidRPr="00154905" w:rsidRDefault="00154905" w:rsidP="004768CC">
      <w:pPr>
        <w:framePr w:w="10546" w:hSpace="180" w:wrap="around" w:vAnchor="text" w:hAnchor="page" w:x="1051" w:y="630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154905">
        <w:rPr>
          <w:b/>
          <w:sz w:val="24"/>
        </w:rPr>
        <w:t>Начальная (максимальная) цена договора</w:t>
      </w:r>
      <w:r w:rsidRPr="00154905">
        <w:rPr>
          <w:sz w:val="24"/>
        </w:rPr>
        <w:t xml:space="preserve"> </w:t>
      </w:r>
      <w:r w:rsidRPr="00154905">
        <w:rPr>
          <w:b/>
          <w:sz w:val="24"/>
        </w:rPr>
        <w:t>с НДС</w:t>
      </w:r>
      <w:r w:rsidRPr="00154905">
        <w:rPr>
          <w:sz w:val="24"/>
        </w:rPr>
        <w:t xml:space="preserve"> – 25 300 000 (Двадцать пять миллионов триста тысяч) рублей 00 копеек;</w:t>
      </w:r>
    </w:p>
    <w:p w:rsidR="00154905" w:rsidRPr="00154905" w:rsidRDefault="00154905" w:rsidP="00154905">
      <w:pPr>
        <w:widowControl w:val="0"/>
        <w:autoSpaceDE w:val="0"/>
        <w:autoSpaceDN w:val="0"/>
        <w:adjustRightInd w:val="0"/>
        <w:jc w:val="both"/>
        <w:rPr>
          <w:sz w:val="24"/>
        </w:rPr>
      </w:pPr>
      <w:bookmarkStart w:id="0" w:name="_GoBack"/>
      <w:bookmarkEnd w:id="0"/>
      <w:r w:rsidRPr="00154905">
        <w:rPr>
          <w:b/>
          <w:sz w:val="24"/>
        </w:rPr>
        <w:t>Начальная (максимальная) цена договора</w:t>
      </w:r>
      <w:r w:rsidRPr="00154905">
        <w:rPr>
          <w:sz w:val="24"/>
        </w:rPr>
        <w:t xml:space="preserve"> </w:t>
      </w:r>
      <w:r w:rsidRPr="00154905">
        <w:rPr>
          <w:b/>
          <w:sz w:val="24"/>
        </w:rPr>
        <w:t>без НДС</w:t>
      </w:r>
      <w:r w:rsidRPr="00154905">
        <w:rPr>
          <w:sz w:val="24"/>
        </w:rPr>
        <w:t xml:space="preserve"> – 2</w:t>
      </w:r>
      <w:r w:rsidRPr="00154905">
        <w:rPr>
          <w:color w:val="000000"/>
          <w:sz w:val="24"/>
        </w:rPr>
        <w:t xml:space="preserve">1 440 677 </w:t>
      </w:r>
      <w:r w:rsidRPr="00154905">
        <w:rPr>
          <w:sz w:val="24"/>
        </w:rPr>
        <w:t>(Двадцать один миллион четыреста сорок тысяч шестьсот семьдесят семь) рублей 97 копеек</w:t>
      </w:r>
    </w:p>
    <w:p w:rsidR="002F3587" w:rsidRPr="00154905" w:rsidRDefault="00AC0CEC" w:rsidP="00154905">
      <w:pPr>
        <w:widowControl w:val="0"/>
        <w:autoSpaceDE w:val="0"/>
        <w:autoSpaceDN w:val="0"/>
        <w:adjustRightInd w:val="0"/>
        <w:jc w:val="both"/>
        <w:rPr>
          <w:noProof/>
          <w:sz w:val="24"/>
        </w:rPr>
      </w:pPr>
      <w:r w:rsidRPr="00154905">
        <w:rPr>
          <w:b/>
          <w:sz w:val="24"/>
          <w:lang w:eastAsia="ru-RU"/>
        </w:rPr>
        <w:t>Характеристики, коли</w:t>
      </w:r>
      <w:r w:rsidR="00E3233B" w:rsidRPr="00154905">
        <w:rPr>
          <w:b/>
          <w:sz w:val="24"/>
          <w:lang w:eastAsia="ru-RU"/>
        </w:rPr>
        <w:t>чество и объем поставки товара</w:t>
      </w:r>
      <w:r w:rsidR="00B848B0" w:rsidRPr="00154905">
        <w:rPr>
          <w:b/>
          <w:sz w:val="24"/>
          <w:lang w:eastAsia="ru-RU"/>
        </w:rPr>
        <w:t>:</w:t>
      </w:r>
      <w:r w:rsidR="002169AD" w:rsidRPr="00154905">
        <w:rPr>
          <w:sz w:val="24"/>
          <w:lang w:eastAsia="ru-RU"/>
        </w:rPr>
        <w:t xml:space="preserve"> </w:t>
      </w:r>
    </w:p>
    <w:tbl>
      <w:tblPr>
        <w:tblpPr w:leftFromText="180" w:rightFromText="180" w:vertAnchor="text" w:tblpX="14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5"/>
      </w:tblGrid>
      <w:tr w:rsidR="002F3587" w:rsidRPr="00F6209F" w:rsidTr="001549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7" w:rsidRPr="00F6209F" w:rsidRDefault="00154905" w:rsidP="00154905">
            <w:pPr>
              <w:rPr>
                <w:noProof/>
                <w:sz w:val="24"/>
                <w:highlight w:val="yellow"/>
              </w:rPr>
            </w:pPr>
            <w:r w:rsidRPr="00154905">
              <w:rPr>
                <w:noProof/>
                <w:sz w:val="24"/>
              </w:rPr>
              <w:t>В соответствии с Техническим заданием (Приложение №1)</w:t>
            </w:r>
          </w:p>
        </w:tc>
      </w:tr>
    </w:tbl>
    <w:p w:rsidR="000729CC" w:rsidRPr="000729CC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2F3587" w:rsidRPr="00F6209F">
        <w:rPr>
          <w:rFonts w:eastAsia="Calibri"/>
          <w:sz w:val="24"/>
          <w:lang w:eastAsia="en-US"/>
        </w:rPr>
        <w:t xml:space="preserve">Краснодарский край, г. Краснодар, ул. </w:t>
      </w:r>
      <w:proofErr w:type="gramStart"/>
      <w:r w:rsidR="00154905">
        <w:rPr>
          <w:rFonts w:eastAsia="Calibri"/>
          <w:sz w:val="24"/>
          <w:lang w:eastAsia="en-US"/>
        </w:rPr>
        <w:t>Свободная</w:t>
      </w:r>
      <w:proofErr w:type="gramEnd"/>
      <w:r w:rsidR="002F3587" w:rsidRPr="00F6209F">
        <w:rPr>
          <w:rFonts w:eastAsia="Calibri"/>
          <w:sz w:val="24"/>
          <w:lang w:eastAsia="en-US"/>
        </w:rPr>
        <w:t xml:space="preserve">, </w:t>
      </w:r>
      <w:r w:rsidR="00154905">
        <w:rPr>
          <w:rFonts w:eastAsia="Calibri"/>
          <w:sz w:val="24"/>
          <w:lang w:eastAsia="en-US"/>
        </w:rPr>
        <w:t>76/2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154905" w:rsidRPr="00154905">
        <w:rPr>
          <w:sz w:val="24"/>
          <w:lang w:eastAsia="ru-RU"/>
        </w:rPr>
        <w:t>Не более 60 (шестидесяти) календарных дней с момента заключения договора</w:t>
      </w:r>
      <w:r w:rsidR="00154905">
        <w:rPr>
          <w:sz w:val="24"/>
          <w:lang w:eastAsia="ru-RU"/>
        </w:rPr>
        <w:t>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</w:t>
      </w:r>
      <w:r w:rsidR="00D930FF" w:rsidRPr="003E4A34">
        <w:rPr>
          <w:sz w:val="24"/>
          <w:lang w:eastAsia="ru-RU"/>
        </w:rPr>
        <w:lastRenderedPageBreak/>
        <w:t xml:space="preserve">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4905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768CC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garev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2018-03-13T12:06:00Z</cp:lastPrinted>
  <dcterms:created xsi:type="dcterms:W3CDTF">2018-03-06T06:41:00Z</dcterms:created>
  <dcterms:modified xsi:type="dcterms:W3CDTF">2018-03-13T12:07:00Z</dcterms:modified>
</cp:coreProperties>
</file>