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7C341074" w14:textId="74683377" w:rsidR="007D2AD4" w:rsidRDefault="00A2361B" w:rsidP="000F28D6">
      <w:pPr>
        <w:ind w:firstLine="0"/>
        <w:jc w:val="center"/>
        <w:rPr>
          <w:sz w:val="28"/>
        </w:rPr>
      </w:pPr>
      <w:r w:rsidRPr="0085682C">
        <w:rPr>
          <w:b/>
        </w:rPr>
        <w:br/>
      </w:r>
      <w:r w:rsidR="007D2AD4" w:rsidRPr="007D2AD4">
        <w:rPr>
          <w:sz w:val="28"/>
        </w:rPr>
        <w:t xml:space="preserve">Услуги по проведению технического диагностирования, технического освидетельствования и экспертизы промышленной безопасности внутренних и наружных подводящих газопроводов котельных, </w:t>
      </w:r>
    </w:p>
    <w:p w14:paraId="54416E43" w14:textId="17DC5EF8" w:rsidR="000F28D6" w:rsidRDefault="007D2AD4" w:rsidP="000F28D6">
      <w:pPr>
        <w:ind w:firstLine="0"/>
        <w:jc w:val="center"/>
        <w:rPr>
          <w:sz w:val="28"/>
        </w:rPr>
      </w:pPr>
      <w:r w:rsidRPr="007D2AD4">
        <w:rPr>
          <w:sz w:val="28"/>
        </w:rPr>
        <w:t>эксплуатируемых филиалами АО "АТЭК"</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287E0703"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5pt;height:10.5pt" o:ole="">
                        <v:imagedata r:id="rId22" o:title=""/>
                      </v:shape>
                      <w:control r:id="rId23" w:name="OptionButton25211413431" w:shapeid="_x0000_i1095"/>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52072EBD" w:rsidR="00F17364" w:rsidRPr="0085682C" w:rsidRDefault="00F17364" w:rsidP="00791685">
                  <w:pPr>
                    <w:ind w:firstLine="0"/>
                    <w:jc w:val="left"/>
                  </w:pPr>
                  <w:r w:rsidRPr="0085682C">
                    <w:rPr>
                      <w:szCs w:val="20"/>
                    </w:rPr>
                    <w:object w:dxaOrig="0" w:dyaOrig="0" w14:anchorId="56F7DF89">
                      <v:shape id="_x0000_i1097" type="#_x0000_t75" style="width:15pt;height:15pt" o:ole="">
                        <v:imagedata r:id="rId24" o:title=""/>
                      </v:shape>
                      <w:control r:id="rId25" w:name="OptionButton2521141343" w:shapeid="_x0000_i1097"/>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16B11843" w:rsidR="00F17364" w:rsidRPr="0085682C" w:rsidRDefault="00F17364" w:rsidP="00791685">
                  <w:pPr>
                    <w:ind w:firstLine="0"/>
                    <w:jc w:val="left"/>
                  </w:pPr>
                  <w:r w:rsidRPr="0085682C">
                    <w:rPr>
                      <w:szCs w:val="20"/>
                    </w:rPr>
                    <w:object w:dxaOrig="0" w:dyaOrig="0" w14:anchorId="7E4762CF">
                      <v:shape id="_x0000_i1099" type="#_x0000_t75" style="width:10.5pt;height:10.5pt" o:ole="">
                        <v:imagedata r:id="rId22" o:title=""/>
                      </v:shape>
                      <w:control r:id="rId26" w:name="OptionButton2521141342111" w:shapeid="_x0000_i1099"/>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16EAEED1" w:rsidR="00F17364" w:rsidRPr="0085682C" w:rsidRDefault="00F17364" w:rsidP="00791685">
                  <w:pPr>
                    <w:ind w:firstLine="0"/>
                    <w:jc w:val="left"/>
                  </w:pPr>
                  <w:r w:rsidRPr="0085682C">
                    <w:rPr>
                      <w:szCs w:val="20"/>
                    </w:rPr>
                    <w:object w:dxaOrig="0" w:dyaOrig="0" w14:anchorId="13A68973">
                      <v:shape id="_x0000_i1101" type="#_x0000_t75" style="width:15pt;height:15pt" o:ole="">
                        <v:imagedata r:id="rId27" o:title=""/>
                      </v:shape>
                      <w:control r:id="rId28" w:name="OptionButton252114134211" w:shapeid="_x0000_i1101"/>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65140166" w:rsidR="00F17364" w:rsidRPr="0085682C" w:rsidRDefault="00F17364" w:rsidP="00A97E92">
                  <w:pPr>
                    <w:ind w:firstLine="0"/>
                  </w:pPr>
                  <w:r w:rsidRPr="0085682C">
                    <w:rPr>
                      <w:szCs w:val="20"/>
                    </w:rPr>
                    <w:object w:dxaOrig="0" w:dyaOrig="0" w14:anchorId="76F3CA21">
                      <v:shape id="_x0000_i1103" type="#_x0000_t75" style="width:9pt;height:12.75pt" o:ole="">
                        <v:imagedata r:id="rId29" o:title=""/>
                      </v:shape>
                      <w:control r:id="rId30" w:name="OptionButton252114134121" w:shapeid="_x0000_i1103"/>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4577E2B4" w:rsidR="00F17364" w:rsidRPr="0085682C" w:rsidRDefault="00F17364" w:rsidP="00A97E92">
                  <w:pPr>
                    <w:ind w:firstLine="0"/>
                  </w:pPr>
                  <w:r w:rsidRPr="0085682C">
                    <w:rPr>
                      <w:szCs w:val="20"/>
                    </w:rPr>
                    <w:object w:dxaOrig="0" w:dyaOrig="0" w14:anchorId="019E4D87">
                      <v:shape id="_x0000_i1105" type="#_x0000_t75" style="width:9pt;height:12.75pt" o:ole="">
                        <v:imagedata r:id="rId31" o:title=""/>
                      </v:shape>
                      <w:control r:id="rId32" w:name="OptionButton25211413441" w:shapeid="_x0000_i1105"/>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05271B04" w:rsidR="00D251D6" w:rsidRPr="009855FA" w:rsidRDefault="007D2AD4" w:rsidP="002B062C">
            <w:pPr>
              <w:ind w:firstLine="0"/>
              <w:rPr>
                <w:sz w:val="22"/>
                <w:szCs w:val="22"/>
              </w:rPr>
            </w:pPr>
            <w:r w:rsidRPr="007D2AD4">
              <w:rPr>
                <w:sz w:val="22"/>
                <w:szCs w:val="22"/>
              </w:rPr>
              <w:t>Услуги по проведению технического диагностирования, технического освидетельствования и экспертизы промышленной безопасности внутренних и наружных подводящих газопроводов котельных, эксплуатируемых филиалами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4A34AFE7" w:rsidR="00685195" w:rsidRPr="0085682C" w:rsidRDefault="0082511F" w:rsidP="00707709">
                  <w:pPr>
                    <w:ind w:firstLine="0"/>
                    <w:jc w:val="center"/>
                    <w:rPr>
                      <w:szCs w:val="20"/>
                    </w:rPr>
                  </w:pPr>
                  <w:r w:rsidRPr="0085682C">
                    <w:rPr>
                      <w:szCs w:val="20"/>
                    </w:rPr>
                    <w:object w:dxaOrig="0" w:dyaOrig="0" w14:anchorId="3110D922">
                      <v:shape id="_x0000_i1107" type="#_x0000_t75" style="width:13.5pt;height:18.75pt" o:ole="">
                        <v:imagedata r:id="rId33" o:title=""/>
                      </v:shape>
                      <w:control r:id="rId34" w:name="OptionButton252114132" w:shapeid="_x0000_i1107"/>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38B944BF" w:rsidR="00685195" w:rsidRPr="0085682C" w:rsidRDefault="0082511F" w:rsidP="00D23E59">
                  <w:pPr>
                    <w:ind w:firstLine="0"/>
                    <w:rPr>
                      <w:szCs w:val="20"/>
                    </w:rPr>
                  </w:pPr>
                  <w:r w:rsidRPr="0085682C">
                    <w:rPr>
                      <w:szCs w:val="20"/>
                    </w:rPr>
                    <w:object w:dxaOrig="0" w:dyaOrig="0" w14:anchorId="6E66C3D1">
                      <v:shape id="_x0000_i1109" type="#_x0000_t75" style="width:13.5pt;height:18.75pt" o:ole="">
                        <v:imagedata r:id="rId35" o:title=""/>
                      </v:shape>
                      <w:control r:id="rId36" w:name="OptionButton25211441" w:shapeid="_x0000_i1109"/>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085D0B31" w:rsidR="00056982" w:rsidRPr="0085682C" w:rsidRDefault="0082511F" w:rsidP="00707709">
                  <w:pPr>
                    <w:ind w:firstLine="0"/>
                    <w:jc w:val="center"/>
                    <w:rPr>
                      <w:szCs w:val="20"/>
                    </w:rPr>
                  </w:pPr>
                  <w:r w:rsidRPr="0085682C">
                    <w:rPr>
                      <w:szCs w:val="20"/>
                    </w:rPr>
                    <w:object w:dxaOrig="0" w:dyaOrig="0" w14:anchorId="777325CA">
                      <v:shape id="_x0000_i1111" type="#_x0000_t75" style="width:13.5pt;height:18.75pt" o:ole="">
                        <v:imagedata r:id="rId35" o:title=""/>
                      </v:shape>
                      <w:control r:id="rId37" w:name="OptionButton2521141322" w:shapeid="_x0000_i1111"/>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71AA3069" w:rsidR="00685195" w:rsidRPr="0085682C" w:rsidRDefault="0082511F" w:rsidP="00D23E59">
                  <w:pPr>
                    <w:ind w:firstLine="0"/>
                    <w:rPr>
                      <w:szCs w:val="20"/>
                    </w:rPr>
                  </w:pPr>
                  <w:r w:rsidRPr="0085682C">
                    <w:rPr>
                      <w:szCs w:val="20"/>
                    </w:rPr>
                    <w:object w:dxaOrig="0" w:dyaOrig="0" w14:anchorId="177DBE88">
                      <v:shape id="_x0000_i1113" type="#_x0000_t75" style="width:13.5pt;height:18.75pt" o:ole="">
                        <v:imagedata r:id="rId35" o:title=""/>
                      </v:shape>
                      <w:control r:id="rId38" w:name="OptionButton2521141321" w:shapeid="_x0000_i1113"/>
                    </w:object>
                  </w:r>
                </w:p>
              </w:tc>
              <w:tc>
                <w:tcPr>
                  <w:tcW w:w="3195" w:type="dxa"/>
                  <w:vAlign w:val="center"/>
                </w:tcPr>
                <w:p w14:paraId="5D3D94D7" w14:textId="77777777" w:rsidR="002C6495" w:rsidRPr="006333EF" w:rsidRDefault="007D2AD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789A23C5" w:rsidR="00685195" w:rsidRPr="0085682C" w:rsidRDefault="0082511F" w:rsidP="00D23E59">
                  <w:pPr>
                    <w:ind w:firstLine="0"/>
                    <w:rPr>
                      <w:szCs w:val="20"/>
                    </w:rPr>
                  </w:pPr>
                  <w:r w:rsidRPr="0085682C">
                    <w:rPr>
                      <w:szCs w:val="20"/>
                    </w:rPr>
                    <w:object w:dxaOrig="0" w:dyaOrig="0" w14:anchorId="4E031C88">
                      <v:shape id="_x0000_i1115" type="#_x0000_t75" style="width:13.5pt;height:18.75pt" o:ole="">
                        <v:imagedata r:id="rId35" o:title=""/>
                      </v:shape>
                      <w:control r:id="rId40" w:name="OptionButton252114411" w:shapeid="_x0000_i1115"/>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1F014229" w:rsidR="00010823" w:rsidRPr="0085682C" w:rsidRDefault="00010823" w:rsidP="00010823">
                  <w:pPr>
                    <w:ind w:firstLine="0"/>
                    <w:rPr>
                      <w:szCs w:val="20"/>
                    </w:rPr>
                  </w:pPr>
                  <w:r w:rsidRPr="0085682C">
                    <w:rPr>
                      <w:szCs w:val="20"/>
                    </w:rPr>
                    <w:object w:dxaOrig="0" w:dyaOrig="0" w14:anchorId="686A5EED">
                      <v:shape id="_x0000_i1117" type="#_x0000_t75" style="width:13.5pt;height:18.75pt" o:ole="">
                        <v:imagedata r:id="rId33" o:title=""/>
                      </v:shape>
                      <w:control r:id="rId41" w:name="OptionButton25211413221" w:shapeid="_x0000_i1117"/>
                    </w:object>
                  </w:r>
                </w:p>
              </w:tc>
              <w:tc>
                <w:tcPr>
                  <w:tcW w:w="3195" w:type="dxa"/>
                  <w:vAlign w:val="center"/>
                </w:tcPr>
                <w:p w14:paraId="22E0F64C" w14:textId="77777777" w:rsidR="00010823" w:rsidRPr="0085682C" w:rsidRDefault="007D2AD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3AC08C4E" w:rsidR="00685195" w:rsidRPr="0085682C" w:rsidRDefault="0082511F" w:rsidP="00D23E59">
                  <w:pPr>
                    <w:ind w:firstLine="0"/>
                    <w:rPr>
                      <w:szCs w:val="20"/>
                    </w:rPr>
                  </w:pPr>
                  <w:r w:rsidRPr="0085682C">
                    <w:rPr>
                      <w:szCs w:val="20"/>
                    </w:rPr>
                    <w:object w:dxaOrig="0" w:dyaOrig="0" w14:anchorId="53C89BEA">
                      <v:shape id="_x0000_i1119" type="#_x0000_t75" style="width:13.5pt;height:18.75pt" o:ole="">
                        <v:imagedata r:id="rId35" o:title=""/>
                      </v:shape>
                      <w:control r:id="rId43" w:name="OptionButton25211413211" w:shapeid="_x0000_i1119"/>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4B6B1155" w:rsidR="00685195" w:rsidRPr="0085682C" w:rsidRDefault="0082511F" w:rsidP="00D23E59">
                  <w:pPr>
                    <w:ind w:firstLine="0"/>
                    <w:rPr>
                      <w:szCs w:val="20"/>
                    </w:rPr>
                  </w:pPr>
                  <w:r w:rsidRPr="0085682C">
                    <w:rPr>
                      <w:szCs w:val="20"/>
                    </w:rPr>
                    <w:object w:dxaOrig="0" w:dyaOrig="0" w14:anchorId="52123679">
                      <v:shape id="_x0000_i1121" type="#_x0000_t75" style="width:13.5pt;height:18.75pt" o:ole="">
                        <v:imagedata r:id="rId33" o:title=""/>
                      </v:shape>
                      <w:control r:id="rId44" w:name="OptionButton2521144111" w:shapeid="_x0000_i1121"/>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38C1D7DE" w:rsidR="00D23E59" w:rsidRPr="0085682C" w:rsidRDefault="0082511F" w:rsidP="00D23E59">
                  <w:pPr>
                    <w:ind w:firstLine="0"/>
                  </w:pPr>
                  <w:r w:rsidRPr="0085682C">
                    <w:rPr>
                      <w:szCs w:val="20"/>
                    </w:rPr>
                    <w:object w:dxaOrig="0" w:dyaOrig="0" w14:anchorId="1FC0B153">
                      <v:shape id="_x0000_i1123" type="#_x0000_t75" style="width:13.5pt;height:18.75pt" o:ole="">
                        <v:imagedata r:id="rId33" o:title=""/>
                      </v:shape>
                      <w:control r:id="rId45" w:name="OptionButton252114132111" w:shapeid="_x0000_i1123"/>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539AFE29" w:rsidR="00D23E59" w:rsidRPr="0085682C" w:rsidRDefault="0082511F" w:rsidP="00D23E59">
                  <w:pPr>
                    <w:ind w:firstLine="0"/>
                    <w:rPr>
                      <w:szCs w:val="20"/>
                    </w:rPr>
                  </w:pPr>
                  <w:r w:rsidRPr="0085682C">
                    <w:rPr>
                      <w:szCs w:val="20"/>
                    </w:rPr>
                    <w:object w:dxaOrig="0" w:dyaOrig="0" w14:anchorId="3E5F902C">
                      <v:shape id="_x0000_i1125" type="#_x0000_t75" style="width:13.5pt;height:18.75pt" o:ole="">
                        <v:imagedata r:id="rId35" o:title=""/>
                      </v:shape>
                      <w:control r:id="rId46" w:name="OptionButton25211413211111" w:shapeid="_x0000_i1125"/>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4C472C4E" w:rsidR="0068564C" w:rsidRPr="0085682C" w:rsidRDefault="0082511F" w:rsidP="0068564C">
                  <w:pPr>
                    <w:ind w:firstLine="0"/>
                    <w:rPr>
                      <w:szCs w:val="20"/>
                    </w:rPr>
                  </w:pPr>
                  <w:r w:rsidRPr="0085682C">
                    <w:rPr>
                      <w:szCs w:val="20"/>
                    </w:rPr>
                    <w:object w:dxaOrig="0" w:dyaOrig="0" w14:anchorId="732ACBB6">
                      <v:shape id="_x0000_i1127" type="#_x0000_t75" style="width:13.5pt;height:18.75pt" o:ole="">
                        <v:imagedata r:id="rId33" o:title=""/>
                      </v:shape>
                      <w:control r:id="rId47" w:name="OptionButton252114133" w:shapeid="_x0000_i1127"/>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0C4DD0C9" w:rsidR="00A516ED" w:rsidRPr="0085682C" w:rsidRDefault="0082511F" w:rsidP="00165372">
                  <w:pPr>
                    <w:ind w:firstLine="0"/>
                  </w:pPr>
                  <w:r w:rsidRPr="0085682C">
                    <w:rPr>
                      <w:szCs w:val="20"/>
                    </w:rPr>
                    <w:object w:dxaOrig="0" w:dyaOrig="0" w14:anchorId="4BD5FC41">
                      <v:shape id="_x0000_i1129" type="#_x0000_t75" style="width:13.5pt;height:18.75pt" o:ole="">
                        <v:imagedata r:id="rId35" o:title=""/>
                      </v:shape>
                      <w:control r:id="rId48" w:name="OptionButton25211413211121" w:shapeid="_x0000_i1129"/>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57524F43" w:rsidR="00A516ED" w:rsidRPr="0085682C" w:rsidRDefault="0082511F" w:rsidP="00165372">
                  <w:pPr>
                    <w:ind w:firstLine="0"/>
                  </w:pPr>
                  <w:r w:rsidRPr="0085682C">
                    <w:rPr>
                      <w:szCs w:val="20"/>
                    </w:rPr>
                    <w:object w:dxaOrig="0" w:dyaOrig="0" w14:anchorId="6B3B1C42">
                      <v:shape id="_x0000_i1131" type="#_x0000_t75" style="width:13.5pt;height:18.75pt" o:ole="">
                        <v:imagedata r:id="rId33" o:title=""/>
                      </v:shape>
                      <w:control r:id="rId49" w:name="OptionButton252114132111131" w:shapeid="_x0000_i1131"/>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w:t>
            </w:r>
            <w:r w:rsidRPr="0085682C">
              <w:rPr>
                <w:sz w:val="20"/>
                <w:szCs w:val="20"/>
              </w:rPr>
              <w:lastRenderedPageBreak/>
              <w:t>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354A3EBD" w:rsidR="00527079" w:rsidRPr="006333EF" w:rsidRDefault="00690584" w:rsidP="000F28D6">
            <w:pPr>
              <w:ind w:firstLine="0"/>
              <w:rPr>
                <w:szCs w:val="20"/>
              </w:rPr>
            </w:pPr>
            <w:r w:rsidRPr="006333EF">
              <w:rPr>
                <w:szCs w:val="20"/>
              </w:rPr>
              <w:lastRenderedPageBreak/>
              <w:t>«</w:t>
            </w:r>
            <w:r w:rsidR="007D2AD4">
              <w:rPr>
                <w:szCs w:val="20"/>
              </w:rPr>
              <w:t>26</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642E423A" w:rsidR="009B6A5F" w:rsidRPr="0085682C" w:rsidRDefault="0082511F" w:rsidP="00760643">
                  <w:pPr>
                    <w:ind w:firstLine="0"/>
                  </w:pPr>
                  <w:r w:rsidRPr="0085682C">
                    <w:rPr>
                      <w:szCs w:val="20"/>
                    </w:rPr>
                    <w:object w:dxaOrig="0" w:dyaOrig="0" w14:anchorId="55B7F73A">
                      <v:shape id="_x0000_i1133" type="#_x0000_t75" style="width:13.5pt;height:18.75pt" o:ole="">
                        <v:imagedata r:id="rId33" o:title=""/>
                      </v:shape>
                      <w:control r:id="rId50" w:name="OptionButton2521141321111211114" w:shapeid="_x0000_i1133"/>
                    </w:object>
                  </w:r>
                </w:p>
              </w:tc>
              <w:tc>
                <w:tcPr>
                  <w:tcW w:w="5948" w:type="dxa"/>
                  <w:vAlign w:val="center"/>
                </w:tcPr>
                <w:p w14:paraId="02FEDD1D" w14:textId="7B830EA3" w:rsidR="009B6A5F" w:rsidRPr="006C2DBE" w:rsidRDefault="00690584" w:rsidP="000F28D6">
                  <w:pPr>
                    <w:ind w:firstLine="0"/>
                    <w:rPr>
                      <w:szCs w:val="20"/>
                    </w:rPr>
                  </w:pPr>
                  <w:r w:rsidRPr="006C2DBE">
                    <w:t>«</w:t>
                  </w:r>
                  <w:r w:rsidR="001A08C0">
                    <w:t>2</w:t>
                  </w:r>
                  <w:r w:rsidR="007D2AD4">
                    <w:t>6</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746D3D2B" w:rsidR="00F73884" w:rsidRPr="0085682C" w:rsidRDefault="0082511F" w:rsidP="00F73884">
                  <w:pPr>
                    <w:ind w:firstLine="0"/>
                  </w:pPr>
                  <w:r w:rsidRPr="0085682C">
                    <w:object w:dxaOrig="0" w:dyaOrig="0" w14:anchorId="0D94519A">
                      <v:shape id="_x0000_i1135" type="#_x0000_t75" style="width:12.75pt;height:18.75pt" o:ole="">
                        <v:imagedata r:id="rId51" o:title=""/>
                      </v:shape>
                      <w:control r:id="rId52" w:name="CheckBox212626" w:shapeid="_x0000_i1135"/>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142E1B05" w:rsidR="009B6A5F" w:rsidRPr="0085682C" w:rsidRDefault="0082511F" w:rsidP="00760643">
                  <w:pPr>
                    <w:ind w:firstLine="0"/>
                  </w:pPr>
                  <w:r w:rsidRPr="0085682C">
                    <w:rPr>
                      <w:szCs w:val="20"/>
                    </w:rPr>
                    <w:object w:dxaOrig="0" w:dyaOrig="0" w14:anchorId="0E0B3925">
                      <v:shape id="_x0000_i1137" type="#_x0000_t75" style="width:13.5pt;height:18.75pt" o:ole="">
                        <v:imagedata r:id="rId33" o:title=""/>
                      </v:shape>
                      <w:control r:id="rId53" w:name="OptionButton25211413211112111141" w:shapeid="_x0000_i1137"/>
                    </w:object>
                  </w:r>
                </w:p>
              </w:tc>
              <w:tc>
                <w:tcPr>
                  <w:tcW w:w="5933" w:type="dxa"/>
                  <w:vAlign w:val="center"/>
                </w:tcPr>
                <w:p w14:paraId="51B77C17" w14:textId="34BD5EFF" w:rsidR="009B6A5F" w:rsidRPr="00B50788" w:rsidRDefault="00677089" w:rsidP="000F28D6">
                  <w:pPr>
                    <w:ind w:firstLine="0"/>
                    <w:rPr>
                      <w:szCs w:val="20"/>
                    </w:rPr>
                  </w:pPr>
                  <w:r w:rsidRPr="00B50788">
                    <w:t>«</w:t>
                  </w:r>
                  <w:r w:rsidR="001A08C0">
                    <w:t>0</w:t>
                  </w:r>
                  <w:r w:rsidR="007D2AD4">
                    <w:t>6</w:t>
                  </w:r>
                  <w:r w:rsidRPr="00B50788">
                    <w:rPr>
                      <w:szCs w:val="20"/>
                    </w:rPr>
                    <w:t xml:space="preserve">» </w:t>
                  </w:r>
                  <w:r w:rsidR="001A08C0">
                    <w:rPr>
                      <w:szCs w:val="20"/>
                    </w:rPr>
                    <w:t>апреля</w:t>
                  </w:r>
                  <w:r w:rsidR="002178F1">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4E3326C8" w:rsidR="00655FEE" w:rsidRPr="0085682C" w:rsidRDefault="0082511F" w:rsidP="00655FEE">
                        <w:pPr>
                          <w:ind w:firstLine="0"/>
                          <w:rPr>
                            <w:szCs w:val="20"/>
                          </w:rPr>
                        </w:pPr>
                        <w:r w:rsidRPr="0085682C">
                          <w:rPr>
                            <w:szCs w:val="20"/>
                          </w:rPr>
                          <w:object w:dxaOrig="0" w:dyaOrig="0" w14:anchorId="5F9BFCC2">
                            <v:shape id="_x0000_i1139" type="#_x0000_t75" style="width:13.5pt;height:18.75pt" o:ole="">
                              <v:imagedata r:id="rId33" o:title=""/>
                            </v:shape>
                            <w:control r:id="rId54" w:name="OptionButton2521141321111211113213" w:shapeid="_x0000_i1139"/>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1DB85B31" w:rsidR="00892155" w:rsidRPr="0085682C" w:rsidRDefault="0082511F" w:rsidP="00E83D7B">
                  <w:pPr>
                    <w:ind w:firstLine="0"/>
                    <w:rPr>
                      <w:b/>
                    </w:rPr>
                  </w:pPr>
                  <w:r w:rsidRPr="0085682C">
                    <w:rPr>
                      <w:b/>
                      <w:szCs w:val="20"/>
                    </w:rPr>
                    <w:object w:dxaOrig="0" w:dyaOrig="0" w14:anchorId="72255E7B">
                      <v:shape id="_x0000_i1141" type="#_x0000_t75" style="width:13.5pt;height:18.75pt" o:ole="">
                        <v:imagedata r:id="rId33" o:title=""/>
                      </v:shape>
                      <w:control r:id="rId55" w:name="OptionButton2521141321111211113211" w:shapeid="_x0000_i1141"/>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3C3DA9E7" w:rsidR="00E57344" w:rsidRPr="0085682C" w:rsidRDefault="0082511F" w:rsidP="00E83D7B">
                  <w:pPr>
                    <w:ind w:firstLine="0"/>
                  </w:pPr>
                  <w:r w:rsidRPr="0085682C">
                    <w:rPr>
                      <w:szCs w:val="20"/>
                    </w:rPr>
                    <w:object w:dxaOrig="0" w:dyaOrig="0" w14:anchorId="1EA68F32">
                      <v:shape id="_x0000_i1143" type="#_x0000_t75" style="width:13.5pt;height:18.75pt" o:ole="">
                        <v:imagedata r:id="rId33" o:title=""/>
                      </v:shape>
                      <w:control r:id="rId56" w:name="OptionButton25211413211112111132111" w:shapeid="_x0000_i1143"/>
                    </w:object>
                  </w:r>
                </w:p>
              </w:tc>
              <w:tc>
                <w:tcPr>
                  <w:tcW w:w="5933" w:type="dxa"/>
                  <w:vAlign w:val="center"/>
                </w:tcPr>
                <w:p w14:paraId="439D8DCD" w14:textId="47CD62D5" w:rsidR="00E57344" w:rsidRPr="0085682C" w:rsidRDefault="00F54E6B" w:rsidP="002178F1">
                  <w:pPr>
                    <w:pStyle w:val="af1"/>
                    <w:spacing w:before="0" w:after="0"/>
                    <w:ind w:left="0"/>
                    <w:jc w:val="both"/>
                    <w:rPr>
                      <w:szCs w:val="20"/>
                    </w:rPr>
                  </w:pPr>
                  <w:r w:rsidRPr="0085682C">
                    <w:rPr>
                      <w:szCs w:val="20"/>
                    </w:rPr>
                    <w:t>«</w:t>
                  </w:r>
                  <w:r w:rsidR="007019B5">
                    <w:rPr>
                      <w:szCs w:val="20"/>
                    </w:rPr>
                    <w:t>12</w:t>
                  </w:r>
                  <w:r w:rsidRPr="0085682C">
                    <w:rPr>
                      <w:szCs w:val="20"/>
                    </w:rPr>
                    <w:t xml:space="preserve">» </w:t>
                  </w:r>
                  <w:r w:rsidR="00643695">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2D7F61C6" w:rsidR="00D66C2D" w:rsidRPr="0085682C" w:rsidRDefault="0082511F" w:rsidP="00F81B23">
                  <w:pPr>
                    <w:pStyle w:val="af1"/>
                    <w:spacing w:before="0" w:after="0"/>
                    <w:ind w:left="0"/>
                    <w:jc w:val="both"/>
                  </w:pPr>
                  <w:r w:rsidRPr="0085682C">
                    <w:object w:dxaOrig="0" w:dyaOrig="0" w14:anchorId="76D0240A">
                      <v:shape id="_x0000_i1145" type="#_x0000_t75" style="width:14.25pt;height:19.5pt" o:ole="">
                        <v:imagedata r:id="rId57" o:title=""/>
                      </v:shape>
                      <w:control r:id="rId58" w:name="OptionButton_33f1" w:shapeid="_x0000_i1145"/>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0B2356F8" w:rsidR="00D66C2D" w:rsidRPr="0085682C" w:rsidRDefault="0082511F" w:rsidP="00E83D7B">
                  <w:pPr>
                    <w:ind w:firstLine="0"/>
                  </w:pPr>
                  <w:r w:rsidRPr="0085682C">
                    <w:rPr>
                      <w:szCs w:val="20"/>
                    </w:rPr>
                    <w:object w:dxaOrig="0" w:dyaOrig="0" w14:anchorId="2A037A49">
                      <v:shape id="_x0000_i1147" type="#_x0000_t75" style="width:13.5pt;height:18.75pt" o:ole="">
                        <v:imagedata r:id="rId33" o:title=""/>
                      </v:shape>
                      <w:control r:id="rId59" w:name="OptionButton252114132111121111322111132" w:shapeid="_x0000_i1147"/>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71E6CCB3" w:rsidR="00D66C2D" w:rsidRPr="0085682C" w:rsidRDefault="0082511F" w:rsidP="00BA504D">
                  <w:pPr>
                    <w:ind w:firstLine="0"/>
                    <w:jc w:val="left"/>
                  </w:pPr>
                  <w:r w:rsidRPr="0085682C">
                    <w:rPr>
                      <w:szCs w:val="20"/>
                    </w:rPr>
                    <w:object w:dxaOrig="0" w:dyaOrig="0" w14:anchorId="627716AA">
                      <v:shape id="_x0000_i1149" type="#_x0000_t75" style="width:13.5pt;height:18.75pt" o:ole="">
                        <v:imagedata r:id="rId33" o:title=""/>
                      </v:shape>
                      <w:control r:id="rId60" w:name="OptionButton2521141321111211113221111321" w:shapeid="_x0000_i1149"/>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2240B749" w:rsidR="00D66C2D" w:rsidRPr="0085682C" w:rsidRDefault="0082511F" w:rsidP="00564ADE">
                        <w:pPr>
                          <w:ind w:firstLine="0"/>
                          <w:rPr>
                            <w:szCs w:val="20"/>
                          </w:rPr>
                        </w:pPr>
                        <w:r w:rsidRPr="0085682C">
                          <w:object w:dxaOrig="0" w:dyaOrig="0" w14:anchorId="0DAD50ED">
                            <v:shape id="_x0000_i1151" type="#_x0000_t75" style="width:10.5pt;height:15pt" o:ole="">
                              <v:imagedata r:id="rId61" o:title=""/>
                            </v:shape>
                            <w:control r:id="rId62" w:name="CheckBox21262611101231" w:shapeid="_x0000_i1151"/>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1395DD4A" w:rsidR="00D66C2D" w:rsidRPr="0085682C" w:rsidRDefault="0082511F" w:rsidP="00287C83">
                  <w:pPr>
                    <w:ind w:firstLine="0"/>
                  </w:pPr>
                  <w:r w:rsidRPr="0085682C">
                    <w:rPr>
                      <w:szCs w:val="20"/>
                    </w:rPr>
                    <w:object w:dxaOrig="0" w:dyaOrig="0" w14:anchorId="4D064D6B">
                      <v:shape id="_x0000_i1153" type="#_x0000_t75" style="width:13.5pt;height:18.75pt" o:ole="">
                        <v:imagedata r:id="rId35" o:title=""/>
                      </v:shape>
                      <w:control r:id="rId63" w:name="OptionButton25211413211112111132111111321" w:shapeid="_x0000_i1153"/>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1AFEA712" w:rsidR="00D66C2D" w:rsidRPr="0085682C" w:rsidRDefault="0082511F" w:rsidP="00287C83">
                  <w:pPr>
                    <w:ind w:firstLine="0"/>
                  </w:pPr>
                  <w:r w:rsidRPr="0085682C">
                    <w:object w:dxaOrig="0" w:dyaOrig="0" w14:anchorId="05D4D9FE">
                      <v:shape id="_x0000_i1155" type="#_x0000_t75" style="width:12.75pt;height:18.75pt" o:ole="">
                        <v:imagedata r:id="rId51" o:title=""/>
                      </v:shape>
                      <w:control r:id="rId64" w:name="CheckBox2126261" w:shapeid="_x0000_i1155"/>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6525B3EE" w:rsidR="00D66C2D" w:rsidRPr="0085682C" w:rsidRDefault="0082511F" w:rsidP="00287C83">
                  <w:pPr>
                    <w:ind w:firstLine="0"/>
                  </w:pPr>
                  <w:r w:rsidRPr="0085682C">
                    <w:object w:dxaOrig="0" w:dyaOrig="0" w14:anchorId="51BB89C3">
                      <v:shape id="_x0000_i1157" type="#_x0000_t75" style="width:12.75pt;height:18.75pt" o:ole="">
                        <v:imagedata r:id="rId66" o:title=""/>
                      </v:shape>
                      <w:control r:id="rId67" w:name="CheckBox2126262" w:shapeid="_x0000_i1157"/>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5EE60449" w:rsidR="00D66C2D" w:rsidRPr="0085682C" w:rsidRDefault="0082511F" w:rsidP="00287C83">
                  <w:pPr>
                    <w:ind w:firstLine="0"/>
                  </w:pPr>
                  <w:r w:rsidRPr="0085682C">
                    <w:object w:dxaOrig="0" w:dyaOrig="0" w14:anchorId="22A0E94A">
                      <v:shape id="_x0000_i1159" type="#_x0000_t75" style="width:12.75pt;height:18.75pt" o:ole="">
                        <v:imagedata r:id="rId51" o:title=""/>
                      </v:shape>
                      <w:control r:id="rId68" w:name="CheckBox21262633" w:shapeid="_x0000_i1159"/>
                    </w:object>
                  </w:r>
                </w:p>
              </w:tc>
              <w:tc>
                <w:tcPr>
                  <w:tcW w:w="5933" w:type="dxa"/>
                  <w:vAlign w:val="center"/>
                </w:tcPr>
                <w:p w14:paraId="413A4E36" w14:textId="77777777" w:rsidR="00D66C2D" w:rsidRPr="00654C15" w:rsidRDefault="007D2AD4" w:rsidP="00321D56">
                  <w:pPr>
                    <w:pStyle w:val="af1"/>
                    <w:spacing w:before="0" w:after="0"/>
                    <w:ind w:left="0"/>
                    <w:rPr>
                      <w:szCs w:val="20"/>
                    </w:rPr>
                  </w:pPr>
                  <w:hyperlink r:id="rId69" w:history="1">
                    <w:hyperlink r:id="rId70"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6D1E0F2F" w:rsidR="00D66C2D" w:rsidRPr="0085682C" w:rsidRDefault="0082511F" w:rsidP="00586DEF">
                  <w:pPr>
                    <w:ind w:firstLine="0"/>
                    <w:rPr>
                      <w:szCs w:val="20"/>
                    </w:rPr>
                  </w:pPr>
                  <w:r w:rsidRPr="0085682C">
                    <w:object w:dxaOrig="0" w:dyaOrig="0" w14:anchorId="1222817F">
                      <v:shape id="_x0000_i1161" type="#_x0000_t75" style="width:12.75pt;height:18.75pt" o:ole="">
                        <v:imagedata r:id="rId66" o:title=""/>
                      </v:shape>
                      <w:control r:id="rId71" w:name="CheckBox21262632" w:shapeid="_x0000_i1161"/>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71C4C140" w:rsidR="00D66C2D" w:rsidRPr="0085682C" w:rsidRDefault="0082511F" w:rsidP="00287C83">
                  <w:pPr>
                    <w:ind w:firstLine="0"/>
                  </w:pPr>
                  <w:r w:rsidRPr="0085682C">
                    <w:object w:dxaOrig="0" w:dyaOrig="0" w14:anchorId="50CE8ECC">
                      <v:shape id="_x0000_i1163" type="#_x0000_t75" style="width:12.75pt;height:18.75pt" o:ole="">
                        <v:imagedata r:id="rId51" o:title=""/>
                      </v:shape>
                      <w:control r:id="rId72" w:name="CheckBox21262631" w:shapeid="_x0000_i1163"/>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7D266C53" w:rsidR="00D66C2D" w:rsidRPr="0085682C" w:rsidRDefault="0082511F" w:rsidP="00287C83">
                  <w:pPr>
                    <w:ind w:firstLine="0"/>
                  </w:pPr>
                  <w:r w:rsidRPr="0085682C">
                    <w:lastRenderedPageBreak/>
                    <w:object w:dxaOrig="0" w:dyaOrig="0" w14:anchorId="1F4901A7">
                      <v:shape id="_x0000_i1165" type="#_x0000_t75" style="width:12.75pt;height:18.75pt" o:ole="">
                        <v:imagedata r:id="rId51" o:title=""/>
                      </v:shape>
                      <w:control r:id="rId73" w:name="CheckBox212626311111" w:shapeid="_x0000_i1165"/>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2BE19219" w:rsidR="005C1E28" w:rsidRPr="0085682C" w:rsidRDefault="005C1E28" w:rsidP="001931E9">
                  <w:pPr>
                    <w:ind w:firstLine="0"/>
                  </w:pPr>
                  <w:r w:rsidRPr="0085682C">
                    <w:object w:dxaOrig="0" w:dyaOrig="0" w14:anchorId="4ED11977">
                      <v:shape id="_x0000_i1167" type="#_x0000_t75" style="width:12.75pt;height:18.75pt" o:ole="">
                        <v:imagedata r:id="rId66" o:title=""/>
                      </v:shape>
                      <w:control r:id="rId74" w:name="CheckBox212626311" w:shapeid="_x0000_i1167"/>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6E1D9675" w:rsidR="005C1E28" w:rsidRPr="0085682C" w:rsidRDefault="005C1E28" w:rsidP="001931E9">
                  <w:pPr>
                    <w:ind w:firstLine="0"/>
                  </w:pPr>
                  <w:r w:rsidRPr="0085682C">
                    <w:object w:dxaOrig="0" w:dyaOrig="0" w14:anchorId="46CAD41B">
                      <v:shape id="_x0000_i1169" type="#_x0000_t75" style="width:12.75pt;height:18.75pt" o:ole="">
                        <v:imagedata r:id="rId51" o:title=""/>
                      </v:shape>
                      <w:control r:id="rId75" w:name="CheckBox212626312" w:shapeid="_x0000_i1169"/>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15805DB5" w:rsidR="00BF043C" w:rsidRPr="00337A1A" w:rsidRDefault="007019B5" w:rsidP="00BF043C">
            <w:pPr>
              <w:ind w:firstLine="0"/>
              <w:jc w:val="center"/>
              <w:rPr>
                <w:sz w:val="16"/>
                <w:szCs w:val="16"/>
                <w:highlight w:val="yellow"/>
                <w:lang w:bidi="he-IL"/>
              </w:rPr>
            </w:pPr>
            <w:r w:rsidRPr="007019B5">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внутренних и наружных подводящих газопроводов котельных, эксплуатируемых филиалами АО "АТЭК"</w:t>
            </w:r>
          </w:p>
        </w:tc>
        <w:tc>
          <w:tcPr>
            <w:tcW w:w="1417" w:type="dxa"/>
            <w:tcBorders>
              <w:top w:val="single" w:sz="6" w:space="0" w:color="auto"/>
              <w:bottom w:val="single" w:sz="4" w:space="0" w:color="auto"/>
            </w:tcBorders>
            <w:vAlign w:val="center"/>
          </w:tcPr>
          <w:p w14:paraId="49B8377B" w14:textId="07B2B4CF" w:rsidR="00BF043C" w:rsidRPr="00BF043C" w:rsidRDefault="007019B5" w:rsidP="00BF043C">
            <w:pPr>
              <w:ind w:firstLine="0"/>
              <w:jc w:val="center"/>
              <w:rPr>
                <w:sz w:val="16"/>
                <w:szCs w:val="16"/>
                <w:highlight w:val="yellow"/>
                <w:lang w:val="en-US" w:bidi="he-IL"/>
              </w:rPr>
            </w:pPr>
            <w:r>
              <w:rPr>
                <w:sz w:val="16"/>
                <w:szCs w:val="16"/>
                <w:lang w:bidi="he-IL"/>
              </w:rPr>
              <w:t>552</w:t>
            </w:r>
            <w:r w:rsidR="00643695">
              <w:rPr>
                <w:sz w:val="16"/>
                <w:szCs w:val="16"/>
                <w:lang w:bidi="he-IL"/>
              </w:rPr>
              <w:t> 000,00</w:t>
            </w:r>
          </w:p>
        </w:tc>
        <w:tc>
          <w:tcPr>
            <w:tcW w:w="1276" w:type="dxa"/>
            <w:tcBorders>
              <w:top w:val="single" w:sz="6" w:space="0" w:color="auto"/>
              <w:bottom w:val="single" w:sz="4" w:space="0" w:color="auto"/>
            </w:tcBorders>
            <w:vAlign w:val="center"/>
          </w:tcPr>
          <w:p w14:paraId="3B355522" w14:textId="29D571C8" w:rsidR="00BF043C" w:rsidRPr="007B0AE5" w:rsidRDefault="007019B5" w:rsidP="00BF043C">
            <w:pPr>
              <w:ind w:firstLine="0"/>
              <w:jc w:val="center"/>
              <w:rPr>
                <w:sz w:val="16"/>
                <w:szCs w:val="16"/>
                <w:highlight w:val="yellow"/>
                <w:lang w:bidi="he-IL"/>
              </w:rPr>
            </w:pPr>
            <w:r>
              <w:rPr>
                <w:sz w:val="16"/>
                <w:szCs w:val="16"/>
                <w:lang w:bidi="he-IL"/>
              </w:rPr>
              <w:t>460 000,00</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7777777" w:rsidR="000A07A6" w:rsidRDefault="000A07A6"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203A86F9" w14:textId="77777777" w:rsidR="00E51B02" w:rsidRDefault="00E51B02" w:rsidP="00BF043C">
            <w:pPr>
              <w:ind w:firstLine="0"/>
              <w:jc w:val="center"/>
              <w:rPr>
                <w:sz w:val="16"/>
                <w:szCs w:val="16"/>
                <w:lang w:bidi="he-IL"/>
              </w:rPr>
            </w:pPr>
          </w:p>
          <w:p w14:paraId="3E610CD0" w14:textId="0058C5A5"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77777777" w:rsidR="000A07A6" w:rsidRDefault="000A07A6"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624EE0FB" w14:textId="77777777" w:rsidR="00E51B02" w:rsidRDefault="00E51B02" w:rsidP="00BF043C">
            <w:pPr>
              <w:ind w:firstLine="0"/>
              <w:jc w:val="center"/>
              <w:rPr>
                <w:sz w:val="16"/>
                <w:szCs w:val="16"/>
                <w:lang w:bidi="he-IL"/>
              </w:rPr>
            </w:pPr>
          </w:p>
          <w:p w14:paraId="4588CE54" w14:textId="0719E50A"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45BB4A3" w14:textId="77777777" w:rsidR="00E51B02" w:rsidRDefault="00E51B02" w:rsidP="00BF043C">
            <w:pPr>
              <w:ind w:firstLine="0"/>
              <w:jc w:val="center"/>
              <w:rPr>
                <w:sz w:val="16"/>
                <w:szCs w:val="16"/>
                <w:lang w:bidi="he-IL"/>
              </w:rPr>
            </w:pPr>
          </w:p>
          <w:p w14:paraId="78F74D10" w14:textId="77777777" w:rsidR="00E51B02" w:rsidRDefault="00E51B02" w:rsidP="00BF043C">
            <w:pPr>
              <w:ind w:firstLine="0"/>
              <w:jc w:val="center"/>
              <w:rPr>
                <w:sz w:val="16"/>
                <w:szCs w:val="16"/>
                <w:lang w:bidi="he-IL"/>
              </w:rPr>
            </w:pPr>
          </w:p>
          <w:p w14:paraId="35DCFB85" w14:textId="77777777" w:rsidR="00E51B02" w:rsidRDefault="00E51B02" w:rsidP="00BF043C">
            <w:pPr>
              <w:ind w:firstLine="0"/>
              <w:jc w:val="center"/>
              <w:rPr>
                <w:sz w:val="16"/>
                <w:szCs w:val="16"/>
                <w:lang w:bidi="he-IL"/>
              </w:rPr>
            </w:pPr>
          </w:p>
          <w:p w14:paraId="1246E33E" w14:textId="425444B7"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06B83F83" w14:textId="77777777" w:rsidR="00E51B02" w:rsidRDefault="00E51B02" w:rsidP="00BF043C">
            <w:pPr>
              <w:ind w:firstLine="0"/>
              <w:jc w:val="center"/>
              <w:rPr>
                <w:sz w:val="16"/>
                <w:szCs w:val="16"/>
                <w:lang w:bidi="he-IL"/>
              </w:rPr>
            </w:pPr>
          </w:p>
          <w:p w14:paraId="0FC3FF6C" w14:textId="77777777" w:rsidR="00E51B02" w:rsidRDefault="00E51B02" w:rsidP="00BF043C">
            <w:pPr>
              <w:ind w:firstLine="0"/>
              <w:jc w:val="center"/>
              <w:rPr>
                <w:sz w:val="16"/>
                <w:szCs w:val="16"/>
                <w:lang w:bidi="he-IL"/>
              </w:rPr>
            </w:pPr>
          </w:p>
          <w:p w14:paraId="12FC6CEE" w14:textId="77777777" w:rsidR="00E51B02" w:rsidRDefault="00E51B02" w:rsidP="00BF043C">
            <w:pPr>
              <w:ind w:firstLine="0"/>
              <w:jc w:val="center"/>
              <w:rPr>
                <w:sz w:val="16"/>
                <w:szCs w:val="16"/>
                <w:lang w:bidi="he-IL"/>
              </w:rPr>
            </w:pPr>
          </w:p>
          <w:p w14:paraId="03F5C169" w14:textId="77777777" w:rsidR="00E51B02" w:rsidRDefault="00E51B02" w:rsidP="00BF043C">
            <w:pPr>
              <w:ind w:firstLine="0"/>
              <w:jc w:val="center"/>
              <w:rPr>
                <w:sz w:val="16"/>
                <w:szCs w:val="16"/>
                <w:lang w:bidi="he-IL"/>
              </w:rPr>
            </w:pPr>
          </w:p>
          <w:p w14:paraId="44888D47" w14:textId="78EBAA6B"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15F068A9" w:rsidR="00835C07" w:rsidRPr="0085682C" w:rsidRDefault="00835C07" w:rsidP="00835C07">
                  <w:pPr>
                    <w:ind w:firstLine="0"/>
                    <w:rPr>
                      <w:szCs w:val="20"/>
                    </w:rPr>
                  </w:pPr>
                  <w:r w:rsidRPr="0085682C">
                    <w:rPr>
                      <w:szCs w:val="20"/>
                    </w:rPr>
                    <w:object w:dxaOrig="0" w:dyaOrig="0" w14:anchorId="6E37DC88">
                      <v:shape id="_x0000_i1171" type="#_x0000_t75" style="width:13.5pt;height:18.75pt" o:ole="">
                        <v:imagedata r:id="rId33" o:title=""/>
                      </v:shape>
                      <w:control r:id="rId83" w:name="OptionButton25211211122" w:shapeid="_x0000_i1171"/>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200A78D8" w:rsidR="00835C07" w:rsidRPr="0085682C" w:rsidRDefault="00835C07" w:rsidP="00835C07">
                  <w:pPr>
                    <w:ind w:firstLine="0"/>
                    <w:rPr>
                      <w:szCs w:val="20"/>
                    </w:rPr>
                  </w:pPr>
                  <w:r w:rsidRPr="0085682C">
                    <w:rPr>
                      <w:szCs w:val="20"/>
                    </w:rPr>
                    <w:object w:dxaOrig="0" w:dyaOrig="0" w14:anchorId="70144D9B">
                      <v:shape id="_x0000_i1173" type="#_x0000_t75" style="width:13.5pt;height:18.75pt" o:ole="">
                        <v:imagedata r:id="rId35" o:title=""/>
                      </v:shape>
                      <w:control r:id="rId84" w:name="OptionButton251112211121" w:shapeid="_x0000_i1173"/>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7576FC99"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409BC57F" w:rsidR="00835C07" w:rsidRPr="0085682C" w:rsidRDefault="00835C07" w:rsidP="007D2AD4">
                  <w:pPr>
                    <w:framePr w:hSpace="180" w:wrap="around" w:vAnchor="text" w:hAnchor="text" w:xAlign="center" w:y="1"/>
                    <w:ind w:left="-123" w:firstLine="123"/>
                    <w:suppressOverlap/>
                    <w:jc w:val="left"/>
                  </w:pPr>
                  <w:r w:rsidRPr="0085682C">
                    <w:object w:dxaOrig="0" w:dyaOrig="0" w14:anchorId="55F22B6B">
                      <v:shape id="_x0000_i1175" type="#_x0000_t75" style="width:12.75pt;height:18.75pt" o:ole="">
                        <v:imagedata r:id="rId51" o:title=""/>
                      </v:shape>
                      <w:control r:id="rId88" w:name="CheckBox2121311" w:shapeid="_x0000_i1175"/>
                    </w:object>
                  </w:r>
                </w:p>
              </w:tc>
              <w:tc>
                <w:tcPr>
                  <w:tcW w:w="8438" w:type="dxa"/>
                  <w:vAlign w:val="center"/>
                </w:tcPr>
                <w:p w14:paraId="0EA4799E" w14:textId="77777777" w:rsidR="00835C07" w:rsidRPr="0085682C" w:rsidRDefault="00835C07" w:rsidP="007D2AD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7D2AD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7D2AD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7D2AD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7D2AD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7D2AD4">
                        <w:pPr>
                          <w:pStyle w:val="ConsPlusNormal"/>
                          <w:framePr w:hSpace="180" w:wrap="around" w:vAnchor="text" w:hAnchor="text" w:xAlign="center" w:y="1"/>
                          <w:spacing w:before="220"/>
                          <w:ind w:firstLine="540"/>
                          <w:suppressOverlap/>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7D2AD4">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7D2AD4">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7D2AD4">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7D2AD4">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58E654A0"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4678884E">
                      <v:shape id="_x0000_i1177" type="#_x0000_t75" style="width:13.5pt;height:18.75pt" o:ole="">
                        <v:imagedata r:id="rId33" o:title=""/>
                      </v:shape>
                      <w:control r:id="rId89" w:name="OptionButton251111121" w:shapeid="_x0000_i1177"/>
                    </w:object>
                  </w:r>
                </w:p>
              </w:tc>
              <w:tc>
                <w:tcPr>
                  <w:tcW w:w="8236" w:type="dxa"/>
                  <w:vAlign w:val="center"/>
                </w:tcPr>
                <w:p w14:paraId="161E705A" w14:textId="77777777" w:rsidR="00835C07" w:rsidRDefault="00E33169" w:rsidP="007D2AD4">
                  <w:pPr>
                    <w:pStyle w:val="western"/>
                    <w:framePr w:hSpace="180" w:wrap="around" w:vAnchor="text" w:hAnchor="text" w:xAlign="center" w:y="1"/>
                    <w:spacing w:before="0" w:beforeAutospacing="0"/>
                    <w:ind w:firstLine="709"/>
                    <w:suppressOverlap/>
                    <w:rPr>
                      <w:rFonts w:ascii="Times New Roman" w:hAnsi="Times New Roman" w:cs="Times New Roman"/>
                      <w:color w:val="000000"/>
                      <w:szCs w:val="28"/>
                    </w:rPr>
                  </w:pPr>
                  <w:r w:rsidRPr="00E33169">
                    <w:rPr>
                      <w:rFonts w:ascii="Times New Roman" w:hAnsi="Times New Roman" w:cs="Times New Roman"/>
                      <w:color w:val="000000"/>
                      <w:szCs w:val="28"/>
                    </w:rPr>
                    <w:t>Оплата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без замечаний в отношении объектов по каждому отдельному филиалу Заказчика, на расчетный счет Исполнителя на основании счета на оплату, выставленного Исполнителем</w:t>
                  </w:r>
                  <w:r>
                    <w:rPr>
                      <w:rFonts w:ascii="Times New Roman" w:hAnsi="Times New Roman" w:cs="Times New Roman"/>
                      <w:color w:val="000000"/>
                      <w:szCs w:val="28"/>
                    </w:rPr>
                    <w:t>.</w:t>
                  </w:r>
                </w:p>
                <w:p w14:paraId="7AEDE7FD" w14:textId="2293AB46" w:rsidR="00E33169" w:rsidRPr="00E51B02" w:rsidRDefault="00E33169" w:rsidP="007D2AD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rPr>
                  </w:pP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268B54FF"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1911E969">
                      <v:shape id="_x0000_i1179" type="#_x0000_t75" style="width:13.5pt;height:18.75pt" o:ole="">
                        <v:imagedata r:id="rId33" o:title=""/>
                      </v:shape>
                      <w:control r:id="rId90" w:name="OptionButton25221" w:shapeid="_x0000_i1179"/>
                    </w:object>
                  </w:r>
                </w:p>
              </w:tc>
              <w:tc>
                <w:tcPr>
                  <w:tcW w:w="8222" w:type="dxa"/>
                  <w:vAlign w:val="center"/>
                </w:tcPr>
                <w:p w14:paraId="3F6923DA"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49512D63" w:rsidR="00835C07" w:rsidRPr="0085682C" w:rsidRDefault="00835C07" w:rsidP="007D2AD4">
                  <w:pPr>
                    <w:framePr w:hSpace="180" w:wrap="around" w:vAnchor="text" w:hAnchor="text" w:xAlign="center" w:y="1"/>
                    <w:ind w:firstLine="0"/>
                    <w:suppressOverlap/>
                    <w:jc w:val="left"/>
                    <w:rPr>
                      <w:szCs w:val="20"/>
                    </w:rPr>
                  </w:pPr>
                  <w:r w:rsidRPr="0085682C">
                    <w:rPr>
                      <w:szCs w:val="20"/>
                    </w:rPr>
                    <w:object w:dxaOrig="0" w:dyaOrig="0" w14:anchorId="5F342926">
                      <v:shape id="_x0000_i1181" type="#_x0000_t75" style="width:13.5pt;height:18.75pt" o:ole="">
                        <v:imagedata r:id="rId35" o:title=""/>
                      </v:shape>
                      <w:control r:id="rId91" w:name="OptionButton251121" w:shapeid="_x0000_i1181"/>
                    </w:object>
                  </w:r>
                </w:p>
              </w:tc>
              <w:tc>
                <w:tcPr>
                  <w:tcW w:w="8222" w:type="dxa"/>
                  <w:vAlign w:val="center"/>
                </w:tcPr>
                <w:p w14:paraId="46BE7C88"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15BADAC6" w:rsidR="00835C07" w:rsidRPr="0085682C" w:rsidRDefault="00835C07" w:rsidP="007D2AD4">
                  <w:pPr>
                    <w:framePr w:hSpace="180" w:wrap="around" w:vAnchor="text" w:hAnchor="text" w:xAlign="center" w:y="1"/>
                    <w:ind w:firstLine="0"/>
                    <w:suppressOverlap/>
                    <w:jc w:val="left"/>
                  </w:pPr>
                  <w:r w:rsidRPr="0085682C">
                    <w:object w:dxaOrig="0" w:dyaOrig="0" w14:anchorId="6F1B85FF">
                      <v:shape id="_x0000_i1183" type="#_x0000_t75" style="width:10.5pt;height:15pt" o:ole="">
                        <v:imagedata r:id="rId92" o:title=""/>
                      </v:shape>
                      <w:control r:id="rId93" w:name="CheckBox212432121" w:shapeid="_x0000_i1183"/>
                    </w:object>
                  </w:r>
                </w:p>
              </w:tc>
              <w:tc>
                <w:tcPr>
                  <w:tcW w:w="7908" w:type="dxa"/>
                  <w:vAlign w:val="center"/>
                </w:tcPr>
                <w:p w14:paraId="2B2C9B19" w14:textId="77777777" w:rsidR="00835C07" w:rsidRPr="0085682C" w:rsidRDefault="00A569C3" w:rsidP="007D2AD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0DD16BB6" w:rsidR="00835C07" w:rsidRPr="0085682C" w:rsidRDefault="00835C07" w:rsidP="007D2AD4">
                  <w:pPr>
                    <w:framePr w:hSpace="180" w:wrap="around" w:vAnchor="text" w:hAnchor="text" w:xAlign="center" w:y="1"/>
                    <w:ind w:firstLine="0"/>
                    <w:suppressOverlap/>
                    <w:jc w:val="left"/>
                  </w:pPr>
                  <w:r w:rsidRPr="0085682C">
                    <w:object w:dxaOrig="0" w:dyaOrig="0" w14:anchorId="0DF076C2">
                      <v:shape id="_x0000_i1185" type="#_x0000_t75" style="width:12.75pt;height:18.75pt" o:ole="">
                        <v:imagedata r:id="rId66" o:title=""/>
                      </v:shape>
                      <w:control r:id="rId94" w:name="CheckBox212432111" w:shapeid="_x0000_i1185"/>
                    </w:object>
                  </w:r>
                </w:p>
              </w:tc>
              <w:tc>
                <w:tcPr>
                  <w:tcW w:w="7908" w:type="dxa"/>
                  <w:vAlign w:val="center"/>
                </w:tcPr>
                <w:p w14:paraId="5B419904" w14:textId="77777777" w:rsidR="00835C07" w:rsidRPr="0085682C" w:rsidRDefault="00A569C3" w:rsidP="007D2AD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09791178"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5D08B256">
                      <v:shape id="_x0000_i1187" type="#_x0000_t75" style="width:13.5pt;height:18.75pt" o:ole="">
                        <v:imagedata r:id="rId33" o:title=""/>
                      </v:shape>
                      <w:control r:id="rId95" w:name="OptionButton25111112111" w:shapeid="_x0000_i1187"/>
                    </w:object>
                  </w:r>
                </w:p>
              </w:tc>
              <w:tc>
                <w:tcPr>
                  <w:tcW w:w="6957" w:type="dxa"/>
                  <w:vAlign w:val="center"/>
                </w:tcPr>
                <w:p w14:paraId="3BDC8ADC"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3BA9F8A7"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31AE807C">
                      <v:shape id="_x0000_i1189" type="#_x0000_t75" style="width:13.5pt;height:18.75pt" o:ole="">
                        <v:imagedata r:id="rId33" o:title=""/>
                      </v:shape>
                      <w:control r:id="rId96" w:name="OptionButton25112111112112" w:shapeid="_x0000_i1189"/>
                    </w:object>
                  </w:r>
                </w:p>
              </w:tc>
              <w:tc>
                <w:tcPr>
                  <w:tcW w:w="6409" w:type="dxa"/>
                  <w:gridSpan w:val="2"/>
                  <w:vAlign w:val="center"/>
                </w:tcPr>
                <w:p w14:paraId="63AED3C6"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000E2FFF" w:rsidR="00835C07" w:rsidRPr="0085682C" w:rsidRDefault="00835C07" w:rsidP="007D2AD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1" type="#_x0000_t75" style="width:12.75pt;height:18.75pt" o:ole="">
                        <v:imagedata r:id="rId66" o:title=""/>
                      </v:shape>
                      <w:control r:id="rId97" w:name="CheckBox2121212111121" w:shapeid="_x0000_i1191"/>
                    </w:object>
                  </w:r>
                </w:p>
              </w:tc>
              <w:tc>
                <w:tcPr>
                  <w:tcW w:w="7281" w:type="dxa"/>
                  <w:gridSpan w:val="2"/>
                  <w:tcBorders>
                    <w:top w:val="nil"/>
                    <w:left w:val="nil"/>
                    <w:bottom w:val="nil"/>
                    <w:right w:val="nil"/>
                  </w:tcBorders>
                  <w:vAlign w:val="center"/>
                </w:tcPr>
                <w:p w14:paraId="1FA8AC9D"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02B60EDD" w:rsidR="00835C07" w:rsidRPr="0085682C" w:rsidRDefault="00835C07" w:rsidP="007D2AD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3" type="#_x0000_t75" style="width:12.75pt;height:18.75pt" o:ole="">
                        <v:imagedata r:id="rId66" o:title=""/>
                      </v:shape>
                      <w:control r:id="rId98" w:name="CheckBox2121212111131" w:shapeid="_x0000_i1193"/>
                    </w:object>
                  </w:r>
                </w:p>
              </w:tc>
              <w:tc>
                <w:tcPr>
                  <w:tcW w:w="7281" w:type="dxa"/>
                  <w:gridSpan w:val="2"/>
                  <w:tcBorders>
                    <w:top w:val="nil"/>
                    <w:left w:val="nil"/>
                    <w:bottom w:val="nil"/>
                    <w:right w:val="nil"/>
                  </w:tcBorders>
                  <w:vAlign w:val="center"/>
                </w:tcPr>
                <w:p w14:paraId="37FBC3EB"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540BF1D9" w:rsidR="00835C07" w:rsidRPr="0085682C" w:rsidRDefault="00835C07" w:rsidP="007D2AD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5" type="#_x0000_t75" style="width:12.75pt;height:18.75pt" o:ole="">
                        <v:imagedata r:id="rId51" o:title=""/>
                      </v:shape>
                      <w:control r:id="rId99" w:name="CheckBox21212121111211" w:shapeid="_x0000_i1195"/>
                    </w:object>
                  </w:r>
                </w:p>
              </w:tc>
              <w:tc>
                <w:tcPr>
                  <w:tcW w:w="7281" w:type="dxa"/>
                  <w:gridSpan w:val="2"/>
                  <w:tcBorders>
                    <w:top w:val="nil"/>
                    <w:left w:val="nil"/>
                    <w:bottom w:val="nil"/>
                    <w:right w:val="nil"/>
                  </w:tcBorders>
                  <w:vAlign w:val="center"/>
                </w:tcPr>
                <w:p w14:paraId="11B4A02B"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2B8E2F7E"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074D1C03">
                      <v:shape id="_x0000_i1197" type="#_x0000_t75" style="width:13.5pt;height:18.75pt" o:ole="">
                        <v:imagedata r:id="rId33" o:title=""/>
                      </v:shape>
                      <w:control r:id="rId100" w:name="OptionButton25112111121111" w:shapeid="_x0000_i1197"/>
                    </w:object>
                  </w:r>
                </w:p>
              </w:tc>
              <w:tc>
                <w:tcPr>
                  <w:tcW w:w="8072" w:type="dxa"/>
                  <w:vAlign w:val="center"/>
                </w:tcPr>
                <w:p w14:paraId="0A0BEBAF" w14:textId="77777777" w:rsidR="00835C07" w:rsidRPr="0085682C" w:rsidRDefault="00835C07" w:rsidP="007D2AD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2527B8B7"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3438489A">
                      <v:shape id="_x0000_i1200" type="#_x0000_t75" style="width:13.5pt;height:18.75pt" o:ole="">
                        <v:imagedata r:id="rId35" o:title=""/>
                      </v:shape>
                      <w:control r:id="rId101" w:name="OptionButton251121111211111" w:shapeid="_x0000_i1200"/>
                    </w:object>
                  </w:r>
                </w:p>
              </w:tc>
              <w:tc>
                <w:tcPr>
                  <w:tcW w:w="8072" w:type="dxa"/>
                  <w:vAlign w:val="center"/>
                </w:tcPr>
                <w:p w14:paraId="7438A443"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7D2AD4">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7D2AD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7D2AD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7D2AD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7D2AD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7D2AD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7D2AD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7D2AD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7D2AD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7D2AD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7D2AD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0A9DB3EA" w:rsidR="00835C07" w:rsidRPr="00013A3E" w:rsidRDefault="00835C07" w:rsidP="007D2AD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1" type="#_x0000_t75" style="width:12.75pt;height:18.75pt" o:ole="">
                        <v:imagedata r:id="rId51" o:title=""/>
                      </v:shape>
                      <w:control r:id="rId102" w:name="CheckBox212121211115" w:shapeid="_x0000_i1201"/>
                    </w:object>
                  </w:r>
                </w:p>
              </w:tc>
              <w:tc>
                <w:tcPr>
                  <w:tcW w:w="4096" w:type="dxa"/>
                  <w:vAlign w:val="center"/>
                </w:tcPr>
                <w:p w14:paraId="644F1E1A" w14:textId="77777777" w:rsidR="00835C07" w:rsidRPr="00013A3E" w:rsidRDefault="00835C07" w:rsidP="007D2AD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7D2AD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xml:space="preserve">, предложениям участников присваиваются баллы по следующей </w:t>
            </w:r>
            <w:r w:rsidRPr="007162C5">
              <w:rPr>
                <w:rFonts w:ascii="Times New Roman" w:hAnsi="Times New Roman" w:cs="Times New Roman"/>
                <w:sz w:val="24"/>
                <w:szCs w:val="24"/>
              </w:rPr>
              <w:lastRenderedPageBreak/>
              <w:t>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069E2FF5"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0F9C6A44">
                      <v:shape id="_x0000_i1363" type="#_x0000_t75" style="width:13.5pt;height:18.75pt" o:ole="">
                        <v:imagedata r:id="rId33" o:title=""/>
                      </v:shape>
                      <w:control r:id="rId103" w:name="OptionButton_25_391_3_31" w:shapeid="_x0000_i1363"/>
                    </w:object>
                  </w:r>
                </w:p>
              </w:tc>
              <w:tc>
                <w:tcPr>
                  <w:tcW w:w="7936" w:type="dxa"/>
                  <w:vAlign w:val="center"/>
                </w:tcPr>
                <w:p w14:paraId="757A5494"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0218AAF4"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7EA57576">
                      <v:shape id="_x0000_i1365" type="#_x0000_t75" style="width:13.5pt;height:18.75pt" o:ole="">
                        <v:imagedata r:id="rId33" o:title=""/>
                      </v:shape>
                      <w:control r:id="rId104" w:name="OptionButton_25_391_1_2" w:shapeid="_x0000_i1365"/>
                    </w:object>
                  </w:r>
                </w:p>
              </w:tc>
              <w:tc>
                <w:tcPr>
                  <w:tcW w:w="7936" w:type="dxa"/>
                  <w:vAlign w:val="center"/>
                </w:tcPr>
                <w:p w14:paraId="7A86B113" w14:textId="77777777" w:rsidR="00835C07" w:rsidRPr="0085682C" w:rsidRDefault="00835C07" w:rsidP="007D2AD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7D2AD4">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484B7AF6"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2C982A00">
                      <v:shape id="_x0000_i1367" type="#_x0000_t75" style="width:13.5pt;height:18.75pt" o:ole="">
                        <v:imagedata r:id="rId33" o:title=""/>
                      </v:shape>
                      <w:control r:id="rId105" w:name="OptionButton25112111121121112111213111" w:shapeid="_x0000_i1367"/>
                    </w:object>
                  </w:r>
                </w:p>
              </w:tc>
              <w:tc>
                <w:tcPr>
                  <w:tcW w:w="8236" w:type="dxa"/>
                  <w:vAlign w:val="center"/>
                </w:tcPr>
                <w:p w14:paraId="5AA1739F" w14:textId="77777777" w:rsidR="00835C07" w:rsidRPr="0086721D" w:rsidRDefault="00CC03D5" w:rsidP="007D2AD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630010C9"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64901ED6">
                      <v:shape id="_x0000_i1369" type="#_x0000_t75" style="width:13.5pt;height:18.75pt" o:ole="">
                        <v:imagedata r:id="rId35" o:title=""/>
                      </v:shape>
                      <w:control r:id="rId106" w:name="OptionButton25112111121121112112213111" w:shapeid="_x0000_i1369"/>
                    </w:object>
                  </w:r>
                </w:p>
              </w:tc>
              <w:tc>
                <w:tcPr>
                  <w:tcW w:w="8236" w:type="dxa"/>
                  <w:vAlign w:val="center"/>
                </w:tcPr>
                <w:p w14:paraId="2622DF8D"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515397DE"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07FBD39C">
                      <v:shape id="_x0000_i1371" type="#_x0000_t75" style="width:13.5pt;height:18.75pt" o:ole="">
                        <v:imagedata r:id="rId33" o:title=""/>
                      </v:shape>
                      <w:control r:id="rId107" w:name="OptionButton2511211112112111211121311" w:shapeid="_x0000_i1371"/>
                    </w:object>
                  </w:r>
                </w:p>
              </w:tc>
              <w:tc>
                <w:tcPr>
                  <w:tcW w:w="8236" w:type="dxa"/>
                  <w:vAlign w:val="center"/>
                </w:tcPr>
                <w:p w14:paraId="5DEF7CC7" w14:textId="77777777" w:rsidR="00835C07" w:rsidRPr="0085682C" w:rsidRDefault="00835C07" w:rsidP="007D2AD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5673AEB2" w:rsidR="00835C07" w:rsidRPr="0085682C" w:rsidRDefault="00835C07" w:rsidP="007D2AD4">
                  <w:pPr>
                    <w:framePr w:hSpace="180" w:wrap="around" w:vAnchor="text" w:hAnchor="text" w:xAlign="center" w:y="1"/>
                    <w:ind w:firstLine="0"/>
                    <w:suppressOverlap/>
                    <w:rPr>
                      <w:szCs w:val="20"/>
                    </w:rPr>
                  </w:pPr>
                  <w:r w:rsidRPr="0085682C">
                    <w:rPr>
                      <w:szCs w:val="20"/>
                    </w:rPr>
                    <w:object w:dxaOrig="0" w:dyaOrig="0" w14:anchorId="62F1AF4F">
                      <v:shape id="_x0000_i1373" type="#_x0000_t75" style="width:13.5pt;height:18.75pt" o:ole="">
                        <v:imagedata r:id="rId35" o:title=""/>
                      </v:shape>
                      <w:control r:id="rId108" w:name="OptionButton2511211112112111211221311" w:shapeid="_x0000_i1373"/>
                    </w:object>
                  </w:r>
                </w:p>
              </w:tc>
              <w:tc>
                <w:tcPr>
                  <w:tcW w:w="8236" w:type="dxa"/>
                  <w:vAlign w:val="center"/>
                </w:tcPr>
                <w:p w14:paraId="63311B4A" w14:textId="77777777" w:rsidR="00835C07" w:rsidRPr="0085682C" w:rsidRDefault="00835C07" w:rsidP="007D2AD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0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643695">
        <w:tc>
          <w:tcPr>
            <w:tcW w:w="769" w:type="dxa"/>
          </w:tcPr>
          <w:p w14:paraId="542A5B4B" w14:textId="77777777" w:rsidR="00D23051" w:rsidRPr="00A96EC5" w:rsidRDefault="00D23051" w:rsidP="00643695">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64369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64369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643695">
        <w:tc>
          <w:tcPr>
            <w:tcW w:w="769" w:type="dxa"/>
          </w:tcPr>
          <w:p w14:paraId="4E93AF86" w14:textId="6C692425" w:rsidR="00D23051" w:rsidRDefault="00B268C3" w:rsidP="00643695">
            <w:pPr>
              <w:ind w:firstLine="0"/>
            </w:pPr>
            <w:r>
              <w:t>1</w:t>
            </w:r>
          </w:p>
        </w:tc>
        <w:tc>
          <w:tcPr>
            <w:tcW w:w="3767" w:type="dxa"/>
          </w:tcPr>
          <w:p w14:paraId="12C17B87" w14:textId="26B2899B" w:rsidR="00D23051" w:rsidRDefault="00FF0684" w:rsidP="00643695">
            <w:pPr>
              <w:ind w:firstLine="0"/>
            </w:pPr>
            <w:r w:rsidRPr="00FF0684">
              <w:t>Услуги по проведению технического диагностирования, технического освидетельствования и экспертизы промышленной безопасности внутренних и наружных подводящих газопроводов котельных, эксплуатируемых филиалами АО "АТЭК"</w:t>
            </w:r>
          </w:p>
        </w:tc>
        <w:tc>
          <w:tcPr>
            <w:tcW w:w="5097" w:type="dxa"/>
          </w:tcPr>
          <w:p w14:paraId="23ACA756" w14:textId="4AF1B227" w:rsidR="00D23051" w:rsidRDefault="00B268C3" w:rsidP="00643695">
            <w:pPr>
              <w:ind w:firstLine="0"/>
            </w:pPr>
            <w:r>
              <w:t>В соответствии с перечнем</w:t>
            </w:r>
          </w:p>
        </w:tc>
      </w:tr>
    </w:tbl>
    <w:p w14:paraId="58D7205F" w14:textId="77777777" w:rsidR="00916732" w:rsidRDefault="00916732" w:rsidP="00916732">
      <w:pPr>
        <w:rPr>
          <w:b/>
          <w:bCs/>
        </w:rPr>
      </w:pPr>
    </w:p>
    <w:p w14:paraId="0DE09D78" w14:textId="77777777" w:rsidR="00E33169" w:rsidRPr="007A0761" w:rsidRDefault="00E33169" w:rsidP="00E33169">
      <w:pPr>
        <w:ind w:firstLine="0"/>
        <w:jc w:val="center"/>
        <w:rPr>
          <w:b/>
          <w:szCs w:val="24"/>
        </w:rPr>
      </w:pPr>
      <w:r w:rsidRPr="00610FB3">
        <w:rPr>
          <w:b/>
        </w:rPr>
        <w:t xml:space="preserve">Перечень </w:t>
      </w:r>
      <w:r w:rsidRPr="007A0761">
        <w:rPr>
          <w:b/>
        </w:rPr>
        <w:t>внутренних и наружных подводящих газопроводов котельных</w:t>
      </w:r>
      <w:r>
        <w:rPr>
          <w:b/>
        </w:rPr>
        <w:t xml:space="preserve"> </w:t>
      </w:r>
      <w:r w:rsidRPr="00610FB3">
        <w:rPr>
          <w:b/>
        </w:rPr>
        <w:t xml:space="preserve">подлежащих экспертизе промышленной безопасности </w:t>
      </w:r>
    </w:p>
    <w:tbl>
      <w:tblPr>
        <w:tblW w:w="10632" w:type="dxa"/>
        <w:tblInd w:w="-147" w:type="dxa"/>
        <w:tblLayout w:type="fixed"/>
        <w:tblLook w:val="0000" w:firstRow="0" w:lastRow="0" w:firstColumn="0" w:lastColumn="0" w:noHBand="0" w:noVBand="0"/>
      </w:tblPr>
      <w:tblGrid>
        <w:gridCol w:w="790"/>
        <w:gridCol w:w="3463"/>
        <w:gridCol w:w="1559"/>
        <w:gridCol w:w="1418"/>
        <w:gridCol w:w="1701"/>
        <w:gridCol w:w="1701"/>
      </w:tblGrid>
      <w:tr w:rsidR="00E33169" w:rsidRPr="005C4195" w14:paraId="2774BA77" w14:textId="77777777" w:rsidTr="000171F5">
        <w:tc>
          <w:tcPr>
            <w:tcW w:w="790" w:type="dxa"/>
            <w:tcBorders>
              <w:top w:val="single" w:sz="4" w:space="0" w:color="000000"/>
              <w:left w:val="single" w:sz="4" w:space="0" w:color="000000"/>
              <w:bottom w:val="single" w:sz="4" w:space="0" w:color="000000"/>
            </w:tcBorders>
            <w:shd w:val="clear" w:color="auto" w:fill="auto"/>
          </w:tcPr>
          <w:p w14:paraId="7D05B957" w14:textId="77777777" w:rsidR="00E33169" w:rsidRPr="005C4195" w:rsidRDefault="00E33169" w:rsidP="000171F5">
            <w:pPr>
              <w:jc w:val="center"/>
              <w:rPr>
                <w:szCs w:val="24"/>
              </w:rPr>
            </w:pPr>
            <w:r w:rsidRPr="005C4195">
              <w:rPr>
                <w:szCs w:val="24"/>
              </w:rPr>
              <w:t xml:space="preserve">№ </w:t>
            </w:r>
            <w:r w:rsidRPr="005C4195">
              <w:rPr>
                <w:b/>
                <w:szCs w:val="24"/>
              </w:rPr>
              <w:t>п/п</w:t>
            </w:r>
          </w:p>
        </w:tc>
        <w:tc>
          <w:tcPr>
            <w:tcW w:w="3463" w:type="dxa"/>
            <w:tcBorders>
              <w:top w:val="single" w:sz="4" w:space="0" w:color="000000"/>
              <w:left w:val="single" w:sz="4" w:space="0" w:color="000000"/>
              <w:bottom w:val="single" w:sz="4" w:space="0" w:color="000000"/>
            </w:tcBorders>
            <w:shd w:val="clear" w:color="auto" w:fill="auto"/>
          </w:tcPr>
          <w:p w14:paraId="5FA43A03" w14:textId="77777777" w:rsidR="00E33169" w:rsidRPr="005C4195" w:rsidRDefault="00E33169" w:rsidP="000171F5">
            <w:pPr>
              <w:ind w:firstLine="0"/>
              <w:jc w:val="center"/>
              <w:rPr>
                <w:b/>
                <w:szCs w:val="24"/>
              </w:rPr>
            </w:pPr>
            <w:r w:rsidRPr="005C4195">
              <w:rPr>
                <w:b/>
                <w:szCs w:val="24"/>
              </w:rPr>
              <w:t>Адрес объекта</w:t>
            </w:r>
          </w:p>
        </w:tc>
        <w:tc>
          <w:tcPr>
            <w:tcW w:w="1559" w:type="dxa"/>
            <w:tcBorders>
              <w:top w:val="single" w:sz="4" w:space="0" w:color="000000"/>
              <w:left w:val="single" w:sz="4" w:space="0" w:color="000000"/>
              <w:bottom w:val="single" w:sz="4" w:space="0" w:color="000000"/>
            </w:tcBorders>
            <w:shd w:val="clear" w:color="auto" w:fill="auto"/>
          </w:tcPr>
          <w:p w14:paraId="3A526539" w14:textId="77777777" w:rsidR="00E33169" w:rsidRPr="005C4195" w:rsidRDefault="00E33169" w:rsidP="000171F5">
            <w:pPr>
              <w:ind w:firstLine="0"/>
              <w:jc w:val="center"/>
              <w:rPr>
                <w:b/>
                <w:szCs w:val="24"/>
              </w:rPr>
            </w:pPr>
            <w:r w:rsidRPr="005C4195">
              <w:rPr>
                <w:b/>
                <w:szCs w:val="24"/>
              </w:rPr>
              <w:t>Длина,</w:t>
            </w:r>
          </w:p>
          <w:p w14:paraId="06021746" w14:textId="77777777" w:rsidR="00E33169" w:rsidRPr="005C4195" w:rsidRDefault="00E33169" w:rsidP="000171F5">
            <w:pPr>
              <w:ind w:firstLine="0"/>
              <w:jc w:val="center"/>
              <w:rPr>
                <w:b/>
                <w:szCs w:val="24"/>
              </w:rPr>
            </w:pPr>
            <w:r w:rsidRPr="005C4195">
              <w:rPr>
                <w:b/>
                <w:szCs w:val="24"/>
              </w:rPr>
              <w:t>L, мм</w:t>
            </w:r>
          </w:p>
        </w:tc>
        <w:tc>
          <w:tcPr>
            <w:tcW w:w="1418" w:type="dxa"/>
            <w:tcBorders>
              <w:top w:val="single" w:sz="4" w:space="0" w:color="000000"/>
              <w:left w:val="single" w:sz="4" w:space="0" w:color="000000"/>
              <w:bottom w:val="single" w:sz="4" w:space="0" w:color="000000"/>
            </w:tcBorders>
            <w:shd w:val="clear" w:color="auto" w:fill="auto"/>
          </w:tcPr>
          <w:p w14:paraId="19438A8F" w14:textId="77777777" w:rsidR="00E33169" w:rsidRPr="005C4195" w:rsidRDefault="00E33169" w:rsidP="000171F5">
            <w:pPr>
              <w:ind w:firstLine="0"/>
              <w:jc w:val="center"/>
              <w:rPr>
                <w:b/>
                <w:szCs w:val="24"/>
              </w:rPr>
            </w:pPr>
            <w:r w:rsidRPr="005C4195">
              <w:rPr>
                <w:b/>
                <w:szCs w:val="24"/>
              </w:rPr>
              <w:t>Диаметр,</w:t>
            </w:r>
          </w:p>
          <w:p w14:paraId="4F275748" w14:textId="77777777" w:rsidR="00E33169" w:rsidRPr="005C4195" w:rsidRDefault="00E33169" w:rsidP="000171F5">
            <w:pPr>
              <w:ind w:firstLine="0"/>
              <w:jc w:val="center"/>
              <w:rPr>
                <w:b/>
                <w:szCs w:val="24"/>
              </w:rPr>
            </w:pPr>
            <w:r w:rsidRPr="005C4195">
              <w:rPr>
                <w:b/>
                <w:szCs w:val="24"/>
              </w:rPr>
              <w:t>мм</w:t>
            </w:r>
          </w:p>
        </w:tc>
        <w:tc>
          <w:tcPr>
            <w:tcW w:w="1701" w:type="dxa"/>
            <w:tcBorders>
              <w:top w:val="single" w:sz="4" w:space="0" w:color="000000"/>
              <w:left w:val="single" w:sz="4" w:space="0" w:color="000000"/>
              <w:bottom w:val="single" w:sz="4" w:space="0" w:color="000000"/>
            </w:tcBorders>
            <w:shd w:val="clear" w:color="auto" w:fill="auto"/>
          </w:tcPr>
          <w:p w14:paraId="334C3C00" w14:textId="77777777" w:rsidR="00E33169" w:rsidRPr="005C4195" w:rsidRDefault="00E33169" w:rsidP="000171F5">
            <w:pPr>
              <w:ind w:firstLine="0"/>
              <w:jc w:val="center"/>
              <w:rPr>
                <w:b/>
                <w:szCs w:val="24"/>
              </w:rPr>
            </w:pPr>
            <w:r w:rsidRPr="005C4195">
              <w:rPr>
                <w:b/>
                <w:szCs w:val="24"/>
              </w:rPr>
              <w:t>Примечание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A6937C" w14:textId="77777777" w:rsidR="00E33169" w:rsidRPr="005C4195" w:rsidRDefault="00E33169" w:rsidP="000171F5">
            <w:pPr>
              <w:ind w:firstLine="0"/>
              <w:jc w:val="center"/>
              <w:rPr>
                <w:b/>
                <w:szCs w:val="24"/>
              </w:rPr>
            </w:pPr>
            <w:r w:rsidRPr="005C4195">
              <w:rPr>
                <w:b/>
                <w:szCs w:val="24"/>
              </w:rPr>
              <w:t>Дата выполнения</w:t>
            </w:r>
          </w:p>
        </w:tc>
      </w:tr>
      <w:tr w:rsidR="00E33169" w:rsidRPr="00816F01" w14:paraId="6D2AAF1F" w14:textId="77777777" w:rsidTr="000171F5">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4222678" w14:textId="77777777" w:rsidR="00E33169" w:rsidRPr="005C4195" w:rsidRDefault="00E33169" w:rsidP="000171F5">
            <w:pPr>
              <w:ind w:firstLine="0"/>
              <w:jc w:val="center"/>
              <w:rPr>
                <w:b/>
                <w:szCs w:val="24"/>
              </w:rPr>
            </w:pPr>
            <w:r>
              <w:rPr>
                <w:b/>
                <w:szCs w:val="24"/>
              </w:rPr>
              <w:t>Филиал АО «АТЭК» «Абинские тепловые сети»</w:t>
            </w:r>
          </w:p>
        </w:tc>
      </w:tr>
      <w:tr w:rsidR="00E33169" w:rsidRPr="005C4195" w14:paraId="211DBE01"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198D16D3" w14:textId="77777777" w:rsidR="00E33169" w:rsidRDefault="00E33169" w:rsidP="000171F5">
            <w:pPr>
              <w:rPr>
                <w:szCs w:val="24"/>
              </w:rPr>
            </w:pPr>
            <w:r w:rsidRPr="005C4195">
              <w:rPr>
                <w:szCs w:val="24"/>
              </w:rPr>
              <w:t>1</w:t>
            </w:r>
          </w:p>
          <w:p w14:paraId="54B1591E" w14:textId="77777777" w:rsidR="00E33169" w:rsidRPr="005C4195" w:rsidRDefault="00E33169" w:rsidP="000171F5">
            <w:pPr>
              <w:jc w:val="center"/>
              <w:rPr>
                <w:szCs w:val="24"/>
              </w:rPr>
            </w:pPr>
            <w:r>
              <w:rPr>
                <w:szCs w:val="24"/>
              </w:rPr>
              <w:t>11</w:t>
            </w:r>
          </w:p>
        </w:tc>
        <w:tc>
          <w:tcPr>
            <w:tcW w:w="3463" w:type="dxa"/>
            <w:tcBorders>
              <w:top w:val="single" w:sz="4" w:space="0" w:color="000000"/>
              <w:left w:val="single" w:sz="4" w:space="0" w:color="000000"/>
              <w:bottom w:val="single" w:sz="4" w:space="0" w:color="000000"/>
            </w:tcBorders>
            <w:shd w:val="clear" w:color="auto" w:fill="auto"/>
          </w:tcPr>
          <w:p w14:paraId="32B4C424" w14:textId="77777777" w:rsidR="00E33169" w:rsidRPr="005C4195" w:rsidRDefault="00E33169" w:rsidP="000171F5">
            <w:pPr>
              <w:ind w:firstLine="0"/>
              <w:rPr>
                <w:szCs w:val="24"/>
              </w:rPr>
            </w:pPr>
            <w:r w:rsidRPr="005C4195">
              <w:rPr>
                <w:szCs w:val="24"/>
              </w:rPr>
              <w:t>Котельная №4, г. Абинск, ул. Тищенко, 84</w:t>
            </w:r>
          </w:p>
        </w:tc>
        <w:tc>
          <w:tcPr>
            <w:tcW w:w="1559" w:type="dxa"/>
            <w:tcBorders>
              <w:top w:val="single" w:sz="4" w:space="0" w:color="000000"/>
              <w:left w:val="single" w:sz="4" w:space="0" w:color="000000"/>
              <w:bottom w:val="single" w:sz="4" w:space="0" w:color="000000"/>
            </w:tcBorders>
            <w:shd w:val="clear" w:color="auto" w:fill="auto"/>
          </w:tcPr>
          <w:p w14:paraId="5BD576AA" w14:textId="77777777" w:rsidR="00E33169" w:rsidRPr="005C4195" w:rsidRDefault="00E33169" w:rsidP="000171F5">
            <w:pPr>
              <w:ind w:firstLine="0"/>
              <w:jc w:val="center"/>
              <w:rPr>
                <w:szCs w:val="24"/>
              </w:rPr>
            </w:pPr>
            <w:r w:rsidRPr="005C4195">
              <w:rPr>
                <w:szCs w:val="24"/>
              </w:rPr>
              <w:t>81</w:t>
            </w:r>
          </w:p>
        </w:tc>
        <w:tc>
          <w:tcPr>
            <w:tcW w:w="1418" w:type="dxa"/>
            <w:tcBorders>
              <w:top w:val="single" w:sz="4" w:space="0" w:color="000000"/>
              <w:left w:val="single" w:sz="4" w:space="0" w:color="000000"/>
              <w:bottom w:val="single" w:sz="4" w:space="0" w:color="000000"/>
            </w:tcBorders>
            <w:shd w:val="clear" w:color="auto" w:fill="auto"/>
          </w:tcPr>
          <w:p w14:paraId="27362C94" w14:textId="77777777" w:rsidR="00E33169" w:rsidRPr="005C4195" w:rsidRDefault="00E33169" w:rsidP="000171F5">
            <w:pPr>
              <w:ind w:firstLine="0"/>
              <w:jc w:val="center"/>
              <w:rPr>
                <w:szCs w:val="24"/>
              </w:rPr>
            </w:pPr>
            <w:r w:rsidRPr="005C4195">
              <w:rPr>
                <w:szCs w:val="24"/>
              </w:rPr>
              <w:t>57</w:t>
            </w:r>
          </w:p>
        </w:tc>
        <w:tc>
          <w:tcPr>
            <w:tcW w:w="1701" w:type="dxa"/>
            <w:tcBorders>
              <w:top w:val="single" w:sz="4" w:space="0" w:color="000000"/>
              <w:left w:val="single" w:sz="4" w:space="0" w:color="000000"/>
              <w:bottom w:val="single" w:sz="4" w:space="0" w:color="000000"/>
            </w:tcBorders>
            <w:shd w:val="clear" w:color="auto" w:fill="auto"/>
          </w:tcPr>
          <w:p w14:paraId="6458F4EB" w14:textId="77777777" w:rsidR="00E33169" w:rsidRPr="005C4195" w:rsidRDefault="00E33169" w:rsidP="000171F5">
            <w:pPr>
              <w:ind w:firstLine="0"/>
              <w:jc w:val="center"/>
              <w:rPr>
                <w:szCs w:val="24"/>
              </w:rPr>
            </w:pPr>
            <w:r w:rsidRPr="005C4195">
              <w:rPr>
                <w:szCs w:val="24"/>
              </w:rPr>
              <w:t>Наружный подземный ВД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8BC54" w14:textId="77777777" w:rsidR="00E33169" w:rsidRPr="005C4195" w:rsidRDefault="00E33169" w:rsidP="000171F5">
            <w:pPr>
              <w:ind w:firstLine="0"/>
              <w:jc w:val="center"/>
              <w:rPr>
                <w:szCs w:val="24"/>
              </w:rPr>
            </w:pPr>
            <w:r>
              <w:rPr>
                <w:szCs w:val="24"/>
              </w:rPr>
              <w:t>01.06.</w:t>
            </w:r>
            <w:r w:rsidRPr="005C4195">
              <w:rPr>
                <w:szCs w:val="24"/>
              </w:rPr>
              <w:t>2021</w:t>
            </w:r>
          </w:p>
        </w:tc>
      </w:tr>
      <w:tr w:rsidR="00E33169" w:rsidRPr="00816F01" w14:paraId="132EB8EC" w14:textId="77777777" w:rsidTr="000171F5">
        <w:trPr>
          <w:trHeight w:val="31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0D0EFDE4" w14:textId="77777777" w:rsidR="00E33169" w:rsidRDefault="00E33169" w:rsidP="000171F5">
            <w:pPr>
              <w:ind w:firstLine="0"/>
              <w:jc w:val="center"/>
              <w:rPr>
                <w:szCs w:val="24"/>
              </w:rPr>
            </w:pPr>
            <w:r>
              <w:rPr>
                <w:b/>
                <w:szCs w:val="24"/>
              </w:rPr>
              <w:t>Филиал АО «АТЭК» «</w:t>
            </w:r>
            <w:proofErr w:type="spellStart"/>
            <w:r>
              <w:rPr>
                <w:b/>
                <w:szCs w:val="24"/>
              </w:rPr>
              <w:t>Тимашевские</w:t>
            </w:r>
            <w:proofErr w:type="spellEnd"/>
            <w:r>
              <w:rPr>
                <w:b/>
                <w:szCs w:val="24"/>
              </w:rPr>
              <w:t xml:space="preserve"> тепловые сети»</w:t>
            </w:r>
          </w:p>
        </w:tc>
      </w:tr>
      <w:tr w:rsidR="00E33169" w:rsidRPr="005C4195" w14:paraId="709E2604"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0278E5D8" w14:textId="77777777" w:rsidR="00E33169" w:rsidRDefault="00E33169" w:rsidP="000171F5">
            <w:pPr>
              <w:jc w:val="center"/>
              <w:rPr>
                <w:szCs w:val="24"/>
              </w:rPr>
            </w:pPr>
            <w:r>
              <w:rPr>
                <w:szCs w:val="24"/>
              </w:rPr>
              <w:t>2</w:t>
            </w:r>
          </w:p>
          <w:p w14:paraId="7316341B" w14:textId="77777777" w:rsidR="00E33169" w:rsidRPr="005C4195" w:rsidRDefault="00E33169" w:rsidP="000171F5">
            <w:pPr>
              <w:jc w:val="center"/>
              <w:rPr>
                <w:szCs w:val="24"/>
              </w:rPr>
            </w:pPr>
          </w:p>
          <w:p w14:paraId="35D9E932" w14:textId="77777777" w:rsidR="00E33169" w:rsidRDefault="00E33169" w:rsidP="000171F5">
            <w:pPr>
              <w:jc w:val="center"/>
              <w:rPr>
                <w:szCs w:val="24"/>
              </w:rPr>
            </w:pPr>
          </w:p>
          <w:p w14:paraId="03D3F79D" w14:textId="77777777" w:rsidR="00E33169" w:rsidRPr="005C4195" w:rsidRDefault="00E33169" w:rsidP="000171F5">
            <w:pPr>
              <w:jc w:val="center"/>
              <w:rPr>
                <w:szCs w:val="24"/>
              </w:rPr>
            </w:pPr>
            <w:r>
              <w:rPr>
                <w:szCs w:val="24"/>
              </w:rPr>
              <w:t>22</w:t>
            </w:r>
          </w:p>
        </w:tc>
        <w:tc>
          <w:tcPr>
            <w:tcW w:w="3463" w:type="dxa"/>
            <w:tcBorders>
              <w:top w:val="single" w:sz="4" w:space="0" w:color="000000"/>
              <w:left w:val="single" w:sz="4" w:space="0" w:color="000000"/>
              <w:bottom w:val="single" w:sz="4" w:space="0" w:color="000000"/>
            </w:tcBorders>
            <w:shd w:val="clear" w:color="auto" w:fill="auto"/>
          </w:tcPr>
          <w:p w14:paraId="75CEEA58" w14:textId="77777777" w:rsidR="00E33169" w:rsidRPr="005C4195" w:rsidRDefault="00E33169" w:rsidP="000171F5">
            <w:pPr>
              <w:snapToGrid w:val="0"/>
              <w:ind w:hanging="40"/>
              <w:rPr>
                <w:sz w:val="26"/>
                <w:szCs w:val="26"/>
              </w:rPr>
            </w:pPr>
            <w:r w:rsidRPr="005C4195">
              <w:rPr>
                <w:sz w:val="26"/>
                <w:szCs w:val="26"/>
              </w:rPr>
              <w:t xml:space="preserve">Котельная №5           </w:t>
            </w:r>
          </w:p>
          <w:p w14:paraId="1E012789" w14:textId="77777777" w:rsidR="00E33169" w:rsidRDefault="00E33169" w:rsidP="000171F5">
            <w:pPr>
              <w:snapToGrid w:val="0"/>
              <w:ind w:hanging="40"/>
              <w:rPr>
                <w:sz w:val="26"/>
                <w:szCs w:val="26"/>
              </w:rPr>
            </w:pPr>
            <w:proofErr w:type="spellStart"/>
            <w:r w:rsidRPr="005C4195">
              <w:rPr>
                <w:sz w:val="26"/>
                <w:szCs w:val="26"/>
              </w:rPr>
              <w:t>г.Тимашевск</w:t>
            </w:r>
            <w:proofErr w:type="spellEnd"/>
            <w:r w:rsidRPr="005C4195">
              <w:rPr>
                <w:sz w:val="26"/>
                <w:szCs w:val="26"/>
              </w:rPr>
              <w:t xml:space="preserve">, </w:t>
            </w:r>
          </w:p>
          <w:p w14:paraId="2D566619" w14:textId="77777777" w:rsidR="00E33169" w:rsidRPr="005C4195" w:rsidRDefault="00E33169" w:rsidP="000171F5">
            <w:pPr>
              <w:snapToGrid w:val="0"/>
              <w:ind w:hanging="40"/>
              <w:rPr>
                <w:sz w:val="26"/>
                <w:szCs w:val="26"/>
              </w:rPr>
            </w:pPr>
            <w:r w:rsidRPr="005C4195">
              <w:rPr>
                <w:sz w:val="26"/>
                <w:szCs w:val="26"/>
              </w:rPr>
              <w:t>ул.</w:t>
            </w:r>
            <w:r>
              <w:rPr>
                <w:sz w:val="26"/>
                <w:szCs w:val="26"/>
              </w:rPr>
              <w:t xml:space="preserve"> </w:t>
            </w:r>
            <w:r w:rsidRPr="005C4195">
              <w:rPr>
                <w:sz w:val="26"/>
                <w:szCs w:val="26"/>
              </w:rPr>
              <w:t>Братская 123 Б/1</w:t>
            </w:r>
          </w:p>
        </w:tc>
        <w:tc>
          <w:tcPr>
            <w:tcW w:w="1559" w:type="dxa"/>
            <w:tcBorders>
              <w:top w:val="single" w:sz="4" w:space="0" w:color="000000"/>
              <w:left w:val="single" w:sz="4" w:space="0" w:color="000000"/>
              <w:bottom w:val="single" w:sz="4" w:space="0" w:color="000000"/>
            </w:tcBorders>
            <w:shd w:val="clear" w:color="auto" w:fill="auto"/>
          </w:tcPr>
          <w:p w14:paraId="669790D1" w14:textId="77777777" w:rsidR="00E33169" w:rsidRDefault="00E33169" w:rsidP="000171F5">
            <w:pPr>
              <w:snapToGrid w:val="0"/>
              <w:ind w:hanging="40"/>
              <w:jc w:val="center"/>
              <w:rPr>
                <w:sz w:val="26"/>
                <w:szCs w:val="26"/>
              </w:rPr>
            </w:pPr>
            <w:r>
              <w:rPr>
                <w:sz w:val="26"/>
                <w:szCs w:val="26"/>
              </w:rPr>
              <w:t>25</w:t>
            </w:r>
          </w:p>
          <w:p w14:paraId="5F9B838E" w14:textId="77777777" w:rsidR="00E33169" w:rsidRDefault="00E33169" w:rsidP="000171F5">
            <w:pPr>
              <w:snapToGrid w:val="0"/>
              <w:ind w:hanging="40"/>
              <w:jc w:val="center"/>
              <w:rPr>
                <w:sz w:val="26"/>
                <w:szCs w:val="26"/>
              </w:rPr>
            </w:pPr>
            <w:r>
              <w:rPr>
                <w:sz w:val="26"/>
                <w:szCs w:val="26"/>
              </w:rPr>
              <w:t>15</w:t>
            </w:r>
          </w:p>
          <w:p w14:paraId="6C12D26C" w14:textId="77777777" w:rsidR="00E33169" w:rsidRDefault="00E33169" w:rsidP="000171F5">
            <w:pPr>
              <w:snapToGrid w:val="0"/>
              <w:ind w:hanging="40"/>
              <w:jc w:val="center"/>
              <w:rPr>
                <w:sz w:val="26"/>
                <w:szCs w:val="26"/>
              </w:rPr>
            </w:pPr>
            <w:r>
              <w:rPr>
                <w:sz w:val="26"/>
                <w:szCs w:val="26"/>
              </w:rPr>
              <w:t>5</w:t>
            </w:r>
          </w:p>
          <w:p w14:paraId="291F7265" w14:textId="77777777" w:rsidR="00E33169" w:rsidRDefault="00E33169" w:rsidP="000171F5">
            <w:pPr>
              <w:snapToGrid w:val="0"/>
              <w:ind w:hanging="40"/>
              <w:jc w:val="center"/>
              <w:rPr>
                <w:sz w:val="26"/>
                <w:szCs w:val="26"/>
              </w:rPr>
            </w:pPr>
            <w:r>
              <w:rPr>
                <w:sz w:val="26"/>
                <w:szCs w:val="26"/>
              </w:rPr>
              <w:t>22</w:t>
            </w:r>
          </w:p>
          <w:p w14:paraId="36745B98" w14:textId="77777777" w:rsidR="00E33169" w:rsidRDefault="00E33169" w:rsidP="000171F5">
            <w:pPr>
              <w:snapToGrid w:val="0"/>
              <w:ind w:hanging="40"/>
              <w:jc w:val="center"/>
              <w:rPr>
                <w:sz w:val="26"/>
                <w:szCs w:val="26"/>
              </w:rPr>
            </w:pPr>
            <w:r>
              <w:rPr>
                <w:sz w:val="26"/>
                <w:szCs w:val="26"/>
              </w:rPr>
              <w:t>5</w:t>
            </w:r>
          </w:p>
          <w:p w14:paraId="28EA93F6" w14:textId="77777777" w:rsidR="00E33169" w:rsidRDefault="00E33169" w:rsidP="000171F5">
            <w:pPr>
              <w:snapToGrid w:val="0"/>
              <w:ind w:hanging="40"/>
              <w:jc w:val="center"/>
              <w:rPr>
                <w:sz w:val="26"/>
                <w:szCs w:val="26"/>
              </w:rPr>
            </w:pPr>
            <w:r>
              <w:rPr>
                <w:sz w:val="26"/>
                <w:szCs w:val="26"/>
              </w:rPr>
              <w:t>5</w:t>
            </w:r>
          </w:p>
        </w:tc>
        <w:tc>
          <w:tcPr>
            <w:tcW w:w="1418" w:type="dxa"/>
            <w:tcBorders>
              <w:top w:val="single" w:sz="4" w:space="0" w:color="000000"/>
              <w:left w:val="single" w:sz="4" w:space="0" w:color="000000"/>
              <w:bottom w:val="single" w:sz="4" w:space="0" w:color="000000"/>
            </w:tcBorders>
            <w:shd w:val="clear" w:color="auto" w:fill="auto"/>
          </w:tcPr>
          <w:p w14:paraId="4A3B119E" w14:textId="77777777" w:rsidR="00E33169" w:rsidRDefault="00E33169" w:rsidP="000171F5">
            <w:pPr>
              <w:snapToGrid w:val="0"/>
              <w:ind w:hanging="40"/>
              <w:jc w:val="center"/>
              <w:rPr>
                <w:sz w:val="26"/>
                <w:szCs w:val="26"/>
              </w:rPr>
            </w:pPr>
            <w:r>
              <w:rPr>
                <w:sz w:val="26"/>
                <w:szCs w:val="26"/>
              </w:rPr>
              <w:t>150</w:t>
            </w:r>
          </w:p>
          <w:p w14:paraId="571FBEA7" w14:textId="77777777" w:rsidR="00E33169" w:rsidRDefault="00E33169" w:rsidP="000171F5">
            <w:pPr>
              <w:snapToGrid w:val="0"/>
              <w:ind w:hanging="40"/>
              <w:jc w:val="center"/>
              <w:rPr>
                <w:sz w:val="26"/>
                <w:szCs w:val="26"/>
              </w:rPr>
            </w:pPr>
            <w:r>
              <w:rPr>
                <w:sz w:val="26"/>
                <w:szCs w:val="26"/>
              </w:rPr>
              <w:t>100</w:t>
            </w:r>
          </w:p>
          <w:p w14:paraId="77E1E7DA" w14:textId="77777777" w:rsidR="00E33169" w:rsidRDefault="00E33169" w:rsidP="000171F5">
            <w:pPr>
              <w:snapToGrid w:val="0"/>
              <w:ind w:hanging="40"/>
              <w:jc w:val="center"/>
              <w:rPr>
                <w:sz w:val="26"/>
                <w:szCs w:val="26"/>
              </w:rPr>
            </w:pPr>
            <w:r>
              <w:rPr>
                <w:sz w:val="26"/>
                <w:szCs w:val="26"/>
              </w:rPr>
              <w:t>80</w:t>
            </w:r>
          </w:p>
          <w:p w14:paraId="30889892" w14:textId="77777777" w:rsidR="00E33169" w:rsidRDefault="00E33169" w:rsidP="000171F5">
            <w:pPr>
              <w:snapToGrid w:val="0"/>
              <w:ind w:hanging="40"/>
              <w:jc w:val="center"/>
              <w:rPr>
                <w:sz w:val="26"/>
                <w:szCs w:val="26"/>
              </w:rPr>
            </w:pPr>
            <w:r>
              <w:rPr>
                <w:sz w:val="26"/>
                <w:szCs w:val="26"/>
              </w:rPr>
              <w:t>25</w:t>
            </w:r>
          </w:p>
          <w:p w14:paraId="0351F4FB" w14:textId="77777777" w:rsidR="00E33169" w:rsidRDefault="00E33169" w:rsidP="000171F5">
            <w:pPr>
              <w:snapToGrid w:val="0"/>
              <w:ind w:hanging="40"/>
              <w:jc w:val="center"/>
              <w:rPr>
                <w:sz w:val="26"/>
                <w:szCs w:val="26"/>
              </w:rPr>
            </w:pPr>
            <w:r>
              <w:rPr>
                <w:sz w:val="26"/>
                <w:szCs w:val="26"/>
              </w:rPr>
              <w:t>20</w:t>
            </w:r>
          </w:p>
          <w:p w14:paraId="7A2FEFC9" w14:textId="77777777" w:rsidR="00E33169" w:rsidRDefault="00E33169" w:rsidP="000171F5">
            <w:pPr>
              <w:snapToGrid w:val="0"/>
              <w:ind w:hanging="40"/>
              <w:jc w:val="center"/>
              <w:rPr>
                <w:sz w:val="26"/>
                <w:szCs w:val="26"/>
              </w:rPr>
            </w:pPr>
            <w:r>
              <w:rPr>
                <w:sz w:val="26"/>
                <w:szCs w:val="26"/>
              </w:rPr>
              <w:t>15</w:t>
            </w:r>
          </w:p>
        </w:tc>
        <w:tc>
          <w:tcPr>
            <w:tcW w:w="1701" w:type="dxa"/>
            <w:tcBorders>
              <w:top w:val="single" w:sz="4" w:space="0" w:color="000000"/>
              <w:left w:val="single" w:sz="4" w:space="0" w:color="000000"/>
              <w:bottom w:val="single" w:sz="4" w:space="0" w:color="000000"/>
            </w:tcBorders>
            <w:shd w:val="clear" w:color="auto" w:fill="auto"/>
          </w:tcPr>
          <w:p w14:paraId="1C0EF17A" w14:textId="77777777" w:rsidR="00E33169" w:rsidRPr="005C4195" w:rsidRDefault="00E33169" w:rsidP="000171F5">
            <w:pPr>
              <w:ind w:hanging="40"/>
              <w:jc w:val="center"/>
              <w:rPr>
                <w:szCs w:val="24"/>
              </w:rPr>
            </w:pPr>
            <w:r>
              <w:rPr>
                <w:szCs w:val="24"/>
              </w:rPr>
              <w:t>Внутренний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529EAE" w14:textId="77777777" w:rsidR="00E33169" w:rsidRDefault="00E33169" w:rsidP="000171F5">
            <w:pPr>
              <w:ind w:hanging="40"/>
              <w:jc w:val="center"/>
              <w:rPr>
                <w:szCs w:val="24"/>
              </w:rPr>
            </w:pPr>
            <w:r w:rsidRPr="005C4195">
              <w:rPr>
                <w:szCs w:val="24"/>
              </w:rPr>
              <w:t>01.06.2021г</w:t>
            </w:r>
          </w:p>
        </w:tc>
      </w:tr>
      <w:tr w:rsidR="00E33169" w:rsidRPr="005C4195" w14:paraId="4C934049"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7E25591E" w14:textId="77777777" w:rsidR="00E33169" w:rsidRPr="005C4195" w:rsidRDefault="00E33169" w:rsidP="000171F5">
            <w:pPr>
              <w:jc w:val="center"/>
              <w:rPr>
                <w:szCs w:val="24"/>
              </w:rPr>
            </w:pPr>
            <w:r>
              <w:rPr>
                <w:szCs w:val="24"/>
              </w:rPr>
              <w:lastRenderedPageBreak/>
              <w:t>33</w:t>
            </w:r>
          </w:p>
        </w:tc>
        <w:tc>
          <w:tcPr>
            <w:tcW w:w="3463" w:type="dxa"/>
            <w:tcBorders>
              <w:left w:val="single" w:sz="4" w:space="0" w:color="000000"/>
              <w:bottom w:val="single" w:sz="4" w:space="0" w:color="000000"/>
            </w:tcBorders>
            <w:shd w:val="clear" w:color="auto" w:fill="auto"/>
          </w:tcPr>
          <w:p w14:paraId="79D8C2DD" w14:textId="77777777" w:rsidR="00E33169" w:rsidRPr="005C4195" w:rsidRDefault="00E33169" w:rsidP="000171F5">
            <w:pPr>
              <w:spacing w:line="0" w:lineRule="atLeast"/>
              <w:ind w:hanging="40"/>
              <w:rPr>
                <w:sz w:val="26"/>
                <w:szCs w:val="26"/>
              </w:rPr>
            </w:pPr>
            <w:r w:rsidRPr="005C4195">
              <w:rPr>
                <w:sz w:val="26"/>
                <w:szCs w:val="26"/>
              </w:rPr>
              <w:t xml:space="preserve">Котельная № 2 </w:t>
            </w:r>
          </w:p>
          <w:p w14:paraId="0BB898F1" w14:textId="77777777" w:rsidR="00E33169" w:rsidRDefault="00E33169" w:rsidP="000171F5">
            <w:pPr>
              <w:spacing w:line="0" w:lineRule="atLeast"/>
              <w:ind w:hanging="40"/>
              <w:rPr>
                <w:rFonts w:cs="font340"/>
                <w:sz w:val="26"/>
                <w:szCs w:val="26"/>
              </w:rPr>
            </w:pPr>
            <w:r w:rsidRPr="005C4195">
              <w:rPr>
                <w:sz w:val="26"/>
                <w:szCs w:val="26"/>
              </w:rPr>
              <w:t xml:space="preserve">г. Тимашевск, </w:t>
            </w:r>
            <w:r w:rsidRPr="005C4195">
              <w:rPr>
                <w:rFonts w:cs="font340"/>
                <w:sz w:val="26"/>
                <w:szCs w:val="26"/>
              </w:rPr>
              <w:t xml:space="preserve"> </w:t>
            </w:r>
          </w:p>
          <w:p w14:paraId="43D00462" w14:textId="77777777" w:rsidR="00E33169" w:rsidRPr="005C4195" w:rsidRDefault="00E33169" w:rsidP="000171F5">
            <w:pPr>
              <w:spacing w:line="0" w:lineRule="atLeast"/>
              <w:ind w:hanging="40"/>
              <w:rPr>
                <w:sz w:val="26"/>
                <w:szCs w:val="26"/>
              </w:rPr>
            </w:pPr>
            <w:r w:rsidRPr="005C4195">
              <w:rPr>
                <w:sz w:val="26"/>
                <w:szCs w:val="26"/>
              </w:rPr>
              <w:t>ул. Чапаева</w:t>
            </w:r>
            <w:r>
              <w:rPr>
                <w:sz w:val="26"/>
                <w:szCs w:val="26"/>
              </w:rPr>
              <w:t>,</w:t>
            </w:r>
            <w:r w:rsidRPr="005C4195">
              <w:rPr>
                <w:sz w:val="26"/>
                <w:szCs w:val="26"/>
              </w:rPr>
              <w:t xml:space="preserve"> 73а</w:t>
            </w:r>
          </w:p>
        </w:tc>
        <w:tc>
          <w:tcPr>
            <w:tcW w:w="1559" w:type="dxa"/>
            <w:tcBorders>
              <w:left w:val="single" w:sz="4" w:space="0" w:color="000000"/>
              <w:bottom w:val="single" w:sz="4" w:space="0" w:color="000000"/>
            </w:tcBorders>
            <w:shd w:val="clear" w:color="auto" w:fill="auto"/>
          </w:tcPr>
          <w:p w14:paraId="1E44EB3C" w14:textId="77777777" w:rsidR="00E33169" w:rsidRDefault="00E33169" w:rsidP="000171F5">
            <w:pPr>
              <w:spacing w:after="200"/>
              <w:ind w:hanging="40"/>
              <w:jc w:val="center"/>
              <w:rPr>
                <w:sz w:val="26"/>
                <w:szCs w:val="26"/>
              </w:rPr>
            </w:pPr>
            <w:r>
              <w:rPr>
                <w:sz w:val="26"/>
                <w:szCs w:val="26"/>
              </w:rPr>
              <w:t>48</w:t>
            </w:r>
          </w:p>
        </w:tc>
        <w:tc>
          <w:tcPr>
            <w:tcW w:w="1418" w:type="dxa"/>
            <w:tcBorders>
              <w:left w:val="single" w:sz="4" w:space="0" w:color="000000"/>
              <w:bottom w:val="single" w:sz="4" w:space="0" w:color="000000"/>
            </w:tcBorders>
            <w:shd w:val="clear" w:color="auto" w:fill="auto"/>
          </w:tcPr>
          <w:p w14:paraId="55012926" w14:textId="77777777" w:rsidR="00E33169" w:rsidRDefault="00E33169" w:rsidP="000171F5">
            <w:pPr>
              <w:spacing w:after="200"/>
              <w:ind w:hanging="40"/>
              <w:jc w:val="center"/>
              <w:rPr>
                <w:sz w:val="26"/>
                <w:szCs w:val="26"/>
              </w:rPr>
            </w:pPr>
            <w:r>
              <w:rPr>
                <w:sz w:val="26"/>
                <w:szCs w:val="26"/>
              </w:rPr>
              <w:t>57</w:t>
            </w:r>
          </w:p>
        </w:tc>
        <w:tc>
          <w:tcPr>
            <w:tcW w:w="1701" w:type="dxa"/>
            <w:tcBorders>
              <w:top w:val="single" w:sz="4" w:space="0" w:color="000000"/>
              <w:left w:val="single" w:sz="4" w:space="0" w:color="000000"/>
              <w:bottom w:val="single" w:sz="4" w:space="0" w:color="000000"/>
            </w:tcBorders>
            <w:shd w:val="clear" w:color="auto" w:fill="auto"/>
          </w:tcPr>
          <w:p w14:paraId="2894742B" w14:textId="77777777" w:rsidR="00E33169" w:rsidRPr="005C4195" w:rsidRDefault="00E33169" w:rsidP="000171F5">
            <w:pPr>
              <w:ind w:hanging="4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62395588" w14:textId="77777777" w:rsidR="00E33169" w:rsidRDefault="00E33169" w:rsidP="000171F5">
            <w:pPr>
              <w:snapToGrid w:val="0"/>
              <w:ind w:left="-80" w:hanging="40"/>
              <w:jc w:val="center"/>
              <w:rPr>
                <w:sz w:val="26"/>
                <w:szCs w:val="26"/>
              </w:rPr>
            </w:pPr>
            <w:r>
              <w:rPr>
                <w:sz w:val="26"/>
                <w:szCs w:val="26"/>
              </w:rPr>
              <w:t>01.06.2021г</w:t>
            </w:r>
          </w:p>
        </w:tc>
      </w:tr>
      <w:tr w:rsidR="00E33169" w:rsidRPr="005C4195" w14:paraId="06CBD713"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4816105A" w14:textId="77777777" w:rsidR="00E33169" w:rsidRDefault="00E33169" w:rsidP="000171F5">
            <w:pPr>
              <w:jc w:val="center"/>
              <w:rPr>
                <w:szCs w:val="24"/>
              </w:rPr>
            </w:pPr>
          </w:p>
          <w:p w14:paraId="117E32C0" w14:textId="77777777" w:rsidR="00E33169" w:rsidRDefault="00E33169" w:rsidP="000171F5">
            <w:pPr>
              <w:jc w:val="center"/>
              <w:rPr>
                <w:szCs w:val="24"/>
              </w:rPr>
            </w:pPr>
          </w:p>
          <w:p w14:paraId="316DB25D" w14:textId="77777777" w:rsidR="00E33169" w:rsidRPr="005C4195" w:rsidRDefault="00E33169" w:rsidP="000171F5">
            <w:pPr>
              <w:jc w:val="center"/>
              <w:rPr>
                <w:szCs w:val="24"/>
              </w:rPr>
            </w:pPr>
            <w:r>
              <w:rPr>
                <w:szCs w:val="24"/>
              </w:rPr>
              <w:t>44</w:t>
            </w:r>
          </w:p>
        </w:tc>
        <w:tc>
          <w:tcPr>
            <w:tcW w:w="3463" w:type="dxa"/>
            <w:tcBorders>
              <w:top w:val="single" w:sz="4" w:space="0" w:color="000000"/>
              <w:left w:val="single" w:sz="4" w:space="0" w:color="000000"/>
              <w:bottom w:val="single" w:sz="4" w:space="0" w:color="auto"/>
            </w:tcBorders>
            <w:shd w:val="clear" w:color="auto" w:fill="auto"/>
          </w:tcPr>
          <w:p w14:paraId="58605F9E" w14:textId="77777777" w:rsidR="00E33169" w:rsidRDefault="00E33169" w:rsidP="000171F5">
            <w:pPr>
              <w:ind w:hanging="40"/>
              <w:rPr>
                <w:szCs w:val="24"/>
              </w:rPr>
            </w:pPr>
            <w:r w:rsidRPr="005C4195">
              <w:rPr>
                <w:szCs w:val="24"/>
              </w:rPr>
              <w:t>Котельная № 8</w:t>
            </w:r>
          </w:p>
          <w:p w14:paraId="04411555" w14:textId="77777777" w:rsidR="00E33169" w:rsidRDefault="00E33169" w:rsidP="000171F5">
            <w:pPr>
              <w:ind w:hanging="40"/>
              <w:rPr>
                <w:szCs w:val="24"/>
              </w:rPr>
            </w:pPr>
            <w:r w:rsidRPr="005C4195">
              <w:rPr>
                <w:szCs w:val="24"/>
              </w:rPr>
              <w:t>г.</w:t>
            </w:r>
            <w:r>
              <w:rPr>
                <w:szCs w:val="24"/>
              </w:rPr>
              <w:t xml:space="preserve"> </w:t>
            </w:r>
            <w:r w:rsidRPr="005C4195">
              <w:rPr>
                <w:szCs w:val="24"/>
              </w:rPr>
              <w:t xml:space="preserve">Тимашевск, </w:t>
            </w:r>
          </w:p>
          <w:p w14:paraId="4FDC04B1" w14:textId="77777777" w:rsidR="00E33169" w:rsidRDefault="00E33169" w:rsidP="000171F5">
            <w:pPr>
              <w:ind w:hanging="40"/>
              <w:rPr>
                <w:szCs w:val="24"/>
              </w:rPr>
            </w:pPr>
            <w:proofErr w:type="spellStart"/>
            <w:r w:rsidRPr="005C4195">
              <w:rPr>
                <w:szCs w:val="24"/>
              </w:rPr>
              <w:t>мкр</w:t>
            </w:r>
            <w:proofErr w:type="spellEnd"/>
            <w:r w:rsidRPr="005C4195">
              <w:rPr>
                <w:szCs w:val="24"/>
              </w:rPr>
              <w:t>.</w:t>
            </w:r>
            <w:r>
              <w:rPr>
                <w:szCs w:val="24"/>
              </w:rPr>
              <w:t xml:space="preserve"> </w:t>
            </w:r>
            <w:r w:rsidRPr="005C4195">
              <w:rPr>
                <w:szCs w:val="24"/>
              </w:rPr>
              <w:t xml:space="preserve">Индустриальный </w:t>
            </w:r>
          </w:p>
          <w:p w14:paraId="46ACD796" w14:textId="77777777" w:rsidR="00E33169" w:rsidRPr="005C4195" w:rsidRDefault="00E33169" w:rsidP="000171F5">
            <w:pPr>
              <w:ind w:hanging="40"/>
              <w:rPr>
                <w:szCs w:val="24"/>
              </w:rPr>
            </w:pPr>
            <w:r w:rsidRPr="005C4195">
              <w:rPr>
                <w:szCs w:val="24"/>
              </w:rPr>
              <w:t>ул.</w:t>
            </w:r>
            <w:r>
              <w:rPr>
                <w:szCs w:val="24"/>
              </w:rPr>
              <w:t xml:space="preserve"> </w:t>
            </w:r>
            <w:r w:rsidRPr="005C4195">
              <w:rPr>
                <w:szCs w:val="24"/>
              </w:rPr>
              <w:t>Белинского, 31</w:t>
            </w:r>
          </w:p>
          <w:p w14:paraId="6FD774CC" w14:textId="77777777" w:rsidR="00E33169" w:rsidRPr="005C4195" w:rsidRDefault="00E33169" w:rsidP="000171F5">
            <w:pPr>
              <w:ind w:hanging="40"/>
              <w:rPr>
                <w:szCs w:val="24"/>
              </w:rPr>
            </w:pPr>
          </w:p>
        </w:tc>
        <w:tc>
          <w:tcPr>
            <w:tcW w:w="1559" w:type="dxa"/>
            <w:tcBorders>
              <w:left w:val="single" w:sz="4" w:space="0" w:color="000000"/>
              <w:bottom w:val="single" w:sz="4" w:space="0" w:color="auto"/>
            </w:tcBorders>
            <w:shd w:val="clear" w:color="auto" w:fill="auto"/>
          </w:tcPr>
          <w:p w14:paraId="37A8B81C" w14:textId="77777777" w:rsidR="00E33169" w:rsidRDefault="00E33169" w:rsidP="000171F5">
            <w:pPr>
              <w:spacing w:after="200"/>
              <w:ind w:hanging="40"/>
              <w:jc w:val="center"/>
              <w:rPr>
                <w:sz w:val="26"/>
                <w:szCs w:val="26"/>
              </w:rPr>
            </w:pPr>
            <w:r>
              <w:rPr>
                <w:sz w:val="26"/>
                <w:szCs w:val="26"/>
              </w:rPr>
              <w:t>2</w:t>
            </w:r>
          </w:p>
        </w:tc>
        <w:tc>
          <w:tcPr>
            <w:tcW w:w="1418" w:type="dxa"/>
            <w:tcBorders>
              <w:left w:val="single" w:sz="4" w:space="0" w:color="000000"/>
              <w:bottom w:val="single" w:sz="4" w:space="0" w:color="auto"/>
            </w:tcBorders>
            <w:shd w:val="clear" w:color="auto" w:fill="auto"/>
          </w:tcPr>
          <w:p w14:paraId="5EABE9B4" w14:textId="77777777" w:rsidR="00E33169" w:rsidRDefault="00E33169" w:rsidP="000171F5">
            <w:pPr>
              <w:spacing w:after="200"/>
              <w:ind w:hanging="40"/>
              <w:jc w:val="center"/>
              <w:rPr>
                <w:sz w:val="26"/>
                <w:szCs w:val="26"/>
              </w:rPr>
            </w:pPr>
            <w:r>
              <w:rPr>
                <w:sz w:val="26"/>
                <w:szCs w:val="26"/>
              </w:rPr>
              <w:t>100</w:t>
            </w:r>
          </w:p>
        </w:tc>
        <w:tc>
          <w:tcPr>
            <w:tcW w:w="1701" w:type="dxa"/>
            <w:tcBorders>
              <w:top w:val="single" w:sz="4" w:space="0" w:color="000000"/>
              <w:left w:val="single" w:sz="4" w:space="0" w:color="000000"/>
              <w:bottom w:val="single" w:sz="4" w:space="0" w:color="auto"/>
            </w:tcBorders>
            <w:shd w:val="clear" w:color="auto" w:fill="auto"/>
          </w:tcPr>
          <w:p w14:paraId="04318EF0" w14:textId="77777777" w:rsidR="00E33169" w:rsidRPr="005C4195" w:rsidRDefault="00E33169" w:rsidP="000171F5">
            <w:pPr>
              <w:ind w:hanging="40"/>
              <w:jc w:val="center"/>
              <w:rPr>
                <w:szCs w:val="24"/>
              </w:rPr>
            </w:pPr>
            <w:r>
              <w:rPr>
                <w:szCs w:val="24"/>
              </w:rPr>
              <w:t>Наружный</w:t>
            </w:r>
          </w:p>
        </w:tc>
        <w:tc>
          <w:tcPr>
            <w:tcW w:w="1701" w:type="dxa"/>
            <w:tcBorders>
              <w:left w:val="single" w:sz="4" w:space="0" w:color="000000"/>
              <w:bottom w:val="single" w:sz="4" w:space="0" w:color="auto"/>
              <w:right w:val="single" w:sz="4" w:space="0" w:color="000000"/>
            </w:tcBorders>
            <w:shd w:val="clear" w:color="auto" w:fill="auto"/>
          </w:tcPr>
          <w:p w14:paraId="7C4539EB" w14:textId="77777777" w:rsidR="00E33169" w:rsidRDefault="00E33169" w:rsidP="000171F5">
            <w:pPr>
              <w:snapToGrid w:val="0"/>
              <w:ind w:left="-80" w:hanging="40"/>
              <w:jc w:val="center"/>
              <w:rPr>
                <w:sz w:val="26"/>
                <w:szCs w:val="26"/>
              </w:rPr>
            </w:pPr>
            <w:r>
              <w:rPr>
                <w:sz w:val="26"/>
                <w:szCs w:val="26"/>
              </w:rPr>
              <w:t>01.06.2021г</w:t>
            </w:r>
          </w:p>
        </w:tc>
      </w:tr>
      <w:tr w:rsidR="00E33169" w:rsidRPr="005C4195" w14:paraId="06A24E91"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55069A31" w14:textId="77777777" w:rsidR="00E33169" w:rsidRPr="005C4195" w:rsidRDefault="00E33169" w:rsidP="000171F5">
            <w:pPr>
              <w:jc w:val="center"/>
              <w:rPr>
                <w:szCs w:val="24"/>
              </w:rPr>
            </w:pPr>
            <w:r>
              <w:rPr>
                <w:szCs w:val="24"/>
              </w:rPr>
              <w:t>45</w:t>
            </w:r>
          </w:p>
        </w:tc>
        <w:tc>
          <w:tcPr>
            <w:tcW w:w="3463" w:type="dxa"/>
            <w:tcBorders>
              <w:left w:val="single" w:sz="4" w:space="0" w:color="000000"/>
              <w:bottom w:val="single" w:sz="4" w:space="0" w:color="000000"/>
            </w:tcBorders>
            <w:shd w:val="clear" w:color="auto" w:fill="auto"/>
          </w:tcPr>
          <w:p w14:paraId="79561CAB" w14:textId="77777777" w:rsidR="00E33169" w:rsidRPr="005C4195" w:rsidRDefault="00E33169" w:rsidP="000171F5">
            <w:pPr>
              <w:spacing w:line="0" w:lineRule="atLeast"/>
              <w:ind w:hanging="40"/>
              <w:rPr>
                <w:sz w:val="26"/>
                <w:szCs w:val="26"/>
              </w:rPr>
            </w:pPr>
            <w:r w:rsidRPr="005C4195">
              <w:rPr>
                <w:sz w:val="26"/>
                <w:szCs w:val="26"/>
              </w:rPr>
              <w:t>Котельная № 10</w:t>
            </w:r>
          </w:p>
          <w:p w14:paraId="7796C846" w14:textId="77777777" w:rsidR="00E33169" w:rsidRDefault="00E33169" w:rsidP="000171F5">
            <w:pPr>
              <w:spacing w:line="0" w:lineRule="atLeast"/>
              <w:ind w:hanging="40"/>
              <w:rPr>
                <w:sz w:val="26"/>
                <w:szCs w:val="26"/>
              </w:rPr>
            </w:pPr>
            <w:r w:rsidRPr="005C4195">
              <w:rPr>
                <w:sz w:val="26"/>
                <w:szCs w:val="26"/>
              </w:rPr>
              <w:t xml:space="preserve">ст. Новокорсунская </w:t>
            </w:r>
          </w:p>
          <w:p w14:paraId="6E8E24E1" w14:textId="77777777" w:rsidR="00E33169" w:rsidRPr="005C4195" w:rsidRDefault="00E33169" w:rsidP="000171F5">
            <w:pPr>
              <w:spacing w:line="0" w:lineRule="atLeast"/>
              <w:ind w:hanging="40"/>
              <w:rPr>
                <w:sz w:val="26"/>
                <w:szCs w:val="26"/>
              </w:rPr>
            </w:pPr>
            <w:r w:rsidRPr="005C4195">
              <w:rPr>
                <w:sz w:val="26"/>
                <w:szCs w:val="26"/>
              </w:rPr>
              <w:t>ул. Карла Маркса,2А</w:t>
            </w:r>
          </w:p>
        </w:tc>
        <w:tc>
          <w:tcPr>
            <w:tcW w:w="1559" w:type="dxa"/>
            <w:tcBorders>
              <w:left w:val="single" w:sz="4" w:space="0" w:color="000000"/>
              <w:bottom w:val="single" w:sz="4" w:space="0" w:color="000000"/>
            </w:tcBorders>
            <w:shd w:val="clear" w:color="auto" w:fill="auto"/>
          </w:tcPr>
          <w:p w14:paraId="5E29CAE4" w14:textId="77777777" w:rsidR="00E33169" w:rsidRDefault="00E33169" w:rsidP="000171F5">
            <w:pPr>
              <w:spacing w:after="200"/>
              <w:ind w:hanging="40"/>
              <w:jc w:val="center"/>
              <w:rPr>
                <w:sz w:val="26"/>
                <w:szCs w:val="26"/>
              </w:rPr>
            </w:pPr>
            <w:r>
              <w:rPr>
                <w:sz w:val="26"/>
                <w:szCs w:val="26"/>
              </w:rPr>
              <w:t>26</w:t>
            </w:r>
          </w:p>
        </w:tc>
        <w:tc>
          <w:tcPr>
            <w:tcW w:w="1418" w:type="dxa"/>
            <w:tcBorders>
              <w:left w:val="single" w:sz="4" w:space="0" w:color="000000"/>
              <w:bottom w:val="single" w:sz="4" w:space="0" w:color="000000"/>
            </w:tcBorders>
            <w:shd w:val="clear" w:color="auto" w:fill="auto"/>
          </w:tcPr>
          <w:p w14:paraId="0459701D" w14:textId="77777777" w:rsidR="00E33169" w:rsidRDefault="00E33169" w:rsidP="000171F5">
            <w:pPr>
              <w:spacing w:after="200"/>
              <w:ind w:hanging="40"/>
              <w:jc w:val="center"/>
              <w:rPr>
                <w:sz w:val="26"/>
                <w:szCs w:val="26"/>
              </w:rPr>
            </w:pPr>
            <w:r>
              <w:rPr>
                <w:sz w:val="26"/>
                <w:szCs w:val="26"/>
              </w:rPr>
              <w:t>57</w:t>
            </w:r>
          </w:p>
        </w:tc>
        <w:tc>
          <w:tcPr>
            <w:tcW w:w="1701" w:type="dxa"/>
            <w:tcBorders>
              <w:top w:val="single" w:sz="4" w:space="0" w:color="auto"/>
              <w:left w:val="single" w:sz="4" w:space="0" w:color="000000"/>
              <w:bottom w:val="single" w:sz="4" w:space="0" w:color="auto"/>
            </w:tcBorders>
            <w:shd w:val="clear" w:color="auto" w:fill="auto"/>
          </w:tcPr>
          <w:p w14:paraId="762EAF7F" w14:textId="77777777" w:rsidR="00E33169" w:rsidRPr="005C4195" w:rsidRDefault="00E33169" w:rsidP="000171F5">
            <w:pPr>
              <w:ind w:hanging="4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780F865B" w14:textId="77777777" w:rsidR="00E33169" w:rsidRDefault="00E33169" w:rsidP="000171F5">
            <w:pPr>
              <w:snapToGrid w:val="0"/>
              <w:ind w:left="-80" w:hanging="40"/>
              <w:jc w:val="center"/>
              <w:rPr>
                <w:sz w:val="26"/>
                <w:szCs w:val="26"/>
              </w:rPr>
            </w:pPr>
            <w:r>
              <w:rPr>
                <w:sz w:val="26"/>
                <w:szCs w:val="26"/>
              </w:rPr>
              <w:t>01.06.2021г</w:t>
            </w:r>
          </w:p>
        </w:tc>
      </w:tr>
      <w:tr w:rsidR="00E33169" w:rsidRPr="005C4195" w14:paraId="5CDE61C6"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1BACCDBF" w14:textId="77777777" w:rsidR="00E33169" w:rsidRDefault="00E33169" w:rsidP="000171F5">
            <w:pPr>
              <w:jc w:val="center"/>
              <w:rPr>
                <w:szCs w:val="24"/>
              </w:rPr>
            </w:pPr>
          </w:p>
          <w:p w14:paraId="4F5DCD49" w14:textId="77777777" w:rsidR="00E33169" w:rsidRDefault="00E33169" w:rsidP="000171F5">
            <w:pPr>
              <w:jc w:val="center"/>
              <w:rPr>
                <w:szCs w:val="24"/>
              </w:rPr>
            </w:pPr>
          </w:p>
          <w:p w14:paraId="5C994C80" w14:textId="77777777" w:rsidR="00E33169" w:rsidRPr="005C4195" w:rsidRDefault="00E33169" w:rsidP="000171F5">
            <w:pPr>
              <w:jc w:val="center"/>
              <w:rPr>
                <w:szCs w:val="24"/>
              </w:rPr>
            </w:pPr>
            <w:r>
              <w:rPr>
                <w:szCs w:val="24"/>
              </w:rPr>
              <w:t>66</w:t>
            </w:r>
          </w:p>
        </w:tc>
        <w:tc>
          <w:tcPr>
            <w:tcW w:w="3463" w:type="dxa"/>
            <w:tcBorders>
              <w:left w:val="single" w:sz="4" w:space="0" w:color="000000"/>
              <w:bottom w:val="single" w:sz="4" w:space="0" w:color="000000"/>
            </w:tcBorders>
            <w:shd w:val="clear" w:color="auto" w:fill="auto"/>
          </w:tcPr>
          <w:p w14:paraId="0018A252" w14:textId="77777777" w:rsidR="00E33169" w:rsidRPr="005C4195" w:rsidRDefault="00E33169" w:rsidP="000171F5">
            <w:pPr>
              <w:spacing w:line="0" w:lineRule="atLeast"/>
              <w:ind w:firstLine="0"/>
              <w:rPr>
                <w:sz w:val="26"/>
                <w:szCs w:val="26"/>
              </w:rPr>
            </w:pPr>
            <w:r w:rsidRPr="005C4195">
              <w:rPr>
                <w:sz w:val="26"/>
                <w:szCs w:val="26"/>
              </w:rPr>
              <w:t>Котельная № 12</w:t>
            </w:r>
          </w:p>
          <w:p w14:paraId="4C17D2C5" w14:textId="77777777" w:rsidR="00E33169"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район ст. Новокорсунская </w:t>
            </w:r>
          </w:p>
          <w:p w14:paraId="48FDA523" w14:textId="77777777" w:rsidR="00E33169" w:rsidRPr="005C4195" w:rsidRDefault="00E33169" w:rsidP="000171F5">
            <w:pPr>
              <w:spacing w:line="0" w:lineRule="atLeast"/>
              <w:ind w:firstLine="0"/>
              <w:rPr>
                <w:sz w:val="26"/>
                <w:szCs w:val="26"/>
              </w:rPr>
            </w:pPr>
            <w:r w:rsidRPr="005C4195">
              <w:rPr>
                <w:sz w:val="26"/>
                <w:szCs w:val="26"/>
              </w:rPr>
              <w:t>ул. Октябрьская, 25А</w:t>
            </w:r>
          </w:p>
        </w:tc>
        <w:tc>
          <w:tcPr>
            <w:tcW w:w="1559" w:type="dxa"/>
            <w:tcBorders>
              <w:left w:val="single" w:sz="4" w:space="0" w:color="000000"/>
              <w:bottom w:val="single" w:sz="4" w:space="0" w:color="000000"/>
            </w:tcBorders>
            <w:shd w:val="clear" w:color="auto" w:fill="auto"/>
          </w:tcPr>
          <w:p w14:paraId="45B50176" w14:textId="77777777" w:rsidR="00E33169" w:rsidRDefault="00E33169" w:rsidP="000171F5">
            <w:pPr>
              <w:spacing w:after="200"/>
              <w:ind w:firstLine="0"/>
              <w:jc w:val="center"/>
              <w:rPr>
                <w:sz w:val="26"/>
                <w:szCs w:val="26"/>
              </w:rPr>
            </w:pPr>
            <w:r>
              <w:rPr>
                <w:sz w:val="26"/>
                <w:szCs w:val="26"/>
              </w:rPr>
              <w:t>16</w:t>
            </w:r>
          </w:p>
        </w:tc>
        <w:tc>
          <w:tcPr>
            <w:tcW w:w="1418" w:type="dxa"/>
            <w:tcBorders>
              <w:left w:val="single" w:sz="4" w:space="0" w:color="000000"/>
              <w:bottom w:val="single" w:sz="4" w:space="0" w:color="000000"/>
            </w:tcBorders>
            <w:shd w:val="clear" w:color="auto" w:fill="auto"/>
          </w:tcPr>
          <w:p w14:paraId="4C05EC39" w14:textId="77777777" w:rsidR="00E33169" w:rsidRDefault="00E33169" w:rsidP="000171F5">
            <w:pPr>
              <w:spacing w:after="200"/>
              <w:ind w:firstLine="0"/>
              <w:jc w:val="center"/>
              <w:rPr>
                <w:sz w:val="26"/>
                <w:szCs w:val="26"/>
              </w:rPr>
            </w:pPr>
            <w:r>
              <w:rPr>
                <w:sz w:val="26"/>
                <w:szCs w:val="26"/>
              </w:rPr>
              <w:t>100</w:t>
            </w:r>
          </w:p>
        </w:tc>
        <w:tc>
          <w:tcPr>
            <w:tcW w:w="1701" w:type="dxa"/>
            <w:tcBorders>
              <w:top w:val="single" w:sz="4" w:space="0" w:color="auto"/>
              <w:left w:val="single" w:sz="4" w:space="0" w:color="000000"/>
              <w:bottom w:val="single" w:sz="4" w:space="0" w:color="auto"/>
            </w:tcBorders>
            <w:shd w:val="clear" w:color="auto" w:fill="auto"/>
          </w:tcPr>
          <w:p w14:paraId="1A44372D"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4605857A"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46B70169"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5A59DB92" w14:textId="77777777" w:rsidR="00E33169" w:rsidRDefault="00E33169" w:rsidP="000171F5">
            <w:pPr>
              <w:jc w:val="center"/>
              <w:rPr>
                <w:szCs w:val="24"/>
              </w:rPr>
            </w:pPr>
          </w:p>
          <w:p w14:paraId="4449466E" w14:textId="77777777" w:rsidR="00E33169" w:rsidRPr="005C4195" w:rsidRDefault="00E33169" w:rsidP="000171F5">
            <w:pPr>
              <w:jc w:val="center"/>
              <w:rPr>
                <w:szCs w:val="24"/>
              </w:rPr>
            </w:pPr>
            <w:r>
              <w:rPr>
                <w:szCs w:val="24"/>
              </w:rPr>
              <w:t>77</w:t>
            </w:r>
          </w:p>
        </w:tc>
        <w:tc>
          <w:tcPr>
            <w:tcW w:w="3463" w:type="dxa"/>
            <w:tcBorders>
              <w:left w:val="single" w:sz="4" w:space="0" w:color="000000"/>
              <w:bottom w:val="single" w:sz="4" w:space="0" w:color="000000"/>
            </w:tcBorders>
            <w:shd w:val="clear" w:color="auto" w:fill="auto"/>
          </w:tcPr>
          <w:p w14:paraId="4A1FD45C" w14:textId="77777777" w:rsidR="00E33169" w:rsidRPr="005C4195" w:rsidRDefault="00E33169" w:rsidP="000171F5">
            <w:pPr>
              <w:spacing w:line="0" w:lineRule="atLeast"/>
              <w:ind w:firstLine="0"/>
              <w:rPr>
                <w:sz w:val="26"/>
                <w:szCs w:val="26"/>
              </w:rPr>
            </w:pPr>
            <w:r w:rsidRPr="005C4195">
              <w:rPr>
                <w:sz w:val="26"/>
                <w:szCs w:val="26"/>
              </w:rPr>
              <w:t>Котельная № 13</w:t>
            </w:r>
          </w:p>
          <w:p w14:paraId="4222A490" w14:textId="77777777" w:rsidR="00E33169" w:rsidRPr="005C4195"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w:t>
            </w:r>
          </w:p>
          <w:p w14:paraId="46100BAB" w14:textId="77777777" w:rsidR="00E33169" w:rsidRDefault="00E33169" w:rsidP="000171F5">
            <w:pPr>
              <w:spacing w:line="0" w:lineRule="atLeast"/>
              <w:ind w:firstLine="0"/>
              <w:rPr>
                <w:sz w:val="26"/>
                <w:szCs w:val="26"/>
              </w:rPr>
            </w:pPr>
            <w:proofErr w:type="spellStart"/>
            <w:r w:rsidRPr="005C4195">
              <w:rPr>
                <w:sz w:val="26"/>
                <w:szCs w:val="26"/>
              </w:rPr>
              <w:t>х.Пролетарский</w:t>
            </w:r>
            <w:proofErr w:type="spellEnd"/>
            <w:r w:rsidRPr="005C4195">
              <w:rPr>
                <w:sz w:val="26"/>
                <w:szCs w:val="26"/>
              </w:rPr>
              <w:t xml:space="preserve"> </w:t>
            </w:r>
          </w:p>
          <w:p w14:paraId="709C736A" w14:textId="77777777" w:rsidR="00E33169" w:rsidRPr="005C4195" w:rsidRDefault="00E33169" w:rsidP="000171F5">
            <w:pPr>
              <w:spacing w:line="0" w:lineRule="atLeast"/>
              <w:ind w:firstLine="0"/>
              <w:rPr>
                <w:sz w:val="26"/>
                <w:szCs w:val="26"/>
              </w:rPr>
            </w:pPr>
            <w:r w:rsidRPr="005C4195">
              <w:rPr>
                <w:sz w:val="26"/>
                <w:szCs w:val="26"/>
              </w:rPr>
              <w:t>ул. Колхозная, 76 Б/1</w:t>
            </w:r>
          </w:p>
        </w:tc>
        <w:tc>
          <w:tcPr>
            <w:tcW w:w="1559" w:type="dxa"/>
            <w:tcBorders>
              <w:left w:val="single" w:sz="4" w:space="0" w:color="000000"/>
              <w:bottom w:val="single" w:sz="4" w:space="0" w:color="000000"/>
            </w:tcBorders>
            <w:shd w:val="clear" w:color="auto" w:fill="auto"/>
          </w:tcPr>
          <w:p w14:paraId="3D04909C" w14:textId="77777777" w:rsidR="00E33169" w:rsidRDefault="00E33169" w:rsidP="000171F5">
            <w:pPr>
              <w:spacing w:after="200"/>
              <w:ind w:firstLine="0"/>
              <w:jc w:val="center"/>
              <w:rPr>
                <w:sz w:val="26"/>
                <w:szCs w:val="26"/>
              </w:rPr>
            </w:pPr>
            <w:r>
              <w:rPr>
                <w:sz w:val="26"/>
                <w:szCs w:val="26"/>
              </w:rPr>
              <w:t>52</w:t>
            </w:r>
          </w:p>
        </w:tc>
        <w:tc>
          <w:tcPr>
            <w:tcW w:w="1418" w:type="dxa"/>
            <w:tcBorders>
              <w:left w:val="single" w:sz="4" w:space="0" w:color="000000"/>
              <w:bottom w:val="single" w:sz="4" w:space="0" w:color="000000"/>
            </w:tcBorders>
            <w:shd w:val="clear" w:color="auto" w:fill="auto"/>
          </w:tcPr>
          <w:p w14:paraId="732C881C" w14:textId="77777777" w:rsidR="00E33169" w:rsidRDefault="00E33169" w:rsidP="000171F5">
            <w:pPr>
              <w:spacing w:after="200"/>
              <w:ind w:firstLine="0"/>
              <w:jc w:val="center"/>
              <w:rPr>
                <w:sz w:val="26"/>
                <w:szCs w:val="26"/>
              </w:rPr>
            </w:pPr>
            <w:r>
              <w:rPr>
                <w:sz w:val="26"/>
                <w:szCs w:val="26"/>
              </w:rPr>
              <w:t>57</w:t>
            </w:r>
          </w:p>
        </w:tc>
        <w:tc>
          <w:tcPr>
            <w:tcW w:w="1701" w:type="dxa"/>
            <w:tcBorders>
              <w:top w:val="single" w:sz="4" w:space="0" w:color="auto"/>
              <w:left w:val="single" w:sz="4" w:space="0" w:color="000000"/>
              <w:bottom w:val="single" w:sz="4" w:space="0" w:color="auto"/>
            </w:tcBorders>
            <w:shd w:val="clear" w:color="auto" w:fill="auto"/>
          </w:tcPr>
          <w:p w14:paraId="0E6E9967"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43FFC861"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05B8B239"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75BE009E" w14:textId="77777777" w:rsidR="00E33169" w:rsidRDefault="00E33169" w:rsidP="000171F5">
            <w:pPr>
              <w:jc w:val="center"/>
              <w:rPr>
                <w:szCs w:val="24"/>
              </w:rPr>
            </w:pPr>
          </w:p>
          <w:p w14:paraId="152AA7AF" w14:textId="77777777" w:rsidR="00E33169" w:rsidRPr="005C4195" w:rsidRDefault="00E33169" w:rsidP="000171F5">
            <w:pPr>
              <w:jc w:val="center"/>
              <w:rPr>
                <w:szCs w:val="24"/>
              </w:rPr>
            </w:pPr>
            <w:r>
              <w:rPr>
                <w:szCs w:val="24"/>
              </w:rPr>
              <w:t>88</w:t>
            </w:r>
          </w:p>
        </w:tc>
        <w:tc>
          <w:tcPr>
            <w:tcW w:w="3463" w:type="dxa"/>
            <w:tcBorders>
              <w:left w:val="single" w:sz="4" w:space="0" w:color="000000"/>
              <w:bottom w:val="single" w:sz="4" w:space="0" w:color="000000"/>
            </w:tcBorders>
            <w:shd w:val="clear" w:color="auto" w:fill="auto"/>
          </w:tcPr>
          <w:p w14:paraId="206FA8D6" w14:textId="77777777" w:rsidR="00E33169" w:rsidRPr="005C4195" w:rsidRDefault="00E33169" w:rsidP="000171F5">
            <w:pPr>
              <w:spacing w:line="0" w:lineRule="atLeast"/>
              <w:ind w:firstLine="0"/>
              <w:rPr>
                <w:sz w:val="26"/>
                <w:szCs w:val="26"/>
              </w:rPr>
            </w:pPr>
            <w:r w:rsidRPr="005C4195">
              <w:rPr>
                <w:sz w:val="26"/>
                <w:szCs w:val="26"/>
              </w:rPr>
              <w:t>Котельная № 18</w:t>
            </w:r>
          </w:p>
          <w:p w14:paraId="76ACDF6C" w14:textId="77777777" w:rsidR="00E33169" w:rsidRPr="005C4195"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район</w:t>
            </w:r>
          </w:p>
          <w:p w14:paraId="61042F96" w14:textId="77777777" w:rsidR="00E33169" w:rsidRDefault="00E33169" w:rsidP="000171F5">
            <w:pPr>
              <w:spacing w:line="0" w:lineRule="atLeast"/>
              <w:ind w:firstLine="0"/>
              <w:rPr>
                <w:sz w:val="26"/>
                <w:szCs w:val="26"/>
              </w:rPr>
            </w:pPr>
            <w:r w:rsidRPr="005C4195">
              <w:rPr>
                <w:sz w:val="26"/>
                <w:szCs w:val="26"/>
              </w:rPr>
              <w:t xml:space="preserve">п. Советский,  </w:t>
            </w:r>
          </w:p>
          <w:p w14:paraId="78A28958" w14:textId="77777777" w:rsidR="00E33169" w:rsidRDefault="00E33169" w:rsidP="000171F5">
            <w:pPr>
              <w:spacing w:line="0" w:lineRule="atLeast"/>
              <w:ind w:firstLine="0"/>
              <w:rPr>
                <w:sz w:val="26"/>
                <w:szCs w:val="26"/>
              </w:rPr>
            </w:pPr>
            <w:r w:rsidRPr="005C4195">
              <w:rPr>
                <w:sz w:val="26"/>
                <w:szCs w:val="26"/>
              </w:rPr>
              <w:t xml:space="preserve">ул. </w:t>
            </w:r>
            <w:r>
              <w:rPr>
                <w:sz w:val="26"/>
                <w:szCs w:val="26"/>
              </w:rPr>
              <w:t>Кирова, 44Ж</w:t>
            </w:r>
          </w:p>
        </w:tc>
        <w:tc>
          <w:tcPr>
            <w:tcW w:w="1559" w:type="dxa"/>
            <w:tcBorders>
              <w:left w:val="single" w:sz="4" w:space="0" w:color="000000"/>
              <w:bottom w:val="single" w:sz="4" w:space="0" w:color="000000"/>
            </w:tcBorders>
            <w:shd w:val="clear" w:color="auto" w:fill="auto"/>
          </w:tcPr>
          <w:p w14:paraId="0E7BFED7" w14:textId="77777777" w:rsidR="00E33169" w:rsidRDefault="00E33169" w:rsidP="000171F5">
            <w:pPr>
              <w:spacing w:after="200"/>
              <w:ind w:firstLine="0"/>
              <w:jc w:val="center"/>
              <w:rPr>
                <w:sz w:val="26"/>
                <w:szCs w:val="26"/>
              </w:rPr>
            </w:pPr>
            <w:r>
              <w:rPr>
                <w:sz w:val="26"/>
                <w:szCs w:val="26"/>
              </w:rPr>
              <w:t>12</w:t>
            </w:r>
          </w:p>
        </w:tc>
        <w:tc>
          <w:tcPr>
            <w:tcW w:w="1418" w:type="dxa"/>
            <w:tcBorders>
              <w:left w:val="single" w:sz="4" w:space="0" w:color="000000"/>
              <w:bottom w:val="single" w:sz="4" w:space="0" w:color="000000"/>
            </w:tcBorders>
            <w:shd w:val="clear" w:color="auto" w:fill="auto"/>
          </w:tcPr>
          <w:p w14:paraId="45EC39F9" w14:textId="77777777" w:rsidR="00E33169" w:rsidRDefault="00E33169" w:rsidP="000171F5">
            <w:pPr>
              <w:spacing w:after="200"/>
              <w:ind w:firstLine="0"/>
              <w:jc w:val="center"/>
              <w:rPr>
                <w:sz w:val="26"/>
                <w:szCs w:val="26"/>
              </w:rPr>
            </w:pPr>
            <w:r>
              <w:rPr>
                <w:sz w:val="26"/>
                <w:szCs w:val="26"/>
              </w:rPr>
              <w:t>57</w:t>
            </w:r>
          </w:p>
        </w:tc>
        <w:tc>
          <w:tcPr>
            <w:tcW w:w="1701" w:type="dxa"/>
            <w:tcBorders>
              <w:top w:val="single" w:sz="4" w:space="0" w:color="auto"/>
              <w:left w:val="single" w:sz="4" w:space="0" w:color="000000"/>
              <w:bottom w:val="single" w:sz="4" w:space="0" w:color="auto"/>
            </w:tcBorders>
            <w:shd w:val="clear" w:color="auto" w:fill="auto"/>
          </w:tcPr>
          <w:p w14:paraId="1278E452"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42DBCF9E"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47A0C716"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1999F5AC" w14:textId="77777777" w:rsidR="00E33169" w:rsidRDefault="00E33169" w:rsidP="000171F5">
            <w:pPr>
              <w:jc w:val="center"/>
              <w:rPr>
                <w:szCs w:val="24"/>
              </w:rPr>
            </w:pPr>
          </w:p>
          <w:p w14:paraId="42728D78" w14:textId="77777777" w:rsidR="00E33169" w:rsidRDefault="00E33169" w:rsidP="000171F5">
            <w:pPr>
              <w:jc w:val="center"/>
              <w:rPr>
                <w:szCs w:val="24"/>
              </w:rPr>
            </w:pPr>
          </w:p>
          <w:p w14:paraId="3FAA0119" w14:textId="77777777" w:rsidR="00E33169" w:rsidRDefault="00E33169" w:rsidP="000171F5">
            <w:pPr>
              <w:jc w:val="center"/>
              <w:rPr>
                <w:szCs w:val="24"/>
              </w:rPr>
            </w:pPr>
          </w:p>
          <w:p w14:paraId="77F8E103" w14:textId="77777777" w:rsidR="00E33169" w:rsidRPr="005C4195" w:rsidRDefault="00E33169" w:rsidP="000171F5">
            <w:pPr>
              <w:jc w:val="center"/>
              <w:rPr>
                <w:szCs w:val="24"/>
              </w:rPr>
            </w:pPr>
            <w:r>
              <w:rPr>
                <w:szCs w:val="24"/>
              </w:rPr>
              <w:t>99</w:t>
            </w:r>
          </w:p>
        </w:tc>
        <w:tc>
          <w:tcPr>
            <w:tcW w:w="3463" w:type="dxa"/>
            <w:tcBorders>
              <w:left w:val="single" w:sz="4" w:space="0" w:color="000000"/>
              <w:bottom w:val="single" w:sz="4" w:space="0" w:color="000000"/>
            </w:tcBorders>
            <w:shd w:val="clear" w:color="auto" w:fill="auto"/>
          </w:tcPr>
          <w:p w14:paraId="21DD347E" w14:textId="77777777" w:rsidR="00E33169" w:rsidRPr="005C4195" w:rsidRDefault="00E33169" w:rsidP="000171F5">
            <w:pPr>
              <w:spacing w:line="0" w:lineRule="atLeast"/>
              <w:ind w:firstLine="0"/>
              <w:rPr>
                <w:sz w:val="26"/>
                <w:szCs w:val="26"/>
              </w:rPr>
            </w:pPr>
            <w:r w:rsidRPr="005C4195">
              <w:rPr>
                <w:sz w:val="26"/>
                <w:szCs w:val="26"/>
              </w:rPr>
              <w:t>Котельная № 19</w:t>
            </w:r>
          </w:p>
          <w:p w14:paraId="3E3377C0" w14:textId="77777777" w:rsidR="00E33169" w:rsidRPr="005C4195"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район</w:t>
            </w:r>
          </w:p>
          <w:p w14:paraId="5785E082" w14:textId="77777777" w:rsidR="00E33169" w:rsidRPr="005C4195" w:rsidRDefault="00E33169" w:rsidP="000171F5">
            <w:pPr>
              <w:spacing w:line="0" w:lineRule="atLeast"/>
              <w:ind w:firstLine="0"/>
              <w:rPr>
                <w:sz w:val="26"/>
                <w:szCs w:val="26"/>
              </w:rPr>
            </w:pPr>
            <w:r w:rsidRPr="005C4195">
              <w:rPr>
                <w:sz w:val="26"/>
                <w:szCs w:val="26"/>
              </w:rPr>
              <w:t xml:space="preserve">Ст. Медведовская </w:t>
            </w:r>
          </w:p>
          <w:p w14:paraId="4602BA4F" w14:textId="77777777" w:rsidR="00E33169" w:rsidRPr="005C4195" w:rsidRDefault="00E33169" w:rsidP="000171F5">
            <w:pPr>
              <w:spacing w:line="0" w:lineRule="atLeast"/>
              <w:ind w:firstLine="0"/>
              <w:rPr>
                <w:sz w:val="26"/>
                <w:szCs w:val="26"/>
              </w:rPr>
            </w:pPr>
            <w:r w:rsidRPr="005C4195">
              <w:rPr>
                <w:sz w:val="26"/>
                <w:szCs w:val="26"/>
              </w:rPr>
              <w:t>ул. Ленинградская, 80Г</w:t>
            </w:r>
          </w:p>
        </w:tc>
        <w:tc>
          <w:tcPr>
            <w:tcW w:w="1559" w:type="dxa"/>
            <w:tcBorders>
              <w:left w:val="single" w:sz="4" w:space="0" w:color="000000"/>
              <w:bottom w:val="single" w:sz="4" w:space="0" w:color="000000"/>
            </w:tcBorders>
            <w:shd w:val="clear" w:color="auto" w:fill="auto"/>
          </w:tcPr>
          <w:p w14:paraId="71B255CB" w14:textId="77777777" w:rsidR="00E33169" w:rsidRDefault="00E33169" w:rsidP="000171F5">
            <w:pPr>
              <w:spacing w:after="200"/>
              <w:ind w:firstLine="0"/>
              <w:jc w:val="center"/>
              <w:rPr>
                <w:sz w:val="26"/>
                <w:szCs w:val="26"/>
              </w:rPr>
            </w:pPr>
            <w:r>
              <w:rPr>
                <w:sz w:val="26"/>
                <w:szCs w:val="26"/>
              </w:rPr>
              <w:t>28</w:t>
            </w:r>
          </w:p>
        </w:tc>
        <w:tc>
          <w:tcPr>
            <w:tcW w:w="1418" w:type="dxa"/>
            <w:tcBorders>
              <w:left w:val="single" w:sz="4" w:space="0" w:color="000000"/>
              <w:bottom w:val="single" w:sz="4" w:space="0" w:color="000000"/>
            </w:tcBorders>
            <w:shd w:val="clear" w:color="auto" w:fill="auto"/>
          </w:tcPr>
          <w:p w14:paraId="61923891" w14:textId="77777777" w:rsidR="00E33169" w:rsidRDefault="00E33169" w:rsidP="000171F5">
            <w:pPr>
              <w:spacing w:after="200"/>
              <w:ind w:firstLine="0"/>
              <w:jc w:val="center"/>
              <w:rPr>
                <w:sz w:val="26"/>
                <w:szCs w:val="26"/>
              </w:rPr>
            </w:pPr>
            <w:r>
              <w:rPr>
                <w:sz w:val="26"/>
                <w:szCs w:val="26"/>
              </w:rPr>
              <w:t>100</w:t>
            </w:r>
          </w:p>
        </w:tc>
        <w:tc>
          <w:tcPr>
            <w:tcW w:w="1701" w:type="dxa"/>
            <w:tcBorders>
              <w:top w:val="single" w:sz="4" w:space="0" w:color="auto"/>
              <w:left w:val="single" w:sz="4" w:space="0" w:color="000000"/>
              <w:bottom w:val="single" w:sz="4" w:space="0" w:color="auto"/>
            </w:tcBorders>
            <w:shd w:val="clear" w:color="auto" w:fill="auto"/>
          </w:tcPr>
          <w:p w14:paraId="4190FB33"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7201BC46"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5234BE8C"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7E0261FE" w14:textId="77777777" w:rsidR="00E33169" w:rsidRDefault="00E33169" w:rsidP="000171F5">
            <w:pPr>
              <w:jc w:val="center"/>
              <w:rPr>
                <w:szCs w:val="24"/>
              </w:rPr>
            </w:pPr>
          </w:p>
          <w:p w14:paraId="3C7646A8" w14:textId="77777777" w:rsidR="00E33169" w:rsidRPr="005C4195" w:rsidRDefault="00E33169" w:rsidP="000171F5">
            <w:pPr>
              <w:jc w:val="center"/>
              <w:rPr>
                <w:szCs w:val="24"/>
              </w:rPr>
            </w:pPr>
            <w:r>
              <w:rPr>
                <w:szCs w:val="24"/>
              </w:rPr>
              <w:t>110</w:t>
            </w:r>
          </w:p>
        </w:tc>
        <w:tc>
          <w:tcPr>
            <w:tcW w:w="3463" w:type="dxa"/>
            <w:tcBorders>
              <w:left w:val="single" w:sz="4" w:space="0" w:color="000000"/>
              <w:bottom w:val="single" w:sz="4" w:space="0" w:color="000000"/>
            </w:tcBorders>
            <w:shd w:val="clear" w:color="auto" w:fill="auto"/>
          </w:tcPr>
          <w:p w14:paraId="20817EC3" w14:textId="77777777" w:rsidR="00E33169" w:rsidRPr="005C4195" w:rsidRDefault="00E33169" w:rsidP="000171F5">
            <w:pPr>
              <w:spacing w:line="0" w:lineRule="atLeast"/>
              <w:ind w:firstLine="0"/>
              <w:rPr>
                <w:sz w:val="26"/>
                <w:szCs w:val="26"/>
              </w:rPr>
            </w:pPr>
            <w:r w:rsidRPr="005C4195">
              <w:rPr>
                <w:sz w:val="26"/>
                <w:szCs w:val="26"/>
              </w:rPr>
              <w:t>Котельная № 21</w:t>
            </w:r>
          </w:p>
          <w:p w14:paraId="22E8CF9D" w14:textId="77777777" w:rsidR="00E33169" w:rsidRDefault="00E33169" w:rsidP="000171F5">
            <w:pPr>
              <w:spacing w:line="0" w:lineRule="atLeast"/>
              <w:ind w:firstLine="0"/>
              <w:rPr>
                <w:sz w:val="26"/>
                <w:szCs w:val="26"/>
              </w:rPr>
            </w:pPr>
            <w:r w:rsidRPr="005C4195">
              <w:rPr>
                <w:sz w:val="26"/>
                <w:szCs w:val="26"/>
              </w:rPr>
              <w:t xml:space="preserve">г. Тимашевск, </w:t>
            </w:r>
          </w:p>
          <w:p w14:paraId="58718C88" w14:textId="77777777" w:rsidR="00E33169" w:rsidRPr="005C4195" w:rsidRDefault="00E33169" w:rsidP="000171F5">
            <w:pPr>
              <w:spacing w:line="0" w:lineRule="atLeast"/>
              <w:ind w:firstLine="0"/>
              <w:rPr>
                <w:sz w:val="26"/>
                <w:szCs w:val="26"/>
              </w:rPr>
            </w:pPr>
            <w:r w:rsidRPr="005C4195">
              <w:rPr>
                <w:sz w:val="26"/>
                <w:szCs w:val="26"/>
              </w:rPr>
              <w:t>ул. Красная, 100Б/1</w:t>
            </w:r>
          </w:p>
        </w:tc>
        <w:tc>
          <w:tcPr>
            <w:tcW w:w="1559" w:type="dxa"/>
            <w:tcBorders>
              <w:left w:val="single" w:sz="4" w:space="0" w:color="000000"/>
              <w:bottom w:val="single" w:sz="4" w:space="0" w:color="000000"/>
            </w:tcBorders>
            <w:shd w:val="clear" w:color="auto" w:fill="auto"/>
          </w:tcPr>
          <w:p w14:paraId="172916B9" w14:textId="77777777" w:rsidR="00E33169" w:rsidRDefault="00E33169" w:rsidP="000171F5">
            <w:pPr>
              <w:spacing w:after="200"/>
              <w:ind w:firstLine="0"/>
              <w:jc w:val="center"/>
              <w:rPr>
                <w:sz w:val="26"/>
                <w:szCs w:val="26"/>
              </w:rPr>
            </w:pPr>
            <w:r>
              <w:rPr>
                <w:sz w:val="26"/>
                <w:szCs w:val="26"/>
              </w:rPr>
              <w:t>6</w:t>
            </w:r>
          </w:p>
        </w:tc>
        <w:tc>
          <w:tcPr>
            <w:tcW w:w="1418" w:type="dxa"/>
            <w:tcBorders>
              <w:left w:val="single" w:sz="4" w:space="0" w:color="000000"/>
              <w:bottom w:val="single" w:sz="4" w:space="0" w:color="000000"/>
            </w:tcBorders>
            <w:shd w:val="clear" w:color="auto" w:fill="auto"/>
          </w:tcPr>
          <w:p w14:paraId="1E597E77" w14:textId="77777777" w:rsidR="00E33169" w:rsidRDefault="00E33169" w:rsidP="000171F5">
            <w:pPr>
              <w:spacing w:after="200"/>
              <w:ind w:firstLine="0"/>
              <w:jc w:val="center"/>
              <w:rPr>
                <w:sz w:val="26"/>
                <w:szCs w:val="26"/>
              </w:rPr>
            </w:pPr>
            <w:r>
              <w:rPr>
                <w:sz w:val="26"/>
                <w:szCs w:val="26"/>
              </w:rPr>
              <w:t>57</w:t>
            </w:r>
          </w:p>
        </w:tc>
        <w:tc>
          <w:tcPr>
            <w:tcW w:w="1701" w:type="dxa"/>
            <w:tcBorders>
              <w:top w:val="single" w:sz="4" w:space="0" w:color="auto"/>
              <w:left w:val="single" w:sz="4" w:space="0" w:color="000000"/>
              <w:bottom w:val="single" w:sz="4" w:space="0" w:color="auto"/>
            </w:tcBorders>
            <w:shd w:val="clear" w:color="auto" w:fill="auto"/>
          </w:tcPr>
          <w:p w14:paraId="6A556B1A"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69FAB669"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6D6654F1"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4C7EE9FC" w14:textId="77777777" w:rsidR="00E33169" w:rsidRDefault="00E33169" w:rsidP="000171F5">
            <w:pPr>
              <w:jc w:val="center"/>
              <w:rPr>
                <w:szCs w:val="24"/>
              </w:rPr>
            </w:pPr>
          </w:p>
          <w:p w14:paraId="3BE33C51" w14:textId="77777777" w:rsidR="00E33169" w:rsidRDefault="00E33169" w:rsidP="000171F5">
            <w:pPr>
              <w:jc w:val="center"/>
              <w:rPr>
                <w:szCs w:val="24"/>
              </w:rPr>
            </w:pPr>
          </w:p>
          <w:p w14:paraId="178DCC1D" w14:textId="77777777" w:rsidR="00E33169" w:rsidRPr="005C4195" w:rsidRDefault="00E33169" w:rsidP="000171F5">
            <w:pPr>
              <w:jc w:val="center"/>
              <w:rPr>
                <w:szCs w:val="24"/>
              </w:rPr>
            </w:pPr>
            <w:r>
              <w:rPr>
                <w:szCs w:val="24"/>
              </w:rPr>
              <w:t>111</w:t>
            </w:r>
          </w:p>
        </w:tc>
        <w:tc>
          <w:tcPr>
            <w:tcW w:w="3463" w:type="dxa"/>
            <w:tcBorders>
              <w:left w:val="single" w:sz="4" w:space="0" w:color="000000"/>
              <w:bottom w:val="single" w:sz="4" w:space="0" w:color="auto"/>
            </w:tcBorders>
            <w:shd w:val="clear" w:color="auto" w:fill="auto"/>
          </w:tcPr>
          <w:p w14:paraId="35DC4276" w14:textId="77777777" w:rsidR="00E33169" w:rsidRPr="005C4195" w:rsidRDefault="00E33169" w:rsidP="000171F5">
            <w:pPr>
              <w:spacing w:line="0" w:lineRule="atLeast"/>
              <w:ind w:firstLine="0"/>
              <w:rPr>
                <w:sz w:val="26"/>
                <w:szCs w:val="26"/>
              </w:rPr>
            </w:pPr>
            <w:r w:rsidRPr="005C4195">
              <w:rPr>
                <w:sz w:val="26"/>
                <w:szCs w:val="26"/>
              </w:rPr>
              <w:t>Котельная № 24</w:t>
            </w:r>
          </w:p>
          <w:p w14:paraId="5DEE7F1C" w14:textId="77777777" w:rsidR="00E33169" w:rsidRPr="005C4195"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район</w:t>
            </w:r>
          </w:p>
          <w:p w14:paraId="218F31A3" w14:textId="77777777" w:rsidR="00E33169" w:rsidRDefault="00E33169" w:rsidP="000171F5">
            <w:pPr>
              <w:spacing w:line="0" w:lineRule="atLeast"/>
              <w:ind w:firstLine="0"/>
              <w:rPr>
                <w:sz w:val="26"/>
                <w:szCs w:val="26"/>
              </w:rPr>
            </w:pPr>
            <w:r w:rsidRPr="005C4195">
              <w:rPr>
                <w:sz w:val="26"/>
                <w:szCs w:val="26"/>
              </w:rPr>
              <w:t xml:space="preserve">ст. Днепровская, </w:t>
            </w:r>
          </w:p>
          <w:p w14:paraId="0D6FF33D" w14:textId="77777777" w:rsidR="00E33169" w:rsidRDefault="00E33169" w:rsidP="000171F5">
            <w:pPr>
              <w:spacing w:line="0" w:lineRule="atLeast"/>
              <w:ind w:firstLine="0"/>
              <w:rPr>
                <w:sz w:val="26"/>
                <w:szCs w:val="26"/>
              </w:rPr>
            </w:pPr>
            <w:r w:rsidRPr="005C4195">
              <w:rPr>
                <w:sz w:val="26"/>
                <w:szCs w:val="26"/>
              </w:rPr>
              <w:t xml:space="preserve">ул. </w:t>
            </w:r>
            <w:r>
              <w:rPr>
                <w:sz w:val="26"/>
                <w:szCs w:val="26"/>
              </w:rPr>
              <w:t>Красная, 51</w:t>
            </w:r>
          </w:p>
        </w:tc>
        <w:tc>
          <w:tcPr>
            <w:tcW w:w="1559" w:type="dxa"/>
            <w:tcBorders>
              <w:left w:val="single" w:sz="4" w:space="0" w:color="000000"/>
              <w:bottom w:val="single" w:sz="4" w:space="0" w:color="auto"/>
            </w:tcBorders>
            <w:shd w:val="clear" w:color="auto" w:fill="auto"/>
          </w:tcPr>
          <w:p w14:paraId="1AD32768" w14:textId="77777777" w:rsidR="00E33169" w:rsidRDefault="00E33169" w:rsidP="000171F5">
            <w:pPr>
              <w:spacing w:after="200"/>
              <w:ind w:firstLine="0"/>
              <w:jc w:val="center"/>
              <w:rPr>
                <w:sz w:val="26"/>
                <w:szCs w:val="26"/>
              </w:rPr>
            </w:pPr>
            <w:r>
              <w:rPr>
                <w:sz w:val="26"/>
                <w:szCs w:val="26"/>
              </w:rPr>
              <w:t>2,5</w:t>
            </w:r>
          </w:p>
        </w:tc>
        <w:tc>
          <w:tcPr>
            <w:tcW w:w="1418" w:type="dxa"/>
            <w:tcBorders>
              <w:left w:val="single" w:sz="4" w:space="0" w:color="000000"/>
              <w:bottom w:val="single" w:sz="4" w:space="0" w:color="auto"/>
            </w:tcBorders>
            <w:shd w:val="clear" w:color="auto" w:fill="auto"/>
          </w:tcPr>
          <w:p w14:paraId="319B75C2" w14:textId="77777777" w:rsidR="00E33169" w:rsidRDefault="00E33169" w:rsidP="000171F5">
            <w:pPr>
              <w:spacing w:after="200"/>
              <w:ind w:firstLine="0"/>
              <w:jc w:val="center"/>
              <w:rPr>
                <w:sz w:val="26"/>
                <w:szCs w:val="26"/>
              </w:rPr>
            </w:pPr>
            <w:r>
              <w:rPr>
                <w:sz w:val="26"/>
                <w:szCs w:val="26"/>
              </w:rPr>
              <w:t>80</w:t>
            </w:r>
          </w:p>
        </w:tc>
        <w:tc>
          <w:tcPr>
            <w:tcW w:w="1701" w:type="dxa"/>
            <w:tcBorders>
              <w:top w:val="single" w:sz="4" w:space="0" w:color="auto"/>
              <w:left w:val="single" w:sz="4" w:space="0" w:color="000000"/>
              <w:bottom w:val="single" w:sz="4" w:space="0" w:color="auto"/>
            </w:tcBorders>
            <w:shd w:val="clear" w:color="auto" w:fill="auto"/>
          </w:tcPr>
          <w:p w14:paraId="34015710"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auto"/>
              <w:right w:val="single" w:sz="4" w:space="0" w:color="000000"/>
            </w:tcBorders>
            <w:shd w:val="clear" w:color="auto" w:fill="auto"/>
          </w:tcPr>
          <w:p w14:paraId="3275D482"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5FFBFF2D"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09D599F7" w14:textId="77777777" w:rsidR="00E33169" w:rsidRDefault="00E33169" w:rsidP="000171F5">
            <w:pPr>
              <w:jc w:val="center"/>
              <w:rPr>
                <w:szCs w:val="24"/>
              </w:rPr>
            </w:pPr>
          </w:p>
          <w:p w14:paraId="6280484F" w14:textId="77777777" w:rsidR="00E33169" w:rsidRPr="005C4195" w:rsidRDefault="00E33169" w:rsidP="000171F5">
            <w:pPr>
              <w:jc w:val="center"/>
              <w:rPr>
                <w:szCs w:val="24"/>
              </w:rPr>
            </w:pPr>
            <w:r>
              <w:rPr>
                <w:szCs w:val="24"/>
              </w:rPr>
              <w:t>112</w:t>
            </w:r>
          </w:p>
        </w:tc>
        <w:tc>
          <w:tcPr>
            <w:tcW w:w="3463" w:type="dxa"/>
            <w:tcBorders>
              <w:top w:val="single" w:sz="4" w:space="0" w:color="auto"/>
              <w:left w:val="single" w:sz="4" w:space="0" w:color="000000"/>
              <w:bottom w:val="single" w:sz="4" w:space="0" w:color="000000"/>
            </w:tcBorders>
            <w:shd w:val="clear" w:color="auto" w:fill="auto"/>
          </w:tcPr>
          <w:p w14:paraId="6E62E5A6" w14:textId="77777777" w:rsidR="00E33169" w:rsidRPr="005C4195" w:rsidRDefault="00E33169" w:rsidP="000171F5">
            <w:pPr>
              <w:spacing w:line="0" w:lineRule="atLeast"/>
              <w:ind w:firstLine="0"/>
              <w:rPr>
                <w:sz w:val="26"/>
                <w:szCs w:val="26"/>
              </w:rPr>
            </w:pPr>
            <w:r w:rsidRPr="005C4195">
              <w:rPr>
                <w:sz w:val="26"/>
                <w:szCs w:val="26"/>
              </w:rPr>
              <w:t>Котельная № 26</w:t>
            </w:r>
          </w:p>
          <w:p w14:paraId="6311012C" w14:textId="77777777" w:rsidR="00E33169" w:rsidRPr="005C4195" w:rsidRDefault="00E33169" w:rsidP="000171F5">
            <w:pPr>
              <w:spacing w:line="0" w:lineRule="atLeast"/>
              <w:ind w:firstLine="0"/>
              <w:rPr>
                <w:sz w:val="26"/>
                <w:szCs w:val="26"/>
              </w:rPr>
            </w:pPr>
            <w:r w:rsidRPr="005C4195">
              <w:rPr>
                <w:sz w:val="26"/>
                <w:szCs w:val="26"/>
              </w:rPr>
              <w:t>г. Тимашевск, п. Садовод</w:t>
            </w:r>
          </w:p>
          <w:p w14:paraId="1E66D62B" w14:textId="77777777" w:rsidR="00E33169" w:rsidRPr="005C4195" w:rsidRDefault="00E33169" w:rsidP="000171F5">
            <w:pPr>
              <w:spacing w:line="0" w:lineRule="atLeast"/>
              <w:ind w:firstLine="0"/>
              <w:rPr>
                <w:sz w:val="26"/>
                <w:szCs w:val="26"/>
              </w:rPr>
            </w:pPr>
            <w:r w:rsidRPr="005C4195">
              <w:rPr>
                <w:sz w:val="26"/>
                <w:szCs w:val="26"/>
              </w:rPr>
              <w:t>ул.Строителей,11</w:t>
            </w:r>
          </w:p>
        </w:tc>
        <w:tc>
          <w:tcPr>
            <w:tcW w:w="1559" w:type="dxa"/>
            <w:tcBorders>
              <w:top w:val="single" w:sz="4" w:space="0" w:color="auto"/>
              <w:left w:val="single" w:sz="4" w:space="0" w:color="000000"/>
              <w:bottom w:val="single" w:sz="4" w:space="0" w:color="000000"/>
            </w:tcBorders>
            <w:shd w:val="clear" w:color="auto" w:fill="auto"/>
          </w:tcPr>
          <w:p w14:paraId="6A32F9A6" w14:textId="77777777" w:rsidR="00E33169" w:rsidRDefault="00E33169" w:rsidP="000171F5">
            <w:pPr>
              <w:spacing w:after="200"/>
              <w:ind w:firstLine="0"/>
              <w:jc w:val="center"/>
              <w:rPr>
                <w:sz w:val="26"/>
                <w:szCs w:val="26"/>
              </w:rPr>
            </w:pPr>
            <w:r>
              <w:rPr>
                <w:sz w:val="26"/>
                <w:szCs w:val="26"/>
              </w:rPr>
              <w:t>1,5</w:t>
            </w:r>
          </w:p>
        </w:tc>
        <w:tc>
          <w:tcPr>
            <w:tcW w:w="1418" w:type="dxa"/>
            <w:tcBorders>
              <w:top w:val="single" w:sz="4" w:space="0" w:color="auto"/>
              <w:left w:val="single" w:sz="4" w:space="0" w:color="000000"/>
              <w:bottom w:val="single" w:sz="4" w:space="0" w:color="000000"/>
            </w:tcBorders>
            <w:shd w:val="clear" w:color="auto" w:fill="auto"/>
          </w:tcPr>
          <w:p w14:paraId="40A040D4" w14:textId="77777777" w:rsidR="00E33169" w:rsidRDefault="00E33169" w:rsidP="000171F5">
            <w:pPr>
              <w:spacing w:after="200"/>
              <w:ind w:firstLine="0"/>
              <w:jc w:val="center"/>
              <w:rPr>
                <w:sz w:val="26"/>
                <w:szCs w:val="26"/>
              </w:rPr>
            </w:pPr>
            <w:r>
              <w:rPr>
                <w:sz w:val="26"/>
                <w:szCs w:val="26"/>
              </w:rPr>
              <w:t>100</w:t>
            </w:r>
          </w:p>
        </w:tc>
        <w:tc>
          <w:tcPr>
            <w:tcW w:w="1701" w:type="dxa"/>
            <w:tcBorders>
              <w:top w:val="single" w:sz="4" w:space="0" w:color="auto"/>
              <w:left w:val="single" w:sz="4" w:space="0" w:color="000000"/>
              <w:bottom w:val="single" w:sz="4" w:space="0" w:color="auto"/>
            </w:tcBorders>
            <w:shd w:val="clear" w:color="auto" w:fill="auto"/>
          </w:tcPr>
          <w:p w14:paraId="5EE3D197" w14:textId="77777777" w:rsidR="00E33169" w:rsidRPr="005C4195" w:rsidRDefault="00E33169" w:rsidP="000171F5">
            <w:pPr>
              <w:ind w:firstLine="0"/>
              <w:jc w:val="center"/>
              <w:rPr>
                <w:szCs w:val="24"/>
              </w:rPr>
            </w:pPr>
            <w:r>
              <w:rPr>
                <w:szCs w:val="24"/>
              </w:rPr>
              <w:t>Наружный</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64EC801F" w14:textId="77777777" w:rsidR="00E33169" w:rsidRDefault="00E33169" w:rsidP="000171F5">
            <w:pPr>
              <w:snapToGrid w:val="0"/>
              <w:ind w:left="-80" w:firstLine="0"/>
              <w:jc w:val="center"/>
              <w:rPr>
                <w:sz w:val="26"/>
                <w:szCs w:val="26"/>
              </w:rPr>
            </w:pPr>
            <w:r>
              <w:rPr>
                <w:sz w:val="26"/>
                <w:szCs w:val="26"/>
              </w:rPr>
              <w:t>01.06.2021г</w:t>
            </w:r>
          </w:p>
        </w:tc>
      </w:tr>
      <w:tr w:rsidR="00E33169" w:rsidRPr="005C4195" w14:paraId="05B800D9" w14:textId="77777777" w:rsidTr="000171F5">
        <w:trPr>
          <w:trHeight w:val="568"/>
        </w:trPr>
        <w:tc>
          <w:tcPr>
            <w:tcW w:w="790" w:type="dxa"/>
            <w:tcBorders>
              <w:top w:val="single" w:sz="4" w:space="0" w:color="000000"/>
              <w:left w:val="single" w:sz="4" w:space="0" w:color="000000"/>
              <w:bottom w:val="single" w:sz="4" w:space="0" w:color="000000"/>
            </w:tcBorders>
            <w:shd w:val="clear" w:color="auto" w:fill="auto"/>
          </w:tcPr>
          <w:p w14:paraId="617939FC" w14:textId="77777777" w:rsidR="00E33169" w:rsidRDefault="00E33169" w:rsidP="000171F5">
            <w:pPr>
              <w:jc w:val="center"/>
              <w:rPr>
                <w:szCs w:val="24"/>
              </w:rPr>
            </w:pPr>
          </w:p>
          <w:p w14:paraId="02B2742F" w14:textId="77777777" w:rsidR="00E33169" w:rsidRDefault="00E33169" w:rsidP="000171F5">
            <w:pPr>
              <w:jc w:val="center"/>
              <w:rPr>
                <w:szCs w:val="24"/>
              </w:rPr>
            </w:pPr>
          </w:p>
          <w:p w14:paraId="131FD750" w14:textId="77777777" w:rsidR="00E33169" w:rsidRPr="005C4195" w:rsidRDefault="00E33169" w:rsidP="000171F5">
            <w:pPr>
              <w:jc w:val="center"/>
              <w:rPr>
                <w:szCs w:val="24"/>
              </w:rPr>
            </w:pPr>
            <w:r>
              <w:rPr>
                <w:szCs w:val="24"/>
              </w:rPr>
              <w:t>113</w:t>
            </w:r>
          </w:p>
        </w:tc>
        <w:tc>
          <w:tcPr>
            <w:tcW w:w="3463" w:type="dxa"/>
            <w:tcBorders>
              <w:left w:val="single" w:sz="4" w:space="0" w:color="000000"/>
              <w:bottom w:val="single" w:sz="4" w:space="0" w:color="000000"/>
            </w:tcBorders>
            <w:shd w:val="clear" w:color="auto" w:fill="auto"/>
          </w:tcPr>
          <w:p w14:paraId="4793E04C" w14:textId="77777777" w:rsidR="00E33169" w:rsidRPr="005C4195" w:rsidRDefault="00E33169" w:rsidP="000171F5">
            <w:pPr>
              <w:spacing w:line="0" w:lineRule="atLeast"/>
              <w:ind w:firstLine="0"/>
              <w:rPr>
                <w:sz w:val="26"/>
                <w:szCs w:val="26"/>
              </w:rPr>
            </w:pPr>
            <w:r w:rsidRPr="005C4195">
              <w:rPr>
                <w:sz w:val="26"/>
                <w:szCs w:val="26"/>
              </w:rPr>
              <w:t>Котельная № 27</w:t>
            </w:r>
          </w:p>
          <w:p w14:paraId="0F1091FD" w14:textId="77777777" w:rsidR="00E33169" w:rsidRPr="005C4195" w:rsidRDefault="00E33169" w:rsidP="000171F5">
            <w:pPr>
              <w:spacing w:line="0" w:lineRule="atLeast"/>
              <w:ind w:firstLine="0"/>
              <w:rPr>
                <w:sz w:val="26"/>
                <w:szCs w:val="26"/>
              </w:rPr>
            </w:pPr>
            <w:proofErr w:type="spellStart"/>
            <w:r w:rsidRPr="005C4195">
              <w:rPr>
                <w:sz w:val="26"/>
                <w:szCs w:val="26"/>
              </w:rPr>
              <w:t>Тимашевский</w:t>
            </w:r>
            <w:proofErr w:type="spellEnd"/>
            <w:r w:rsidRPr="005C4195">
              <w:rPr>
                <w:sz w:val="26"/>
                <w:szCs w:val="26"/>
              </w:rPr>
              <w:t xml:space="preserve"> район</w:t>
            </w:r>
          </w:p>
          <w:p w14:paraId="09BD4A3D" w14:textId="77777777" w:rsidR="00E33169" w:rsidRPr="005C4195" w:rsidRDefault="00E33169" w:rsidP="000171F5">
            <w:pPr>
              <w:spacing w:line="0" w:lineRule="atLeast"/>
              <w:ind w:firstLine="0"/>
              <w:rPr>
                <w:sz w:val="26"/>
                <w:szCs w:val="26"/>
              </w:rPr>
            </w:pPr>
            <w:proofErr w:type="spellStart"/>
            <w:r w:rsidRPr="005C4195">
              <w:rPr>
                <w:sz w:val="26"/>
                <w:szCs w:val="26"/>
              </w:rPr>
              <w:t>ст.Медведовская</w:t>
            </w:r>
            <w:proofErr w:type="spellEnd"/>
            <w:r w:rsidRPr="005C4195">
              <w:rPr>
                <w:sz w:val="26"/>
                <w:szCs w:val="26"/>
              </w:rPr>
              <w:t>, ул.Мира,90Г</w:t>
            </w:r>
          </w:p>
        </w:tc>
        <w:tc>
          <w:tcPr>
            <w:tcW w:w="1559" w:type="dxa"/>
            <w:tcBorders>
              <w:left w:val="single" w:sz="4" w:space="0" w:color="000000"/>
              <w:bottom w:val="single" w:sz="4" w:space="0" w:color="000000"/>
            </w:tcBorders>
            <w:shd w:val="clear" w:color="auto" w:fill="auto"/>
          </w:tcPr>
          <w:p w14:paraId="3DD5C9E5" w14:textId="77777777" w:rsidR="00E33169" w:rsidRDefault="00E33169" w:rsidP="000171F5">
            <w:pPr>
              <w:spacing w:after="200"/>
              <w:ind w:firstLine="0"/>
              <w:jc w:val="center"/>
              <w:rPr>
                <w:sz w:val="26"/>
                <w:szCs w:val="26"/>
              </w:rPr>
            </w:pPr>
            <w:r>
              <w:rPr>
                <w:sz w:val="26"/>
                <w:szCs w:val="26"/>
              </w:rPr>
              <w:t>2,3</w:t>
            </w:r>
          </w:p>
        </w:tc>
        <w:tc>
          <w:tcPr>
            <w:tcW w:w="1418" w:type="dxa"/>
            <w:tcBorders>
              <w:left w:val="single" w:sz="4" w:space="0" w:color="000000"/>
              <w:bottom w:val="single" w:sz="4" w:space="0" w:color="000000"/>
            </w:tcBorders>
            <w:shd w:val="clear" w:color="auto" w:fill="auto"/>
          </w:tcPr>
          <w:p w14:paraId="4DAF37D3" w14:textId="77777777" w:rsidR="00E33169" w:rsidRDefault="00E33169" w:rsidP="000171F5">
            <w:pPr>
              <w:spacing w:after="200"/>
              <w:ind w:firstLine="0"/>
              <w:jc w:val="center"/>
              <w:rPr>
                <w:sz w:val="26"/>
                <w:szCs w:val="26"/>
              </w:rPr>
            </w:pPr>
            <w:r>
              <w:rPr>
                <w:sz w:val="26"/>
                <w:szCs w:val="26"/>
              </w:rPr>
              <w:t>80</w:t>
            </w:r>
          </w:p>
        </w:tc>
        <w:tc>
          <w:tcPr>
            <w:tcW w:w="1701" w:type="dxa"/>
            <w:tcBorders>
              <w:top w:val="single" w:sz="4" w:space="0" w:color="auto"/>
              <w:left w:val="single" w:sz="4" w:space="0" w:color="000000"/>
              <w:bottom w:val="single" w:sz="4" w:space="0" w:color="000000"/>
            </w:tcBorders>
            <w:shd w:val="clear" w:color="auto" w:fill="auto"/>
          </w:tcPr>
          <w:p w14:paraId="55FD6721" w14:textId="77777777" w:rsidR="00E33169" w:rsidRPr="005C4195" w:rsidRDefault="00E33169" w:rsidP="000171F5">
            <w:pPr>
              <w:ind w:firstLine="0"/>
              <w:jc w:val="center"/>
              <w:rPr>
                <w:szCs w:val="24"/>
              </w:rPr>
            </w:pPr>
            <w:r>
              <w:rPr>
                <w:szCs w:val="24"/>
              </w:rPr>
              <w:t>Наружный</w:t>
            </w:r>
          </w:p>
        </w:tc>
        <w:tc>
          <w:tcPr>
            <w:tcW w:w="1701" w:type="dxa"/>
            <w:tcBorders>
              <w:left w:val="single" w:sz="4" w:space="0" w:color="000000"/>
              <w:bottom w:val="single" w:sz="4" w:space="0" w:color="000000"/>
              <w:right w:val="single" w:sz="4" w:space="0" w:color="000000"/>
            </w:tcBorders>
            <w:shd w:val="clear" w:color="auto" w:fill="auto"/>
          </w:tcPr>
          <w:p w14:paraId="756A2FC8" w14:textId="77777777" w:rsidR="00E33169" w:rsidRDefault="00E33169" w:rsidP="000171F5">
            <w:pPr>
              <w:snapToGrid w:val="0"/>
              <w:ind w:left="-80" w:firstLine="0"/>
              <w:jc w:val="center"/>
            </w:pPr>
            <w:r>
              <w:rPr>
                <w:sz w:val="26"/>
                <w:szCs w:val="26"/>
              </w:rPr>
              <w:t>01.06.2021г</w:t>
            </w:r>
          </w:p>
        </w:tc>
      </w:tr>
    </w:tbl>
    <w:p w14:paraId="06DA8E42" w14:textId="77777777" w:rsidR="00916732" w:rsidRDefault="00916732" w:rsidP="00916732">
      <w:pPr>
        <w:rPr>
          <w:b/>
          <w:bCs/>
        </w:rPr>
      </w:pPr>
    </w:p>
    <w:p w14:paraId="5F9CB161" w14:textId="765F89BF" w:rsidR="00916732" w:rsidRDefault="00916732" w:rsidP="00916732">
      <w:pPr>
        <w:rPr>
          <w:color w:val="000000"/>
        </w:rPr>
      </w:pPr>
      <w:r w:rsidRPr="007B4452">
        <w:rPr>
          <w:b/>
          <w:bCs/>
        </w:rPr>
        <w:t>Порядок расчёта:</w:t>
      </w:r>
      <w:r w:rsidRPr="007B4452">
        <w:t xml:space="preserve"> </w:t>
      </w:r>
      <w:r w:rsidR="00B268C3">
        <w:rPr>
          <w:color w:val="000000"/>
        </w:rPr>
        <w:t>о</w:t>
      </w:r>
      <w:r w:rsidR="00B268C3" w:rsidRPr="00E767A8">
        <w:rPr>
          <w:color w:val="000000"/>
        </w:rPr>
        <w:t xml:space="preserve">плата </w:t>
      </w:r>
      <w:r w:rsidR="00B268C3" w:rsidRPr="009831AC">
        <w:rPr>
          <w:color w:val="000000"/>
        </w:rPr>
        <w:t xml:space="preserve">осуществляется поэтапно, в течение 30 (тридцати) календарных дней с момента подписания обеими Сторонами акта сдачи-приемки оказанных услуг по филиалу </w:t>
      </w:r>
      <w:r w:rsidR="00B268C3">
        <w:rPr>
          <w:color w:val="000000"/>
        </w:rPr>
        <w:t xml:space="preserve">Заказчика </w:t>
      </w:r>
      <w:r w:rsidR="00B268C3" w:rsidRPr="009831AC">
        <w:rPr>
          <w:color w:val="000000"/>
        </w:rPr>
        <w:t>без замечаний, на расчетный счет</w:t>
      </w:r>
      <w:r w:rsidR="00B268C3" w:rsidRPr="00E767A8">
        <w:rPr>
          <w:color w:val="000000"/>
        </w:rPr>
        <w:t xml:space="preserve"> Исполнителя </w:t>
      </w:r>
      <w:r w:rsidR="00B268C3" w:rsidRPr="00E767A8">
        <w:rPr>
          <w:bCs/>
          <w:color w:val="000000"/>
        </w:rPr>
        <w:t>на основании счета на оплату, выставленного Исполнителем</w:t>
      </w:r>
      <w:r w:rsidRPr="007B4452">
        <w:rPr>
          <w:color w:val="000000"/>
        </w:rPr>
        <w:t xml:space="preserve">. </w:t>
      </w:r>
    </w:p>
    <w:p w14:paraId="1DE7FA63" w14:textId="77777777" w:rsidR="00A36EA6" w:rsidRDefault="000F0405" w:rsidP="00916732">
      <w:pPr>
        <w:rPr>
          <w:color w:val="000000"/>
        </w:rPr>
      </w:pPr>
      <w:r>
        <w:rPr>
          <w:color w:val="000000"/>
        </w:rPr>
        <w:t>Настоящим техническим предложением мы гарантируем</w:t>
      </w:r>
      <w:r w:rsidR="00A36EA6">
        <w:rPr>
          <w:color w:val="000000"/>
        </w:rPr>
        <w:t xml:space="preserve">, что в случае признания нас Победителем обеспечить присутствие </w:t>
      </w:r>
      <w:r w:rsidR="00A36EA6" w:rsidRPr="00A36EA6">
        <w:rPr>
          <w:color w:val="000000"/>
        </w:rPr>
        <w:t>своего официального представителя в г. Краснодаре на весь период исполнения договора</w:t>
      </w:r>
      <w:r w:rsidR="00A36EA6">
        <w:rPr>
          <w:color w:val="000000"/>
        </w:rPr>
        <w:t>.</w:t>
      </w:r>
    </w:p>
    <w:p w14:paraId="4A34518F" w14:textId="36D9E707" w:rsidR="000F0405" w:rsidRPr="007B4452" w:rsidRDefault="00A36EA6" w:rsidP="00916732">
      <w:pPr>
        <w:rPr>
          <w:color w:val="000000"/>
        </w:rPr>
      </w:pPr>
      <w:r w:rsidRPr="00A36EA6">
        <w:rPr>
          <w:color w:val="000000"/>
        </w:rPr>
        <w:lastRenderedPageBreak/>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3AAEBD6C" w14:textId="5CA5A675" w:rsidR="002C3CC5" w:rsidRDefault="002C3CC5" w:rsidP="008B5583"/>
    <w:p w14:paraId="59EFC89E" w14:textId="5EF047BD" w:rsidR="002C3CC5" w:rsidRDefault="002C3CC5" w:rsidP="008B5583"/>
    <w:p w14:paraId="42FCFE8B" w14:textId="7EBDEF03" w:rsidR="002C3CC5" w:rsidRDefault="002C3CC5" w:rsidP="008B5583"/>
    <w:p w14:paraId="57874218" w14:textId="7AFF843B" w:rsidR="002C3CC5" w:rsidRDefault="002C3CC5" w:rsidP="008B5583"/>
    <w:p w14:paraId="3780D2C1" w14:textId="642211C0" w:rsidR="002C3CC5" w:rsidRDefault="002C3CC5" w:rsidP="008B5583"/>
    <w:p w14:paraId="0A0FD236" w14:textId="1C0024D5" w:rsidR="002C3CC5" w:rsidRDefault="002C3CC5" w:rsidP="008B5583"/>
    <w:p w14:paraId="4C91B03B" w14:textId="0C22B1C3" w:rsidR="002C3CC5" w:rsidRDefault="002C3CC5" w:rsidP="008B5583"/>
    <w:p w14:paraId="2A0A2FA7" w14:textId="63D2DAC7" w:rsidR="002C3CC5" w:rsidRDefault="002C3CC5" w:rsidP="008B5583"/>
    <w:p w14:paraId="2B1FFE94" w14:textId="05763807" w:rsidR="002C3CC5" w:rsidRDefault="002C3CC5" w:rsidP="008B5583"/>
    <w:p w14:paraId="23502A3A" w14:textId="5570CA10" w:rsidR="002C3CC5" w:rsidRDefault="002C3CC5" w:rsidP="008B5583"/>
    <w:p w14:paraId="63049D3B" w14:textId="4310BCF8" w:rsidR="002C3CC5" w:rsidRDefault="002C3CC5" w:rsidP="008B5583"/>
    <w:p w14:paraId="742E5C71" w14:textId="319D5FE6" w:rsidR="002C3CC5" w:rsidRDefault="002C3CC5" w:rsidP="008B5583"/>
    <w:p w14:paraId="7D74D657" w14:textId="064FB501" w:rsidR="002C3CC5" w:rsidRDefault="002C3CC5" w:rsidP="008B5583"/>
    <w:p w14:paraId="3ADFA255" w14:textId="30636ED9" w:rsidR="002C3CC5" w:rsidRDefault="002C3CC5" w:rsidP="008B5583"/>
    <w:p w14:paraId="71A037BF" w14:textId="2A878E14" w:rsidR="002C3CC5" w:rsidRDefault="002C3CC5" w:rsidP="008B5583"/>
    <w:p w14:paraId="2D625A20" w14:textId="312854B1" w:rsidR="002C3CC5" w:rsidRDefault="002C3CC5" w:rsidP="008B5583"/>
    <w:p w14:paraId="7345E6AF" w14:textId="5BAFC65A" w:rsidR="002C3CC5" w:rsidRDefault="002C3CC5" w:rsidP="008B5583"/>
    <w:p w14:paraId="0159516D" w14:textId="6D1B8E28" w:rsidR="002C3CC5" w:rsidRDefault="002C3CC5" w:rsidP="008B5583"/>
    <w:p w14:paraId="552998C7" w14:textId="37D6FB10" w:rsidR="006E2F83" w:rsidRDefault="006E2F83" w:rsidP="008B5583"/>
    <w:p w14:paraId="4D6A5673" w14:textId="0383581E" w:rsidR="006E2F83" w:rsidRDefault="006E2F83" w:rsidP="008B5583"/>
    <w:p w14:paraId="60D81E4F" w14:textId="5E0FAB5E" w:rsidR="006E2F83" w:rsidRDefault="006E2F83" w:rsidP="008B5583"/>
    <w:p w14:paraId="1A2E19DB" w14:textId="75A29ED4" w:rsidR="006E2F83" w:rsidRDefault="006E2F83" w:rsidP="008B5583"/>
    <w:p w14:paraId="7AB414A9" w14:textId="69899C17" w:rsidR="006E2F83" w:rsidRDefault="006E2F83" w:rsidP="008B5583"/>
    <w:p w14:paraId="5F361291" w14:textId="38733A50" w:rsidR="006E2F83" w:rsidRDefault="006E2F83" w:rsidP="008B5583"/>
    <w:p w14:paraId="3790EFA5" w14:textId="4E466BF3" w:rsidR="006E2F83" w:rsidRDefault="006E2F83" w:rsidP="008B5583"/>
    <w:p w14:paraId="7EA82F67" w14:textId="152F725D" w:rsidR="006E2F83" w:rsidRDefault="006E2F83" w:rsidP="008B5583"/>
    <w:p w14:paraId="58431BA5" w14:textId="21887C2F" w:rsidR="006E2F83" w:rsidRDefault="006E2F83" w:rsidP="008B5583"/>
    <w:p w14:paraId="0C10D87D" w14:textId="7D4DFCD6" w:rsidR="006E2F83" w:rsidRDefault="006E2F83" w:rsidP="008B5583"/>
    <w:p w14:paraId="33E99E3F" w14:textId="24689E25" w:rsidR="006E2F83" w:rsidRDefault="006E2F83" w:rsidP="008B5583"/>
    <w:p w14:paraId="5C87C150" w14:textId="5F100C07" w:rsidR="006E2F83" w:rsidRDefault="006E2F83" w:rsidP="008B5583"/>
    <w:p w14:paraId="05AA4CF3" w14:textId="7156C909" w:rsidR="006E2F83" w:rsidRDefault="006E2F83" w:rsidP="008B5583"/>
    <w:p w14:paraId="296B5868" w14:textId="162B4442" w:rsidR="006E2F83" w:rsidRDefault="006E2F83" w:rsidP="008B5583"/>
    <w:p w14:paraId="14E64D7A" w14:textId="77777777" w:rsidR="006E2F83" w:rsidRDefault="006E2F83" w:rsidP="008B5583"/>
    <w:p w14:paraId="330AA6A3" w14:textId="3AA7889E" w:rsidR="002C3CC5" w:rsidRDefault="002C3CC5"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1"/>
          <w:headerReference w:type="default" r:id="rId112"/>
          <w:footerReference w:type="default" r:id="rId113"/>
          <w:headerReference w:type="first" r:id="rId114"/>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lastRenderedPageBreak/>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6"/>
          <w:headerReference w:type="default" r:id="rId117"/>
          <w:footerReference w:type="default" r:id="rId118"/>
          <w:headerReference w:type="first" r:id="rId119"/>
          <w:footerReference w:type="first" r:id="rId120"/>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7"/>
      <w:headerReference w:type="default" r:id="rId128"/>
      <w:headerReference w:type="first" r:id="rId12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7D2AD4" w:rsidRDefault="007D2AD4">
      <w:r>
        <w:separator/>
      </w:r>
    </w:p>
    <w:p w14:paraId="0A325B4C" w14:textId="77777777" w:rsidR="007D2AD4" w:rsidRDefault="007D2AD4"/>
  </w:endnote>
  <w:endnote w:type="continuationSeparator" w:id="0">
    <w:p w14:paraId="1AE740AD" w14:textId="77777777" w:rsidR="007D2AD4" w:rsidRDefault="007D2AD4">
      <w:r>
        <w:continuationSeparator/>
      </w:r>
    </w:p>
    <w:p w14:paraId="34A8DADB" w14:textId="77777777" w:rsidR="007D2AD4" w:rsidRDefault="007D2AD4"/>
  </w:endnote>
  <w:endnote w:type="continuationNotice" w:id="1">
    <w:p w14:paraId="66E2C305" w14:textId="77777777" w:rsidR="007D2AD4" w:rsidRDefault="007D2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340">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7D2AD4" w:rsidRPr="00B454DB" w:rsidRDefault="007D2AD4"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7D2AD4" w:rsidRPr="004511AD" w:rsidRDefault="007D2AD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7D2AD4" w:rsidRPr="004511AD" w:rsidRDefault="007D2AD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7D2AD4" w:rsidRPr="00B454DB" w:rsidRDefault="007D2AD4"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7D2AD4" w:rsidRPr="004511AD" w:rsidRDefault="007D2AD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7D2AD4" w:rsidRPr="004511AD" w:rsidRDefault="007D2AD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7D2AD4" w:rsidRPr="004511AD" w:rsidRDefault="007D2AD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7D2AD4" w:rsidRPr="004511AD" w:rsidRDefault="007D2AD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7D2AD4" w:rsidRPr="00BD7D58" w:rsidRDefault="007D2AD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7D2AD4" w:rsidRDefault="007D2AD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7D2AD4" w:rsidRDefault="007D2AD4">
      <w:r>
        <w:separator/>
      </w:r>
    </w:p>
    <w:p w14:paraId="1E541362" w14:textId="77777777" w:rsidR="007D2AD4" w:rsidRDefault="007D2AD4"/>
  </w:footnote>
  <w:footnote w:type="continuationSeparator" w:id="0">
    <w:p w14:paraId="15933DDC" w14:textId="77777777" w:rsidR="007D2AD4" w:rsidRDefault="007D2AD4">
      <w:r>
        <w:continuationSeparator/>
      </w:r>
    </w:p>
    <w:p w14:paraId="4CB8E6C1" w14:textId="77777777" w:rsidR="007D2AD4" w:rsidRDefault="007D2AD4"/>
  </w:footnote>
  <w:footnote w:type="continuationNotice" w:id="1">
    <w:p w14:paraId="073FF62D" w14:textId="77777777" w:rsidR="007D2AD4" w:rsidRDefault="007D2AD4"/>
  </w:footnote>
  <w:footnote w:id="2">
    <w:p w14:paraId="2C676B3E" w14:textId="77777777" w:rsidR="007D2AD4" w:rsidRDefault="007D2AD4">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7D2AD4" w:rsidRPr="00BA504D" w:rsidRDefault="007D2AD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7D2AD4" w:rsidRPr="00D71EA3" w:rsidRDefault="007D2AD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7D2AD4" w:rsidRDefault="007D2AD4" w:rsidP="00835C07">
      <w:pPr>
        <w:pStyle w:val="afff3"/>
      </w:pPr>
    </w:p>
  </w:footnote>
  <w:footnote w:id="5">
    <w:p w14:paraId="71F7D80C" w14:textId="77777777" w:rsidR="007D2AD4" w:rsidRPr="00D71EA3" w:rsidRDefault="007D2AD4" w:rsidP="00835C07">
      <w:pPr>
        <w:pStyle w:val="afff3"/>
        <w:spacing w:before="0"/>
        <w:rPr>
          <w:rFonts w:ascii="Arial" w:hAnsi="Arial" w:cs="Arial"/>
          <w:sz w:val="16"/>
          <w:szCs w:val="16"/>
        </w:rPr>
      </w:pPr>
    </w:p>
  </w:footnote>
  <w:footnote w:id="6">
    <w:p w14:paraId="4C282730" w14:textId="77777777" w:rsidR="007D2AD4" w:rsidRPr="00D71EA3" w:rsidRDefault="007D2AD4" w:rsidP="00835C07">
      <w:pPr>
        <w:pStyle w:val="afff3"/>
        <w:spacing w:before="0"/>
        <w:rPr>
          <w:rFonts w:ascii="Arial" w:hAnsi="Arial" w:cs="Arial"/>
          <w:sz w:val="16"/>
          <w:szCs w:val="16"/>
        </w:rPr>
      </w:pPr>
    </w:p>
  </w:footnote>
  <w:footnote w:id="7">
    <w:p w14:paraId="3B744CC1" w14:textId="77777777" w:rsidR="007D2AD4" w:rsidRPr="00D71EA3" w:rsidRDefault="007D2AD4" w:rsidP="00835C07">
      <w:pPr>
        <w:pStyle w:val="afff3"/>
        <w:spacing w:before="0"/>
        <w:rPr>
          <w:rFonts w:ascii="Arial" w:hAnsi="Arial" w:cs="Arial"/>
          <w:sz w:val="16"/>
          <w:szCs w:val="16"/>
        </w:rPr>
      </w:pPr>
    </w:p>
  </w:footnote>
  <w:footnote w:id="8">
    <w:p w14:paraId="77B16CAA" w14:textId="77777777" w:rsidR="007D2AD4" w:rsidRPr="00AE6712" w:rsidRDefault="007D2AD4" w:rsidP="00835C07">
      <w:pPr>
        <w:pStyle w:val="afff3"/>
        <w:spacing w:before="0"/>
        <w:rPr>
          <w:rFonts w:ascii="Arial" w:hAnsi="Arial" w:cs="Arial"/>
          <w:sz w:val="16"/>
          <w:szCs w:val="16"/>
        </w:rPr>
      </w:pPr>
      <w:r>
        <w:rPr>
          <w:rStyle w:val="afd"/>
        </w:rPr>
        <w:footnoteRef/>
      </w:r>
    </w:p>
  </w:footnote>
  <w:footnote w:id="9">
    <w:p w14:paraId="6CA2ACD1" w14:textId="77777777" w:rsidR="007D2AD4" w:rsidRPr="007F2A93" w:rsidRDefault="007D2AD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7D2AD4" w:rsidRDefault="007D2AD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7D2AD4" w:rsidRDefault="007D2AD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D2AD4" w:rsidRPr="001B5DAB" w14:paraId="10F80AA7" w14:textId="77777777" w:rsidTr="009043EA">
      <w:trPr>
        <w:trHeight w:val="253"/>
      </w:trPr>
      <w:tc>
        <w:tcPr>
          <w:tcW w:w="5000" w:type="pct"/>
          <w:tcBorders>
            <w:bottom w:val="single" w:sz="12" w:space="0" w:color="FFC000"/>
          </w:tcBorders>
          <w:vAlign w:val="center"/>
        </w:tcPr>
        <w:p w14:paraId="4725D20D" w14:textId="77777777" w:rsidR="007D2AD4" w:rsidRPr="001B5DAB" w:rsidRDefault="007D2AD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7D2AD4" w:rsidRDefault="007D2AD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7D2AD4" w:rsidRDefault="007D2AD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7D2AD4" w:rsidRPr="002310D9" w:rsidRDefault="007D2AD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D2AD4" w:rsidRPr="001B5DAB" w14:paraId="1A189281" w14:textId="77777777" w:rsidTr="00864AB2">
      <w:trPr>
        <w:trHeight w:val="253"/>
      </w:trPr>
      <w:tc>
        <w:tcPr>
          <w:tcW w:w="5000" w:type="pct"/>
          <w:tcBorders>
            <w:bottom w:val="single" w:sz="12" w:space="0" w:color="FFC000"/>
          </w:tcBorders>
          <w:vAlign w:val="center"/>
        </w:tcPr>
        <w:p w14:paraId="09D060A7" w14:textId="77777777" w:rsidR="007D2AD4" w:rsidRPr="001B5DAB" w:rsidRDefault="007D2AD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7D2AD4" w:rsidRDefault="007D2AD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7D2AD4" w:rsidRDefault="007D2AD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7D2AD4" w:rsidRPr="00564407" w:rsidRDefault="007D2AD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7D2AD4" w:rsidRDefault="007D2AD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7D2AD4" w:rsidRDefault="007D2AD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7D2AD4" w:rsidRPr="00D75296" w:rsidRDefault="007D2AD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D2AD4" w:rsidRPr="001B5DAB" w14:paraId="301B9D45" w14:textId="77777777" w:rsidTr="00864AB2">
      <w:trPr>
        <w:trHeight w:val="253"/>
      </w:trPr>
      <w:tc>
        <w:tcPr>
          <w:tcW w:w="5000" w:type="pct"/>
          <w:tcBorders>
            <w:bottom w:val="single" w:sz="12" w:space="0" w:color="FFC000"/>
          </w:tcBorders>
          <w:vAlign w:val="center"/>
        </w:tcPr>
        <w:p w14:paraId="1866857C" w14:textId="77777777" w:rsidR="007D2AD4" w:rsidRPr="001B5DAB" w:rsidRDefault="007D2AD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7D2AD4" w:rsidRPr="00A85687" w:rsidRDefault="007D2AD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7D2AD4" w:rsidRDefault="007D2AD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7D2AD4" w:rsidRDefault="007D2AD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7D2AD4" w:rsidRPr="005A2AF0" w:rsidRDefault="007D2AD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7D2AD4" w:rsidRDefault="007D2AD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7D2AD4" w:rsidRDefault="007D2AD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7D2AD4" w:rsidRDefault="007D2AD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D2AD4" w:rsidRPr="001B5DAB" w14:paraId="4CC09933" w14:textId="77777777" w:rsidTr="009043EA">
      <w:trPr>
        <w:trHeight w:val="253"/>
      </w:trPr>
      <w:tc>
        <w:tcPr>
          <w:tcW w:w="5000" w:type="pct"/>
          <w:tcBorders>
            <w:bottom w:val="single" w:sz="12" w:space="0" w:color="FFC000"/>
          </w:tcBorders>
          <w:vAlign w:val="center"/>
        </w:tcPr>
        <w:p w14:paraId="0BA825D8" w14:textId="77777777" w:rsidR="007D2AD4" w:rsidRPr="001B5DAB" w:rsidRDefault="007D2AD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7D2AD4" w:rsidRPr="009043EA" w:rsidRDefault="007D2AD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7D2AD4" w:rsidRDefault="007D2AD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7D2AD4" w:rsidRPr="00564407" w:rsidRDefault="007D2AD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7D2AD4" w:rsidRDefault="007D2AD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7D2AD4" w:rsidRDefault="007D2AD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7D2AD4" w:rsidRPr="0085682C" w:rsidRDefault="007D2AD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7D2AD4" w:rsidRPr="0011106F" w:rsidRDefault="007D2AD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7D2AD4" w:rsidRDefault="007D2AD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7D2AD4" w:rsidRDefault="007D2AD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7D2AD4" w:rsidRDefault="007D2AD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7D2AD4" w:rsidRPr="00564407" w:rsidRDefault="007D2AD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7D2AD4" w:rsidRDefault="007D2AD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7D2AD4" w:rsidRDefault="007D2AD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7D2AD4" w:rsidRPr="00564407" w:rsidRDefault="007D2AD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274688"/>
    <w:multiLevelType w:val="hybridMultilevel"/>
    <w:tmpl w:val="153E57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CF06360"/>
    <w:multiLevelType w:val="hybridMultilevel"/>
    <w:tmpl w:val="3A3805C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7"/>
  </w:num>
  <w:num w:numId="16">
    <w:abstractNumId w:val="104"/>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7"/>
  </w:num>
  <w:num w:numId="26">
    <w:abstractNumId w:val="93"/>
  </w:num>
  <w:num w:numId="27">
    <w:abstractNumId w:val="122"/>
  </w:num>
  <w:num w:numId="28">
    <w:abstractNumId w:val="38"/>
  </w:num>
  <w:num w:numId="29">
    <w:abstractNumId w:val="16"/>
  </w:num>
  <w:num w:numId="30">
    <w:abstractNumId w:val="69"/>
  </w:num>
  <w:num w:numId="31">
    <w:abstractNumId w:val="113"/>
  </w:num>
  <w:num w:numId="32">
    <w:abstractNumId w:val="117"/>
  </w:num>
  <w:num w:numId="33">
    <w:abstractNumId w:val="92"/>
  </w:num>
  <w:num w:numId="34">
    <w:abstractNumId w:val="47"/>
  </w:num>
  <w:num w:numId="35">
    <w:abstractNumId w:val="36"/>
  </w:num>
  <w:num w:numId="36">
    <w:abstractNumId w:val="118"/>
  </w:num>
  <w:num w:numId="37">
    <w:abstractNumId w:val="30"/>
  </w:num>
  <w:num w:numId="38">
    <w:abstractNumId w:val="96"/>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8"/>
  </w:num>
  <w:num w:numId="52">
    <w:abstractNumId w:val="95"/>
  </w:num>
  <w:num w:numId="53">
    <w:abstractNumId w:val="105"/>
  </w:num>
  <w:num w:numId="54">
    <w:abstractNumId w:val="31"/>
  </w:num>
  <w:num w:numId="55">
    <w:abstractNumId w:val="100"/>
  </w:num>
  <w:num w:numId="56">
    <w:abstractNumId w:val="120"/>
  </w:num>
  <w:num w:numId="57">
    <w:abstractNumId w:val="87"/>
  </w:num>
  <w:num w:numId="58">
    <w:abstractNumId w:val="119"/>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2"/>
  </w:num>
  <w:num w:numId="77">
    <w:abstractNumId w:val="88"/>
  </w:num>
  <w:num w:numId="78">
    <w:abstractNumId w:val="89"/>
  </w:num>
  <w:num w:numId="79">
    <w:abstractNumId w:val="19"/>
  </w:num>
  <w:num w:numId="80">
    <w:abstractNumId w:val="86"/>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2"/>
  </w:num>
  <w:num w:numId="134">
    <w:abstractNumId w:val="2"/>
  </w:num>
  <w:num w:numId="135">
    <w:abstractNumId w:val="80"/>
  </w:num>
  <w:num w:numId="136">
    <w:abstractNumId w:val="14"/>
  </w:num>
  <w:num w:numId="137">
    <w:abstractNumId w:val="33"/>
  </w:num>
  <w:num w:numId="138">
    <w:abstractNumId w:val="102"/>
  </w:num>
  <w:num w:numId="139">
    <w:abstractNumId w:val="68"/>
  </w:num>
  <w:num w:numId="140">
    <w:abstractNumId w:val="11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C45"/>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8C0"/>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69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2F83"/>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B5"/>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0C4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157"/>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2AD4"/>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1D6C"/>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81E"/>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69"/>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B02"/>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684"/>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1.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8.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37.xml"/><Relationship Id="rId79" Type="http://schemas.openxmlformats.org/officeDocument/2006/relationships/header" Target="header14.xml"/><Relationship Id="rId102" Type="http://schemas.openxmlformats.org/officeDocument/2006/relationships/control" Target="activeX/activeX54.xml"/><Relationship Id="rId123" Type="http://schemas.openxmlformats.org/officeDocument/2006/relationships/header" Target="header25.xml"/><Relationship Id="rId128"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hyperlink" Target="https://www.rts-tender.ru/" TargetMode="External"/><Relationship Id="rId113" Type="http://schemas.openxmlformats.org/officeDocument/2006/relationships/footer" Target="footer2.xml"/><Relationship Id="rId118" Type="http://schemas.openxmlformats.org/officeDocument/2006/relationships/footer" Target="footer3.xml"/><Relationship Id="rId80" Type="http://schemas.openxmlformats.org/officeDocument/2006/relationships/header" Target="header15.xml"/><Relationship Id="rId85" Type="http://schemas.openxmlformats.org/officeDocument/2006/relationships/hyperlink" Target="consultantplus://offline/ref=457DFB6C243A1923DC09D84D875C2A6943DCEE4F2F75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6.xml"/><Relationship Id="rId129" Type="http://schemas.openxmlformats.org/officeDocument/2006/relationships/header" Target="header31.xml"/><Relationship Id="rId54" Type="http://schemas.openxmlformats.org/officeDocument/2006/relationships/control" Target="activeX/activeX23.xml"/><Relationship Id="rId70" Type="http://schemas.openxmlformats.org/officeDocument/2006/relationships/hyperlink" Target="https://www.roseltorg.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eader" Target="header19.xml"/><Relationship Id="rId119" Type="http://schemas.openxmlformats.org/officeDocument/2006/relationships/header" Target="header22.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hyperlink" Target="http://www.zakupki.gov.ru" TargetMode="Externa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header" Target="header11.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footer" Target="footer4.xml"/><Relationship Id="rId125"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12.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yperlink" Target="http://www.zakupki.gov.ru" TargetMode="External"/><Relationship Id="rId131"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2.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control" Target="activeX/activeX45.xml"/><Relationship Id="rId98" Type="http://schemas.openxmlformats.org/officeDocument/2006/relationships/control" Target="activeX/activeX50.xml"/><Relationship Id="rId121" Type="http://schemas.openxmlformats.org/officeDocument/2006/relationships/header" Target="header2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header" Target="header20.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control" Target="activeX/activeX39.xml"/><Relationship Id="rId88" Type="http://schemas.openxmlformats.org/officeDocument/2006/relationships/control" Target="activeX/activeX41.xml"/><Relationship Id="rId111" Type="http://schemas.openxmlformats.org/officeDocument/2006/relationships/header" Target="header17.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58.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3.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25</cp:revision>
  <cp:lastPrinted>2018-10-18T13:25:00Z</cp:lastPrinted>
  <dcterms:created xsi:type="dcterms:W3CDTF">2021-01-13T08:25:00Z</dcterms:created>
  <dcterms:modified xsi:type="dcterms:W3CDTF">2021-03-26T10:54:00Z</dcterms:modified>
</cp:coreProperties>
</file>