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18" w:rsidRPr="00FC78B3" w:rsidRDefault="00EC0C18" w:rsidP="00EC0C18">
      <w:pPr>
        <w:jc w:val="center"/>
        <w:rPr>
          <w:rStyle w:val="a9"/>
          <w:sz w:val="23"/>
          <w:szCs w:val="23"/>
        </w:rPr>
      </w:pPr>
      <w:r w:rsidRPr="00FC78B3">
        <w:rPr>
          <w:rStyle w:val="a9"/>
          <w:sz w:val="23"/>
          <w:szCs w:val="23"/>
        </w:rPr>
        <w:t xml:space="preserve">ПРОТОКОЛ № </w:t>
      </w:r>
      <w:r w:rsidRPr="00FC78B3">
        <w:rPr>
          <w:rStyle w:val="a9"/>
          <w:sz w:val="23"/>
          <w:szCs w:val="23"/>
        </w:rPr>
        <w:t>666</w:t>
      </w:r>
    </w:p>
    <w:p w:rsidR="00EC0C18" w:rsidRPr="00FC78B3" w:rsidRDefault="00EC0C18" w:rsidP="00EC0C18">
      <w:pPr>
        <w:widowControl w:val="0"/>
        <w:spacing w:line="216" w:lineRule="auto"/>
        <w:jc w:val="center"/>
        <w:textAlignment w:val="baseline"/>
        <w:rPr>
          <w:b/>
          <w:bCs/>
          <w:sz w:val="23"/>
          <w:szCs w:val="23"/>
        </w:rPr>
      </w:pPr>
      <w:r w:rsidRPr="00FC78B3">
        <w:rPr>
          <w:b/>
          <w:bCs/>
          <w:sz w:val="23"/>
          <w:szCs w:val="23"/>
        </w:rPr>
        <w:t xml:space="preserve">рассмотрения и оценки заявок на участие в открытом запросе предложений </w:t>
      </w:r>
      <w:r w:rsidRPr="00FC78B3">
        <w:rPr>
          <w:b/>
          <w:sz w:val="23"/>
          <w:szCs w:val="23"/>
        </w:rPr>
        <w:t>среди субъектов малого и среднего предпринимательства на право заключения договора на оказание услуг по охране имущества объектов АО «АТЭК»</w:t>
      </w:r>
    </w:p>
    <w:p w:rsidR="00EC0C18" w:rsidRPr="00FC78B3" w:rsidRDefault="00EC0C18" w:rsidP="00EC0C18">
      <w:pPr>
        <w:widowControl w:val="0"/>
        <w:spacing w:line="216" w:lineRule="auto"/>
        <w:jc w:val="center"/>
        <w:textAlignment w:val="baseline"/>
        <w:rPr>
          <w:bCs/>
          <w:i/>
          <w:sz w:val="23"/>
          <w:szCs w:val="23"/>
        </w:rPr>
      </w:pPr>
    </w:p>
    <w:p w:rsidR="00EC0C18" w:rsidRPr="00FC78B3" w:rsidRDefault="00EC0C18" w:rsidP="00EC0C18">
      <w:pPr>
        <w:pStyle w:val="a4"/>
        <w:ind w:left="0"/>
        <w:jc w:val="both"/>
        <w:rPr>
          <w:sz w:val="23"/>
          <w:szCs w:val="23"/>
        </w:rPr>
      </w:pPr>
      <w:r w:rsidRPr="00FC78B3">
        <w:rPr>
          <w:sz w:val="23"/>
          <w:szCs w:val="23"/>
        </w:rPr>
        <w:t xml:space="preserve">г. Краснодар                                                                                                            </w:t>
      </w:r>
      <w:r w:rsidRPr="00FC78B3">
        <w:rPr>
          <w:sz w:val="23"/>
          <w:szCs w:val="23"/>
          <w:lang w:val="en-US"/>
        </w:rPr>
        <w:t>10</w:t>
      </w:r>
      <w:r w:rsidRPr="00FC78B3">
        <w:rPr>
          <w:sz w:val="23"/>
          <w:szCs w:val="23"/>
        </w:rPr>
        <w:t xml:space="preserve"> </w:t>
      </w:r>
      <w:r w:rsidRPr="00FC78B3">
        <w:rPr>
          <w:sz w:val="23"/>
          <w:szCs w:val="23"/>
        </w:rPr>
        <w:t>феврал</w:t>
      </w:r>
      <w:r w:rsidRPr="00FC78B3">
        <w:rPr>
          <w:sz w:val="23"/>
          <w:szCs w:val="23"/>
        </w:rPr>
        <w:t>я 2017г.</w:t>
      </w:r>
    </w:p>
    <w:p w:rsidR="00EC0C18" w:rsidRPr="00FC78B3" w:rsidRDefault="00EC0C18" w:rsidP="00EC0C18">
      <w:pPr>
        <w:pStyle w:val="a4"/>
        <w:ind w:left="0"/>
        <w:jc w:val="both"/>
        <w:rPr>
          <w:sz w:val="23"/>
          <w:szCs w:val="23"/>
        </w:rPr>
      </w:pP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</w:r>
      <w:r w:rsidRPr="00FC78B3">
        <w:rPr>
          <w:sz w:val="23"/>
          <w:szCs w:val="23"/>
        </w:rPr>
        <w:tab/>
        <w:t>1</w:t>
      </w:r>
      <w:r w:rsidRPr="00FC78B3">
        <w:rPr>
          <w:sz w:val="23"/>
          <w:szCs w:val="23"/>
        </w:rPr>
        <w:t>4</w:t>
      </w:r>
      <w:r w:rsidRPr="00FC78B3">
        <w:rPr>
          <w:sz w:val="23"/>
          <w:szCs w:val="23"/>
        </w:rPr>
        <w:t>:00</w:t>
      </w:r>
    </w:p>
    <w:p w:rsidR="00EC0C18" w:rsidRPr="00FC78B3" w:rsidRDefault="00EC0C18" w:rsidP="00EC0C18">
      <w:pPr>
        <w:pStyle w:val="a4"/>
        <w:ind w:left="0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>Закупочная комиссия:</w:t>
      </w:r>
    </w:p>
    <w:p w:rsidR="00EC0C18" w:rsidRPr="00FC78B3" w:rsidRDefault="00EC0C18" w:rsidP="00EC0C18">
      <w:pPr>
        <w:pStyle w:val="a4"/>
        <w:ind w:left="0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>Председатель:</w:t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  <w:t xml:space="preserve">              </w:t>
      </w:r>
      <w:r w:rsidRPr="00FC78B3">
        <w:rPr>
          <w:iCs/>
          <w:sz w:val="23"/>
          <w:szCs w:val="23"/>
        </w:rPr>
        <w:tab/>
        <w:t>Иваньева В.П.</w:t>
      </w:r>
    </w:p>
    <w:p w:rsidR="00EC0C18" w:rsidRPr="00FC78B3" w:rsidRDefault="00EC0C18" w:rsidP="00EC0C18">
      <w:pPr>
        <w:ind w:left="7080" w:firstLine="708"/>
        <w:jc w:val="both"/>
        <w:rPr>
          <w:sz w:val="23"/>
          <w:szCs w:val="23"/>
          <w:lang w:eastAsia="x-none"/>
        </w:rPr>
      </w:pPr>
      <w:r w:rsidRPr="00FC78B3">
        <w:rPr>
          <w:sz w:val="23"/>
          <w:szCs w:val="23"/>
          <w:lang w:eastAsia="x-none"/>
        </w:rPr>
        <w:t>Димитриев О.Н.</w:t>
      </w:r>
    </w:p>
    <w:p w:rsidR="00EC0C18" w:rsidRPr="00FC78B3" w:rsidRDefault="00EC0C18" w:rsidP="00EC0C18">
      <w:pPr>
        <w:ind w:left="7080" w:firstLine="708"/>
        <w:jc w:val="both"/>
        <w:rPr>
          <w:sz w:val="23"/>
          <w:szCs w:val="23"/>
          <w:lang w:eastAsia="x-none"/>
        </w:rPr>
      </w:pPr>
      <w:proofErr w:type="spellStart"/>
      <w:r w:rsidRPr="00FC78B3">
        <w:rPr>
          <w:sz w:val="23"/>
          <w:szCs w:val="23"/>
          <w:lang w:eastAsia="x-none"/>
        </w:rPr>
        <w:t>Шашков</w:t>
      </w:r>
      <w:proofErr w:type="spellEnd"/>
      <w:r w:rsidRPr="00FC78B3">
        <w:rPr>
          <w:sz w:val="23"/>
          <w:szCs w:val="23"/>
          <w:lang w:eastAsia="x-none"/>
        </w:rPr>
        <w:t xml:space="preserve"> А.В.</w:t>
      </w:r>
    </w:p>
    <w:p w:rsidR="00EC0C18" w:rsidRPr="00FC78B3" w:rsidRDefault="00EC0C18" w:rsidP="00EC0C18">
      <w:pPr>
        <w:ind w:left="7080" w:firstLine="708"/>
        <w:jc w:val="both"/>
        <w:rPr>
          <w:sz w:val="23"/>
          <w:szCs w:val="23"/>
          <w:lang w:eastAsia="x-none"/>
        </w:rPr>
      </w:pPr>
      <w:r w:rsidRPr="00FC78B3">
        <w:rPr>
          <w:sz w:val="23"/>
          <w:szCs w:val="23"/>
          <w:lang w:eastAsia="x-none"/>
        </w:rPr>
        <w:t>Аралов А.А.</w:t>
      </w:r>
    </w:p>
    <w:p w:rsidR="00EC0C18" w:rsidRPr="00FC78B3" w:rsidRDefault="00EC0C18" w:rsidP="00EC0C18">
      <w:pPr>
        <w:tabs>
          <w:tab w:val="left" w:pos="7088"/>
        </w:tabs>
        <w:jc w:val="both"/>
        <w:rPr>
          <w:sz w:val="23"/>
          <w:szCs w:val="23"/>
          <w:lang w:eastAsia="x-none"/>
        </w:rPr>
      </w:pPr>
      <w:r w:rsidRPr="00FC78B3">
        <w:rPr>
          <w:iCs/>
          <w:sz w:val="23"/>
          <w:szCs w:val="23"/>
        </w:rPr>
        <w:t>За секретаря</w:t>
      </w:r>
      <w:r w:rsidRPr="00FC78B3">
        <w:rPr>
          <w:sz w:val="23"/>
          <w:szCs w:val="23"/>
          <w:lang w:eastAsia="x-none"/>
        </w:rPr>
        <w:tab/>
      </w:r>
      <w:r w:rsidRPr="00FC78B3">
        <w:rPr>
          <w:sz w:val="23"/>
          <w:szCs w:val="23"/>
          <w:lang w:eastAsia="x-none"/>
        </w:rPr>
        <w:tab/>
        <w:t>Иваньева В.П.</w:t>
      </w:r>
    </w:p>
    <w:p w:rsidR="00EC0C18" w:rsidRPr="00FC78B3" w:rsidRDefault="00EC0C18" w:rsidP="00EC0C18">
      <w:pPr>
        <w:pStyle w:val="a4"/>
        <w:ind w:left="0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ab/>
      </w:r>
    </w:p>
    <w:p w:rsidR="00EC0C18" w:rsidRPr="00FC78B3" w:rsidRDefault="00EC0C18" w:rsidP="00FC78B3">
      <w:pPr>
        <w:tabs>
          <w:tab w:val="left" w:pos="0"/>
        </w:tabs>
        <w:suppressAutoHyphens/>
        <w:spacing w:after="120"/>
        <w:ind w:firstLine="709"/>
        <w:jc w:val="both"/>
        <w:rPr>
          <w:sz w:val="23"/>
          <w:szCs w:val="23"/>
        </w:rPr>
      </w:pPr>
      <w:r w:rsidRPr="00FC78B3">
        <w:rPr>
          <w:b/>
          <w:bCs/>
          <w:sz w:val="23"/>
          <w:szCs w:val="23"/>
        </w:rPr>
        <w:t xml:space="preserve">Заказчик </w:t>
      </w:r>
      <w:r w:rsidRPr="00FC78B3">
        <w:rPr>
          <w:bCs/>
          <w:sz w:val="23"/>
          <w:szCs w:val="23"/>
        </w:rPr>
        <w:t>– Акционерное общество «Автономная теплоэнергетическая компания</w:t>
      </w:r>
      <w:r w:rsidRPr="00FC78B3">
        <w:rPr>
          <w:sz w:val="23"/>
          <w:szCs w:val="23"/>
        </w:rPr>
        <w:t>»</w:t>
      </w:r>
      <w:r w:rsidRPr="00FC78B3">
        <w:rPr>
          <w:rStyle w:val="ab"/>
          <w:sz w:val="23"/>
          <w:szCs w:val="23"/>
        </w:rPr>
        <w:t>.</w:t>
      </w:r>
    </w:p>
    <w:p w:rsidR="00EC0C18" w:rsidRPr="00FC78B3" w:rsidRDefault="00EC0C18" w:rsidP="00FC78B3">
      <w:pPr>
        <w:widowControl w:val="0"/>
        <w:spacing w:after="120"/>
        <w:ind w:firstLine="709"/>
        <w:jc w:val="both"/>
        <w:textAlignment w:val="baseline"/>
        <w:rPr>
          <w:sz w:val="23"/>
          <w:szCs w:val="23"/>
        </w:rPr>
      </w:pPr>
      <w:r w:rsidRPr="00FC78B3">
        <w:rPr>
          <w:sz w:val="23"/>
          <w:szCs w:val="23"/>
        </w:rPr>
        <w:t xml:space="preserve">Извещение о проведении запроса предложений </w:t>
      </w:r>
      <w:r w:rsidRPr="00FC78B3">
        <w:rPr>
          <w:caps/>
          <w:sz w:val="23"/>
          <w:szCs w:val="23"/>
        </w:rPr>
        <w:t xml:space="preserve">№ </w:t>
      </w:r>
      <w:r w:rsidRPr="00FC78B3">
        <w:rPr>
          <w:caps/>
          <w:sz w:val="23"/>
          <w:szCs w:val="23"/>
        </w:rPr>
        <w:t>31704749925</w:t>
      </w:r>
      <w:r w:rsidRPr="00FC78B3">
        <w:rPr>
          <w:caps/>
          <w:sz w:val="23"/>
          <w:szCs w:val="23"/>
        </w:rPr>
        <w:t xml:space="preserve">  </w:t>
      </w:r>
      <w:hyperlink r:id="rId5" w:history="1">
        <w:r w:rsidRPr="00FC78B3">
          <w:rPr>
            <w:rStyle w:val="a3"/>
            <w:sz w:val="23"/>
            <w:szCs w:val="23"/>
            <w:lang w:val="en-US"/>
          </w:rPr>
          <w:t>www</w:t>
        </w:r>
        <w:r w:rsidRPr="00FC78B3">
          <w:rPr>
            <w:rStyle w:val="a3"/>
            <w:sz w:val="23"/>
            <w:szCs w:val="23"/>
          </w:rPr>
          <w:t>.</w:t>
        </w:r>
        <w:proofErr w:type="spellStart"/>
        <w:r w:rsidRPr="00FC78B3">
          <w:rPr>
            <w:rStyle w:val="a3"/>
            <w:sz w:val="23"/>
            <w:szCs w:val="23"/>
            <w:lang w:val="en-US"/>
          </w:rPr>
          <w:t>zakupki</w:t>
        </w:r>
        <w:proofErr w:type="spellEnd"/>
        <w:r w:rsidRPr="00FC78B3">
          <w:rPr>
            <w:rStyle w:val="a3"/>
            <w:sz w:val="23"/>
            <w:szCs w:val="23"/>
          </w:rPr>
          <w:t>.</w:t>
        </w:r>
        <w:proofErr w:type="spellStart"/>
        <w:r w:rsidRPr="00FC78B3">
          <w:rPr>
            <w:rStyle w:val="a3"/>
            <w:sz w:val="23"/>
            <w:szCs w:val="23"/>
            <w:lang w:val="en-US"/>
          </w:rPr>
          <w:t>gov</w:t>
        </w:r>
        <w:proofErr w:type="spellEnd"/>
        <w:r w:rsidRPr="00FC78B3">
          <w:rPr>
            <w:rStyle w:val="a3"/>
            <w:sz w:val="23"/>
            <w:szCs w:val="23"/>
          </w:rPr>
          <w:t>.</w:t>
        </w:r>
        <w:proofErr w:type="spellStart"/>
        <w:r w:rsidRPr="00FC78B3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FC78B3">
        <w:rPr>
          <w:color w:val="0000FF"/>
          <w:sz w:val="23"/>
          <w:szCs w:val="23"/>
          <w:u w:val="single"/>
        </w:rPr>
        <w:t>/223</w:t>
      </w:r>
      <w:hyperlink r:id="rId6" w:history="1"/>
      <w:r w:rsidRPr="00FC78B3">
        <w:rPr>
          <w:sz w:val="23"/>
          <w:szCs w:val="23"/>
        </w:rPr>
        <w:t xml:space="preserve">  опубликовано на сайте </w:t>
      </w:r>
      <w:r w:rsidRPr="00FC78B3">
        <w:rPr>
          <w:sz w:val="23"/>
          <w:szCs w:val="23"/>
        </w:rPr>
        <w:t>02.02</w:t>
      </w:r>
      <w:r w:rsidRPr="00FC78B3">
        <w:rPr>
          <w:sz w:val="23"/>
          <w:szCs w:val="23"/>
        </w:rPr>
        <w:t>.2017г.</w:t>
      </w:r>
    </w:p>
    <w:p w:rsidR="00EC0C18" w:rsidRPr="00FC78B3" w:rsidRDefault="00EC0C18" w:rsidP="00FC78B3">
      <w:pPr>
        <w:widowControl w:val="0"/>
        <w:spacing w:after="120" w:line="216" w:lineRule="auto"/>
        <w:ind w:right="154" w:firstLine="709"/>
        <w:jc w:val="both"/>
        <w:textAlignment w:val="baseline"/>
        <w:rPr>
          <w:sz w:val="23"/>
          <w:szCs w:val="23"/>
        </w:rPr>
      </w:pPr>
      <w:r w:rsidRPr="00FC78B3">
        <w:rPr>
          <w:b/>
          <w:bCs/>
          <w:sz w:val="23"/>
          <w:szCs w:val="23"/>
        </w:rPr>
        <w:t xml:space="preserve">Наименование предмета запроса предложения: </w:t>
      </w:r>
      <w:r w:rsidRPr="00FC78B3">
        <w:rPr>
          <w:bCs/>
          <w:sz w:val="23"/>
          <w:szCs w:val="23"/>
        </w:rPr>
        <w:t xml:space="preserve">право заключения договора </w:t>
      </w:r>
      <w:r w:rsidRPr="00FC78B3">
        <w:rPr>
          <w:bCs/>
          <w:sz w:val="23"/>
          <w:szCs w:val="23"/>
        </w:rPr>
        <w:t>на оказание услуг по охране имущества объектов АО «АТЭК»</w:t>
      </w:r>
    </w:p>
    <w:p w:rsidR="00EC0C18" w:rsidRPr="00FC78B3" w:rsidRDefault="00EC0C18" w:rsidP="00FC78B3">
      <w:pPr>
        <w:spacing w:after="120"/>
        <w:ind w:firstLine="709"/>
        <w:jc w:val="both"/>
        <w:rPr>
          <w:sz w:val="23"/>
          <w:szCs w:val="23"/>
        </w:rPr>
      </w:pPr>
      <w:r w:rsidRPr="00FC78B3">
        <w:rPr>
          <w:b/>
          <w:sz w:val="23"/>
          <w:szCs w:val="23"/>
        </w:rPr>
        <w:t xml:space="preserve">Сведения о начальной (максимальной) цене договора </w:t>
      </w:r>
      <w:bookmarkStart w:id="0" w:name="_GoBack"/>
      <w:bookmarkEnd w:id="0"/>
      <w:r w:rsidRPr="00FC78B3">
        <w:rPr>
          <w:b/>
          <w:sz w:val="23"/>
          <w:szCs w:val="23"/>
        </w:rPr>
        <w:t xml:space="preserve">(руб.) – </w:t>
      </w:r>
      <w:r w:rsidRPr="00FC78B3">
        <w:rPr>
          <w:sz w:val="23"/>
          <w:szCs w:val="23"/>
        </w:rPr>
        <w:t>10 000 000</w:t>
      </w:r>
      <w:r w:rsidRPr="00FC78B3">
        <w:rPr>
          <w:sz w:val="23"/>
          <w:szCs w:val="23"/>
        </w:rPr>
        <w:t xml:space="preserve"> (</w:t>
      </w:r>
      <w:r w:rsidRPr="00FC78B3">
        <w:rPr>
          <w:sz w:val="23"/>
          <w:szCs w:val="23"/>
        </w:rPr>
        <w:t>Десять миллионов) рублей 00</w:t>
      </w:r>
      <w:r w:rsidRPr="00FC78B3">
        <w:rPr>
          <w:sz w:val="23"/>
          <w:szCs w:val="23"/>
        </w:rPr>
        <w:t xml:space="preserve"> копеек, включая НДС 18 %. </w:t>
      </w:r>
    </w:p>
    <w:p w:rsidR="00EC0C18" w:rsidRPr="00FC78B3" w:rsidRDefault="00EC0C18" w:rsidP="00FC78B3">
      <w:pPr>
        <w:spacing w:after="120"/>
        <w:ind w:firstLine="709"/>
        <w:jc w:val="both"/>
        <w:rPr>
          <w:sz w:val="23"/>
          <w:szCs w:val="23"/>
        </w:rPr>
      </w:pPr>
      <w:r w:rsidRPr="00FC78B3">
        <w:rPr>
          <w:sz w:val="23"/>
          <w:szCs w:val="23"/>
        </w:rPr>
        <w:t xml:space="preserve">Начальная максимальная цена без НДС: </w:t>
      </w:r>
      <w:r w:rsidR="00272536" w:rsidRPr="00FC78B3">
        <w:rPr>
          <w:sz w:val="23"/>
          <w:szCs w:val="23"/>
        </w:rPr>
        <w:t>8 474 576,27 (Восемь миллионов четыреста семьдесят четыре тысячи пятьсот семьдесят шесть) рублей 27 копеек</w:t>
      </w:r>
      <w:r w:rsidRPr="00FC78B3">
        <w:rPr>
          <w:sz w:val="23"/>
          <w:szCs w:val="23"/>
        </w:rPr>
        <w:t>.</w:t>
      </w:r>
    </w:p>
    <w:p w:rsidR="00EC0C18" w:rsidRPr="00FC78B3" w:rsidRDefault="00EC0C18" w:rsidP="00FC78B3">
      <w:pPr>
        <w:spacing w:after="120"/>
        <w:ind w:firstLine="709"/>
        <w:jc w:val="both"/>
        <w:rPr>
          <w:sz w:val="23"/>
          <w:szCs w:val="23"/>
        </w:rPr>
      </w:pPr>
      <w:r w:rsidRPr="00FC78B3">
        <w:rPr>
          <w:b/>
          <w:sz w:val="23"/>
          <w:szCs w:val="23"/>
        </w:rPr>
        <w:t xml:space="preserve">Место  </w:t>
      </w:r>
      <w:r w:rsidR="00272536" w:rsidRPr="00FC78B3">
        <w:rPr>
          <w:b/>
          <w:sz w:val="23"/>
          <w:szCs w:val="23"/>
        </w:rPr>
        <w:t>оказания услуг</w:t>
      </w:r>
      <w:r w:rsidRPr="00FC78B3">
        <w:rPr>
          <w:b/>
          <w:sz w:val="23"/>
          <w:szCs w:val="23"/>
        </w:rPr>
        <w:t xml:space="preserve">: </w:t>
      </w:r>
      <w:r w:rsidRPr="00FC78B3">
        <w:rPr>
          <w:sz w:val="23"/>
          <w:szCs w:val="23"/>
        </w:rPr>
        <w:t>Россия, Краснодарский край, г. Краснодар</w:t>
      </w:r>
      <w:r w:rsidR="00272536" w:rsidRPr="00FC78B3">
        <w:rPr>
          <w:sz w:val="23"/>
          <w:szCs w:val="23"/>
        </w:rPr>
        <w:t>, г. Новороссийск</w:t>
      </w:r>
      <w:r w:rsidRPr="00FC78B3">
        <w:rPr>
          <w:sz w:val="23"/>
          <w:szCs w:val="23"/>
        </w:rPr>
        <w:t>.</w:t>
      </w:r>
    </w:p>
    <w:p w:rsidR="00EC0C18" w:rsidRPr="00FC78B3" w:rsidRDefault="00EC0C18" w:rsidP="00FC78B3">
      <w:pPr>
        <w:spacing w:after="120"/>
        <w:ind w:firstLine="709"/>
        <w:jc w:val="both"/>
        <w:rPr>
          <w:b/>
          <w:sz w:val="23"/>
          <w:szCs w:val="23"/>
        </w:rPr>
      </w:pPr>
      <w:r w:rsidRPr="00FC78B3">
        <w:rPr>
          <w:b/>
          <w:sz w:val="23"/>
          <w:szCs w:val="23"/>
        </w:rPr>
        <w:t xml:space="preserve">Срок </w:t>
      </w:r>
      <w:r w:rsidR="00272536" w:rsidRPr="00FC78B3">
        <w:rPr>
          <w:b/>
          <w:sz w:val="23"/>
          <w:szCs w:val="23"/>
        </w:rPr>
        <w:t>оказания услуг</w:t>
      </w:r>
      <w:r w:rsidRPr="00FC78B3">
        <w:rPr>
          <w:b/>
          <w:sz w:val="23"/>
          <w:szCs w:val="23"/>
        </w:rPr>
        <w:t xml:space="preserve">: </w:t>
      </w:r>
      <w:r w:rsidR="00272536" w:rsidRPr="00FC78B3">
        <w:rPr>
          <w:sz w:val="23"/>
          <w:szCs w:val="23"/>
        </w:rPr>
        <w:t>один календарный год с момента заключения договора</w:t>
      </w:r>
      <w:r w:rsidRPr="00FC78B3">
        <w:rPr>
          <w:sz w:val="23"/>
          <w:szCs w:val="23"/>
        </w:rPr>
        <w:t>.</w:t>
      </w:r>
      <w:r w:rsidRPr="00FC78B3">
        <w:rPr>
          <w:b/>
          <w:sz w:val="23"/>
          <w:szCs w:val="23"/>
        </w:rPr>
        <w:t xml:space="preserve">  </w:t>
      </w:r>
    </w:p>
    <w:p w:rsidR="00EC0C18" w:rsidRPr="00FC78B3" w:rsidRDefault="00EC0C18" w:rsidP="00FC78B3">
      <w:pPr>
        <w:spacing w:after="120"/>
        <w:ind w:firstLine="709"/>
        <w:jc w:val="both"/>
        <w:rPr>
          <w:sz w:val="23"/>
          <w:szCs w:val="23"/>
        </w:rPr>
      </w:pPr>
      <w:r w:rsidRPr="00FC78B3">
        <w:rPr>
          <w:b/>
          <w:sz w:val="23"/>
          <w:szCs w:val="23"/>
        </w:rPr>
        <w:t xml:space="preserve">Срок и условия оплаты: </w:t>
      </w:r>
      <w:r w:rsidR="00272536" w:rsidRPr="00FC78B3">
        <w:rPr>
          <w:sz w:val="23"/>
          <w:szCs w:val="23"/>
        </w:rPr>
        <w:t>Оплата услуг исполнителя производится ежемесячно в соответствии с уточненным расчетом стоимости услуг и расходов Исполнителя, в течение 25 (двадцати пяти) рабочих дней с момента подписания актов сдачи-приемки оказанных услуг и выставления счета на оплату Исполнителем</w:t>
      </w:r>
      <w:r w:rsidRPr="00FC78B3">
        <w:rPr>
          <w:sz w:val="23"/>
          <w:szCs w:val="23"/>
        </w:rPr>
        <w:t>.</w:t>
      </w:r>
    </w:p>
    <w:p w:rsidR="00EC0C18" w:rsidRPr="00FC78B3" w:rsidRDefault="00EC0C18" w:rsidP="00EC0C18">
      <w:pPr>
        <w:ind w:firstLine="709"/>
        <w:jc w:val="both"/>
        <w:rPr>
          <w:sz w:val="23"/>
          <w:szCs w:val="23"/>
        </w:rPr>
      </w:pPr>
    </w:p>
    <w:p w:rsidR="00EC0C18" w:rsidRPr="00FC78B3" w:rsidRDefault="00EC0C18" w:rsidP="00EC0C18">
      <w:pPr>
        <w:ind w:firstLine="709"/>
        <w:jc w:val="both"/>
        <w:rPr>
          <w:sz w:val="23"/>
          <w:szCs w:val="23"/>
        </w:rPr>
      </w:pPr>
      <w:r w:rsidRPr="00FC78B3">
        <w:rPr>
          <w:sz w:val="23"/>
          <w:szCs w:val="23"/>
        </w:rPr>
        <w:t>Для участия в открытом запросе предложений</w:t>
      </w:r>
      <w:r w:rsidRPr="00FC78B3">
        <w:rPr>
          <w:b/>
          <w:sz w:val="23"/>
          <w:szCs w:val="23"/>
        </w:rPr>
        <w:t xml:space="preserve"> </w:t>
      </w:r>
      <w:r w:rsidRPr="00FC78B3">
        <w:rPr>
          <w:sz w:val="23"/>
          <w:szCs w:val="23"/>
        </w:rPr>
        <w:t>поступила 1 (одна) заявка от   следующей организации:</w:t>
      </w:r>
    </w:p>
    <w:tbl>
      <w:tblPr>
        <w:tblStyle w:val="ac"/>
        <w:tblW w:w="10490" w:type="dxa"/>
        <w:tblInd w:w="-176" w:type="dxa"/>
        <w:tblLook w:val="04A0" w:firstRow="1" w:lastRow="0" w:firstColumn="1" w:lastColumn="0" w:noHBand="0" w:noVBand="1"/>
      </w:tblPr>
      <w:tblGrid>
        <w:gridCol w:w="2694"/>
        <w:gridCol w:w="2410"/>
        <w:gridCol w:w="3544"/>
        <w:gridCol w:w="1842"/>
      </w:tblGrid>
      <w:tr w:rsidR="00272536" w:rsidRPr="00FC78B3" w:rsidTr="00FC78B3">
        <w:tc>
          <w:tcPr>
            <w:tcW w:w="2694" w:type="dxa"/>
          </w:tcPr>
          <w:p w:rsidR="00272536" w:rsidRPr="00FC78B3" w:rsidRDefault="00272536" w:rsidP="003E5927">
            <w:pPr>
              <w:jc w:val="both"/>
              <w:rPr>
                <w:b/>
                <w:sz w:val="23"/>
                <w:szCs w:val="23"/>
              </w:rPr>
            </w:pPr>
            <w:r w:rsidRPr="00FC78B3">
              <w:rPr>
                <w:b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410" w:type="dxa"/>
          </w:tcPr>
          <w:p w:rsidR="00272536" w:rsidRPr="00FC78B3" w:rsidRDefault="00272536" w:rsidP="003E5927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FC78B3">
              <w:rPr>
                <w:b/>
                <w:sz w:val="23"/>
                <w:szCs w:val="23"/>
              </w:rPr>
              <w:t>Адрес</w:t>
            </w:r>
          </w:p>
        </w:tc>
        <w:tc>
          <w:tcPr>
            <w:tcW w:w="3544" w:type="dxa"/>
          </w:tcPr>
          <w:p w:rsidR="00272536" w:rsidRPr="00FC78B3" w:rsidRDefault="00272536" w:rsidP="003E5927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FC78B3">
              <w:rPr>
                <w:b/>
                <w:sz w:val="23"/>
                <w:szCs w:val="23"/>
              </w:rPr>
              <w:t>Цена предложения</w:t>
            </w:r>
          </w:p>
        </w:tc>
        <w:tc>
          <w:tcPr>
            <w:tcW w:w="1842" w:type="dxa"/>
          </w:tcPr>
          <w:p w:rsidR="00272536" w:rsidRPr="00FC78B3" w:rsidRDefault="00272536" w:rsidP="003E5927">
            <w:pPr>
              <w:jc w:val="both"/>
              <w:rPr>
                <w:b/>
                <w:sz w:val="23"/>
                <w:szCs w:val="23"/>
              </w:rPr>
            </w:pPr>
            <w:r w:rsidRPr="00FC78B3">
              <w:rPr>
                <w:b/>
                <w:sz w:val="23"/>
                <w:szCs w:val="23"/>
              </w:rPr>
              <w:t>Дата и время регистрации</w:t>
            </w:r>
          </w:p>
        </w:tc>
      </w:tr>
      <w:tr w:rsidR="00272536" w:rsidRPr="00FC78B3" w:rsidTr="00FC78B3">
        <w:trPr>
          <w:trHeight w:val="1034"/>
        </w:trPr>
        <w:tc>
          <w:tcPr>
            <w:tcW w:w="2694" w:type="dxa"/>
          </w:tcPr>
          <w:p w:rsidR="00272536" w:rsidRPr="00FC78B3" w:rsidRDefault="00272536" w:rsidP="00272536">
            <w:pPr>
              <w:jc w:val="both"/>
              <w:rPr>
                <w:sz w:val="23"/>
                <w:szCs w:val="23"/>
              </w:rPr>
            </w:pPr>
            <w:r w:rsidRPr="00FC78B3">
              <w:rPr>
                <w:sz w:val="23"/>
                <w:szCs w:val="23"/>
              </w:rPr>
              <w:t>Общество с ограниченной ответственностью «</w:t>
            </w:r>
            <w:r w:rsidRPr="00FC78B3">
              <w:rPr>
                <w:sz w:val="23"/>
                <w:szCs w:val="23"/>
              </w:rPr>
              <w:t>Частное охранное предприятие «Грифон»</w:t>
            </w:r>
          </w:p>
        </w:tc>
        <w:tc>
          <w:tcPr>
            <w:tcW w:w="2410" w:type="dxa"/>
          </w:tcPr>
          <w:p w:rsidR="00272536" w:rsidRPr="00FC78B3" w:rsidRDefault="00545917" w:rsidP="00545917">
            <w:pPr>
              <w:jc w:val="both"/>
              <w:rPr>
                <w:sz w:val="23"/>
                <w:szCs w:val="23"/>
              </w:rPr>
            </w:pPr>
            <w:r w:rsidRPr="00FC78B3">
              <w:rPr>
                <w:sz w:val="23"/>
                <w:szCs w:val="23"/>
              </w:rPr>
              <w:t xml:space="preserve">350005, </w:t>
            </w:r>
            <w:r w:rsidR="00272536" w:rsidRPr="00FC78B3">
              <w:rPr>
                <w:sz w:val="23"/>
                <w:szCs w:val="23"/>
              </w:rPr>
              <w:t xml:space="preserve">г. Краснодар, </w:t>
            </w:r>
            <w:proofErr w:type="spellStart"/>
            <w:r w:rsidR="00272536" w:rsidRPr="00FC78B3">
              <w:rPr>
                <w:sz w:val="23"/>
                <w:szCs w:val="23"/>
              </w:rPr>
              <w:t>ул.</w:t>
            </w:r>
            <w:r w:rsidRPr="00FC78B3">
              <w:rPr>
                <w:sz w:val="23"/>
                <w:szCs w:val="23"/>
              </w:rPr>
              <w:t>им</w:t>
            </w:r>
            <w:proofErr w:type="spellEnd"/>
            <w:r w:rsidRPr="00FC78B3">
              <w:rPr>
                <w:sz w:val="23"/>
                <w:szCs w:val="23"/>
              </w:rPr>
              <w:t xml:space="preserve">. Александра </w:t>
            </w:r>
            <w:proofErr w:type="spellStart"/>
            <w:r w:rsidRPr="00FC78B3">
              <w:rPr>
                <w:sz w:val="23"/>
                <w:szCs w:val="23"/>
              </w:rPr>
              <w:t>Покрышкина</w:t>
            </w:r>
            <w:proofErr w:type="spellEnd"/>
            <w:r w:rsidR="00272536" w:rsidRPr="00FC78B3">
              <w:rPr>
                <w:sz w:val="23"/>
                <w:szCs w:val="23"/>
              </w:rPr>
              <w:t xml:space="preserve">, </w:t>
            </w:r>
            <w:r w:rsidRPr="00FC78B3">
              <w:rPr>
                <w:sz w:val="23"/>
                <w:szCs w:val="23"/>
              </w:rPr>
              <w:t>4</w:t>
            </w:r>
            <w:proofErr w:type="gramStart"/>
            <w:r w:rsidRPr="00FC78B3">
              <w:rPr>
                <w:sz w:val="23"/>
                <w:szCs w:val="23"/>
              </w:rPr>
              <w:t>/Б</w:t>
            </w:r>
            <w:proofErr w:type="gramEnd"/>
            <w:r w:rsidR="00272536" w:rsidRPr="00FC78B3">
              <w:rPr>
                <w:sz w:val="23"/>
                <w:szCs w:val="23"/>
              </w:rPr>
              <w:t xml:space="preserve">, </w:t>
            </w:r>
            <w:r w:rsidRPr="00FC78B3">
              <w:rPr>
                <w:sz w:val="23"/>
                <w:szCs w:val="23"/>
              </w:rPr>
              <w:t>каб.11</w:t>
            </w:r>
          </w:p>
        </w:tc>
        <w:tc>
          <w:tcPr>
            <w:tcW w:w="3544" w:type="dxa"/>
          </w:tcPr>
          <w:p w:rsidR="00272536" w:rsidRPr="00FC78B3" w:rsidRDefault="00C13A4D" w:rsidP="003E5927">
            <w:pPr>
              <w:jc w:val="both"/>
              <w:rPr>
                <w:sz w:val="23"/>
                <w:szCs w:val="23"/>
              </w:rPr>
            </w:pPr>
            <w:r w:rsidRPr="00FC78B3">
              <w:rPr>
                <w:sz w:val="23"/>
                <w:szCs w:val="23"/>
              </w:rPr>
              <w:t>8014800 (Восемь миллионов четырнадцать тысяч восемьсот) рублей 00 копеек (НДС не предусмотрен в связи с применением УСН)</w:t>
            </w:r>
          </w:p>
        </w:tc>
        <w:tc>
          <w:tcPr>
            <w:tcW w:w="1842" w:type="dxa"/>
          </w:tcPr>
          <w:p w:rsidR="00272536" w:rsidRPr="00FC78B3" w:rsidRDefault="00272536" w:rsidP="003E5927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FC78B3" w:rsidRPr="00FC78B3" w:rsidRDefault="00FC78B3" w:rsidP="00FC78B3">
            <w:pPr>
              <w:jc w:val="both"/>
              <w:rPr>
                <w:sz w:val="23"/>
                <w:szCs w:val="23"/>
              </w:rPr>
            </w:pPr>
            <w:r w:rsidRPr="00FC78B3">
              <w:rPr>
                <w:sz w:val="23"/>
                <w:szCs w:val="23"/>
              </w:rPr>
              <w:t>09</w:t>
            </w:r>
            <w:r w:rsidR="00272536" w:rsidRPr="00FC78B3">
              <w:rPr>
                <w:sz w:val="23"/>
                <w:szCs w:val="23"/>
              </w:rPr>
              <w:t>.0</w:t>
            </w:r>
            <w:r w:rsidRPr="00FC78B3">
              <w:rPr>
                <w:sz w:val="23"/>
                <w:szCs w:val="23"/>
              </w:rPr>
              <w:t>2</w:t>
            </w:r>
            <w:r w:rsidR="00272536" w:rsidRPr="00FC78B3">
              <w:rPr>
                <w:sz w:val="23"/>
                <w:szCs w:val="23"/>
              </w:rPr>
              <w:t xml:space="preserve">.2017г. </w:t>
            </w:r>
          </w:p>
          <w:p w:rsidR="00272536" w:rsidRPr="00FC78B3" w:rsidRDefault="00272536" w:rsidP="00FC78B3">
            <w:pPr>
              <w:jc w:val="both"/>
              <w:rPr>
                <w:sz w:val="23"/>
                <w:szCs w:val="23"/>
              </w:rPr>
            </w:pPr>
            <w:r w:rsidRPr="00FC78B3">
              <w:rPr>
                <w:sz w:val="23"/>
                <w:szCs w:val="23"/>
              </w:rPr>
              <w:t>11</w:t>
            </w:r>
            <w:r w:rsidR="00FC78B3" w:rsidRPr="00FC78B3">
              <w:rPr>
                <w:sz w:val="23"/>
                <w:szCs w:val="23"/>
              </w:rPr>
              <w:t>:02</w:t>
            </w:r>
          </w:p>
        </w:tc>
      </w:tr>
    </w:tbl>
    <w:p w:rsidR="00FC78B3" w:rsidRPr="00FC78B3" w:rsidRDefault="00FC78B3" w:rsidP="00EC0C18">
      <w:pPr>
        <w:pStyle w:val="aa"/>
        <w:ind w:firstLine="708"/>
        <w:jc w:val="both"/>
        <w:rPr>
          <w:b/>
          <w:snapToGrid w:val="0"/>
          <w:sz w:val="23"/>
          <w:szCs w:val="23"/>
        </w:rPr>
      </w:pPr>
    </w:p>
    <w:p w:rsidR="00EC0C18" w:rsidRPr="00FC78B3" w:rsidRDefault="00EC0C18" w:rsidP="00EC0C18">
      <w:pPr>
        <w:pStyle w:val="aa"/>
        <w:ind w:firstLine="708"/>
        <w:jc w:val="both"/>
        <w:rPr>
          <w:b/>
          <w:snapToGrid w:val="0"/>
          <w:sz w:val="23"/>
          <w:szCs w:val="23"/>
        </w:rPr>
      </w:pPr>
      <w:r w:rsidRPr="00FC78B3">
        <w:rPr>
          <w:b/>
          <w:snapToGrid w:val="0"/>
          <w:sz w:val="23"/>
          <w:szCs w:val="23"/>
        </w:rPr>
        <w:t>КОМИССИЯ РЕШИЛА: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napToGrid w:val="0"/>
          <w:sz w:val="23"/>
          <w:szCs w:val="23"/>
        </w:rPr>
      </w:pPr>
      <w:r w:rsidRPr="00FC78B3">
        <w:rPr>
          <w:bCs/>
          <w:snapToGrid w:val="0"/>
          <w:sz w:val="23"/>
          <w:szCs w:val="23"/>
        </w:rPr>
        <w:t xml:space="preserve">                 В соответствии с Положением о закупках АО «АТЭК» комиссия единогласно решила: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napToGrid w:val="0"/>
          <w:sz w:val="23"/>
          <w:szCs w:val="23"/>
        </w:rPr>
      </w:pPr>
      <w:r w:rsidRPr="00FC78B3">
        <w:rPr>
          <w:bCs/>
          <w:snapToGrid w:val="0"/>
          <w:sz w:val="23"/>
          <w:szCs w:val="23"/>
        </w:rPr>
        <w:t>- считать открытый запрос предложений несостоявшимся, так как подана одна заявка;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napToGrid w:val="0"/>
          <w:sz w:val="23"/>
          <w:szCs w:val="23"/>
        </w:rPr>
      </w:pPr>
      <w:r w:rsidRPr="00FC78B3">
        <w:rPr>
          <w:bCs/>
          <w:snapToGrid w:val="0"/>
          <w:sz w:val="23"/>
          <w:szCs w:val="23"/>
        </w:rPr>
        <w:t xml:space="preserve">- поданная заявка единственного участника </w:t>
      </w:r>
      <w:r w:rsidRPr="00FC78B3">
        <w:rPr>
          <w:sz w:val="23"/>
          <w:szCs w:val="23"/>
        </w:rPr>
        <w:t xml:space="preserve">Общество с ограниченной ответственностью </w:t>
      </w:r>
      <w:r w:rsidR="00FC78B3" w:rsidRPr="00FC78B3">
        <w:rPr>
          <w:sz w:val="23"/>
          <w:szCs w:val="23"/>
        </w:rPr>
        <w:t>«Частное охранное предприятие «Грифон»</w:t>
      </w:r>
      <w:r w:rsidRPr="00FC78B3">
        <w:rPr>
          <w:bCs/>
          <w:snapToGrid w:val="0"/>
          <w:sz w:val="23"/>
          <w:szCs w:val="23"/>
        </w:rPr>
        <w:t xml:space="preserve"> соответствует требованиям заказчика;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napToGrid w:val="0"/>
          <w:sz w:val="23"/>
          <w:szCs w:val="23"/>
        </w:rPr>
      </w:pPr>
      <w:proofErr w:type="gramStart"/>
      <w:r w:rsidRPr="00FC78B3">
        <w:rPr>
          <w:bCs/>
          <w:snapToGrid w:val="0"/>
          <w:sz w:val="23"/>
          <w:szCs w:val="23"/>
        </w:rPr>
        <w:t xml:space="preserve">- </w:t>
      </w:r>
      <w:r w:rsidR="00FC78B3" w:rsidRPr="00FC78B3">
        <w:rPr>
          <w:bCs/>
          <w:snapToGrid w:val="0"/>
          <w:sz w:val="23"/>
          <w:szCs w:val="23"/>
        </w:rPr>
        <w:t xml:space="preserve">рекомендовать Заказчику </w:t>
      </w:r>
      <w:r w:rsidRPr="00FC78B3">
        <w:rPr>
          <w:bCs/>
          <w:snapToGrid w:val="0"/>
          <w:sz w:val="23"/>
          <w:szCs w:val="23"/>
        </w:rPr>
        <w:t xml:space="preserve">заключить договор с единственным участником открытого запроса предложений </w:t>
      </w:r>
      <w:proofErr w:type="spellStart"/>
      <w:r w:rsidRPr="00FC78B3">
        <w:rPr>
          <w:sz w:val="23"/>
          <w:szCs w:val="23"/>
        </w:rPr>
        <w:t>Обществ</w:t>
      </w:r>
      <w:r w:rsidR="00FC78B3" w:rsidRPr="00FC78B3">
        <w:rPr>
          <w:sz w:val="23"/>
          <w:szCs w:val="23"/>
        </w:rPr>
        <w:t>м</w:t>
      </w:r>
      <w:proofErr w:type="spellEnd"/>
      <w:r w:rsidRPr="00FC78B3">
        <w:rPr>
          <w:sz w:val="23"/>
          <w:szCs w:val="23"/>
        </w:rPr>
        <w:t xml:space="preserve"> с ограниченной ответственностью </w:t>
      </w:r>
      <w:r w:rsidR="00FC78B3" w:rsidRPr="00FC78B3">
        <w:rPr>
          <w:sz w:val="23"/>
          <w:szCs w:val="23"/>
        </w:rPr>
        <w:t>«Частное охранное предприятие «Грифон»</w:t>
      </w:r>
      <w:r w:rsidRPr="00FC78B3">
        <w:rPr>
          <w:bCs/>
          <w:snapToGrid w:val="0"/>
          <w:sz w:val="23"/>
          <w:szCs w:val="23"/>
        </w:rPr>
        <w:t xml:space="preserve"> по цене </w:t>
      </w:r>
      <w:r w:rsidR="00FC78B3" w:rsidRPr="00FC78B3">
        <w:rPr>
          <w:sz w:val="23"/>
          <w:szCs w:val="23"/>
        </w:rPr>
        <w:t>8014800 (Восемь миллионов четырнадцать тысяч восемьсот) рублей 00 копеек (НДС не предусмотрен в связи с применением УСН)</w:t>
      </w:r>
      <w:r w:rsidRPr="00FC78B3">
        <w:rPr>
          <w:bCs/>
          <w:snapToGrid w:val="0"/>
          <w:sz w:val="23"/>
          <w:szCs w:val="23"/>
        </w:rPr>
        <w:t xml:space="preserve">, согласно поданной заявке, с условиями </w:t>
      </w:r>
      <w:r w:rsidR="00FC78B3" w:rsidRPr="00FC78B3">
        <w:rPr>
          <w:bCs/>
          <w:snapToGrid w:val="0"/>
          <w:sz w:val="23"/>
          <w:szCs w:val="23"/>
        </w:rPr>
        <w:t>оказания услуг</w:t>
      </w:r>
      <w:r w:rsidRPr="00FC78B3">
        <w:rPr>
          <w:bCs/>
          <w:snapToGrid w:val="0"/>
          <w:sz w:val="23"/>
          <w:szCs w:val="23"/>
        </w:rPr>
        <w:t xml:space="preserve"> – в течение календарн</w:t>
      </w:r>
      <w:r w:rsidR="00FC78B3" w:rsidRPr="00FC78B3">
        <w:rPr>
          <w:bCs/>
          <w:snapToGrid w:val="0"/>
          <w:sz w:val="23"/>
          <w:szCs w:val="23"/>
        </w:rPr>
        <w:t>ого</w:t>
      </w:r>
      <w:r w:rsidRPr="00FC78B3">
        <w:rPr>
          <w:bCs/>
          <w:snapToGrid w:val="0"/>
          <w:sz w:val="23"/>
          <w:szCs w:val="23"/>
        </w:rPr>
        <w:t xml:space="preserve"> </w:t>
      </w:r>
      <w:r w:rsidR="00FC78B3" w:rsidRPr="00FC78B3">
        <w:rPr>
          <w:bCs/>
          <w:snapToGrid w:val="0"/>
          <w:sz w:val="23"/>
          <w:szCs w:val="23"/>
        </w:rPr>
        <w:t>года</w:t>
      </w:r>
      <w:r w:rsidRPr="00FC78B3">
        <w:rPr>
          <w:bCs/>
          <w:snapToGrid w:val="0"/>
          <w:sz w:val="23"/>
          <w:szCs w:val="23"/>
        </w:rPr>
        <w:t xml:space="preserve"> с момента заключения договора, условия оплаты – </w:t>
      </w:r>
      <w:r w:rsidR="00FC78B3" w:rsidRPr="00FC78B3">
        <w:rPr>
          <w:sz w:val="23"/>
          <w:szCs w:val="23"/>
        </w:rPr>
        <w:t>ежемесячно в соответствии с уточненным расчетом</w:t>
      </w:r>
      <w:proofErr w:type="gramEnd"/>
      <w:r w:rsidR="00FC78B3" w:rsidRPr="00FC78B3">
        <w:rPr>
          <w:sz w:val="23"/>
          <w:szCs w:val="23"/>
        </w:rPr>
        <w:t xml:space="preserve"> стоимости услуг и расходов Исполнителя, в течение 25 (двадцати пяти) рабочих дней с момента подписания актов сдачи-приемки оказанных услуг и выставлен</w:t>
      </w:r>
      <w:r w:rsidR="00FC78B3" w:rsidRPr="00FC78B3">
        <w:rPr>
          <w:sz w:val="23"/>
          <w:szCs w:val="23"/>
        </w:rPr>
        <w:t>ия счета на оплату Исполнителем</w:t>
      </w:r>
      <w:r w:rsidRPr="00FC78B3">
        <w:rPr>
          <w:bCs/>
          <w:snapToGrid w:val="0"/>
          <w:sz w:val="23"/>
          <w:szCs w:val="23"/>
        </w:rPr>
        <w:t>.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napToGrid w:val="0"/>
          <w:sz w:val="23"/>
          <w:szCs w:val="23"/>
        </w:rPr>
      </w:pPr>
      <w:r w:rsidRPr="00FC78B3">
        <w:rPr>
          <w:bCs/>
          <w:snapToGrid w:val="0"/>
          <w:sz w:val="23"/>
          <w:szCs w:val="23"/>
        </w:rPr>
        <w:t xml:space="preserve">           Настоящий протокол подлежит размещению на официальном сайте РФ www.zakupki.gov.ru и официальном сайте компании  www.oao-atek.ru.</w:t>
      </w:r>
    </w:p>
    <w:p w:rsidR="00EC0C18" w:rsidRPr="00FC78B3" w:rsidRDefault="00EC0C18" w:rsidP="00FC78B3">
      <w:pPr>
        <w:tabs>
          <w:tab w:val="left" w:pos="1247"/>
          <w:tab w:val="right" w:pos="9355"/>
        </w:tabs>
        <w:suppressAutoHyphens/>
        <w:spacing w:after="120"/>
        <w:jc w:val="both"/>
        <w:rPr>
          <w:bCs/>
          <w:sz w:val="23"/>
          <w:szCs w:val="23"/>
        </w:rPr>
      </w:pPr>
      <w:r w:rsidRPr="00FC78B3">
        <w:rPr>
          <w:bCs/>
          <w:snapToGrid w:val="0"/>
          <w:sz w:val="23"/>
          <w:szCs w:val="23"/>
        </w:rPr>
        <w:t xml:space="preserve">            Настоящий протокол подлежит хранению Заказчиком не менее чем 5 лет.          </w:t>
      </w:r>
      <w:r w:rsidRPr="00FC78B3">
        <w:rPr>
          <w:bCs/>
          <w:sz w:val="23"/>
          <w:szCs w:val="23"/>
        </w:rPr>
        <w:tab/>
      </w:r>
    </w:p>
    <w:p w:rsidR="00EC0C18" w:rsidRPr="00FC78B3" w:rsidRDefault="00EC0C18" w:rsidP="00EC0C18">
      <w:pPr>
        <w:jc w:val="center"/>
        <w:rPr>
          <w:b/>
          <w:sz w:val="23"/>
          <w:szCs w:val="23"/>
        </w:rPr>
      </w:pPr>
    </w:p>
    <w:p w:rsidR="00EC0C18" w:rsidRPr="00FC78B3" w:rsidRDefault="00EC0C18" w:rsidP="00EC0C18">
      <w:pPr>
        <w:jc w:val="center"/>
        <w:rPr>
          <w:b/>
          <w:sz w:val="23"/>
          <w:szCs w:val="23"/>
        </w:rPr>
      </w:pPr>
      <w:r w:rsidRPr="00FC78B3">
        <w:rPr>
          <w:b/>
          <w:sz w:val="23"/>
          <w:szCs w:val="23"/>
        </w:rPr>
        <w:t>ПОДПИСИ ЧЛЕНОВ КОМИССИИ</w:t>
      </w:r>
    </w:p>
    <w:p w:rsidR="00EC0C18" w:rsidRPr="00FC78B3" w:rsidRDefault="00EC0C18" w:rsidP="00EC0C18">
      <w:pPr>
        <w:pStyle w:val="aa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 xml:space="preserve">Председатель комиссии                                                    ________________________ </w:t>
      </w:r>
      <w:proofErr w:type="spellStart"/>
      <w:r w:rsidRPr="00FC78B3">
        <w:rPr>
          <w:iCs/>
          <w:sz w:val="23"/>
          <w:szCs w:val="23"/>
        </w:rPr>
        <w:t>В.П.Иваньева</w:t>
      </w:r>
      <w:proofErr w:type="spellEnd"/>
    </w:p>
    <w:p w:rsidR="00EC0C18" w:rsidRPr="00FC78B3" w:rsidRDefault="00EC0C18" w:rsidP="00EC0C18">
      <w:pPr>
        <w:pStyle w:val="aa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>Члены комиссии:</w:t>
      </w:r>
    </w:p>
    <w:p w:rsidR="00FC78B3" w:rsidRDefault="00EC0C18" w:rsidP="00EC0C18">
      <w:pPr>
        <w:pStyle w:val="aa"/>
        <w:ind w:left="4956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 xml:space="preserve">                                                           </w:t>
      </w:r>
      <w:r w:rsidR="00FC78B3" w:rsidRPr="00FC78B3">
        <w:rPr>
          <w:iCs/>
          <w:sz w:val="23"/>
          <w:szCs w:val="23"/>
        </w:rPr>
        <w:t xml:space="preserve"> </w:t>
      </w:r>
      <w:r w:rsidR="00FC78B3">
        <w:rPr>
          <w:iCs/>
          <w:sz w:val="23"/>
          <w:szCs w:val="23"/>
        </w:rPr>
        <w:t xml:space="preserve">              </w:t>
      </w:r>
    </w:p>
    <w:p w:rsidR="00EC0C18" w:rsidRPr="00FC78B3" w:rsidRDefault="00FC78B3" w:rsidP="00EC0C18">
      <w:pPr>
        <w:pStyle w:val="aa"/>
        <w:ind w:left="4956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         </w:t>
      </w:r>
      <w:r w:rsidR="00EC0C18" w:rsidRPr="00FC78B3">
        <w:rPr>
          <w:iCs/>
          <w:sz w:val="23"/>
          <w:szCs w:val="23"/>
        </w:rPr>
        <w:t>___________________  О.Н. Димитриев</w:t>
      </w:r>
    </w:p>
    <w:p w:rsidR="00EC0C18" w:rsidRPr="00FC78B3" w:rsidRDefault="00EC0C18" w:rsidP="00EC0C18">
      <w:pPr>
        <w:pStyle w:val="aa"/>
        <w:ind w:firstLine="708"/>
        <w:jc w:val="both"/>
        <w:rPr>
          <w:iCs/>
          <w:sz w:val="23"/>
          <w:szCs w:val="23"/>
        </w:rPr>
      </w:pPr>
    </w:p>
    <w:p w:rsidR="00EC0C18" w:rsidRPr="00FC78B3" w:rsidRDefault="00EC0C18" w:rsidP="00EC0C18">
      <w:pPr>
        <w:pStyle w:val="aa"/>
        <w:ind w:left="4956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 xml:space="preserve">        ________________________  </w:t>
      </w:r>
      <w:proofErr w:type="spellStart"/>
      <w:r w:rsidRPr="00FC78B3">
        <w:rPr>
          <w:iCs/>
          <w:sz w:val="23"/>
          <w:szCs w:val="23"/>
        </w:rPr>
        <w:t>А.В.Шашков</w:t>
      </w:r>
      <w:proofErr w:type="spellEnd"/>
    </w:p>
    <w:p w:rsidR="00EC0C18" w:rsidRPr="00FC78B3" w:rsidRDefault="00EC0C18" w:rsidP="00EC0C18">
      <w:pPr>
        <w:pStyle w:val="aa"/>
        <w:jc w:val="both"/>
        <w:rPr>
          <w:iCs/>
          <w:sz w:val="23"/>
          <w:szCs w:val="23"/>
        </w:rPr>
      </w:pPr>
    </w:p>
    <w:p w:rsidR="00EC0C18" w:rsidRPr="00FC78B3" w:rsidRDefault="00EC0C18" w:rsidP="00EC0C18">
      <w:pPr>
        <w:pStyle w:val="aa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</w:r>
      <w:r w:rsidRPr="00FC78B3">
        <w:rPr>
          <w:iCs/>
          <w:sz w:val="23"/>
          <w:szCs w:val="23"/>
        </w:rPr>
        <w:tab/>
        <w:t xml:space="preserve">        ________________________ А.А. Аралов</w:t>
      </w:r>
    </w:p>
    <w:p w:rsidR="00EC0C18" w:rsidRPr="00FC78B3" w:rsidRDefault="00EC0C18" w:rsidP="00EC0C18">
      <w:pPr>
        <w:pStyle w:val="aa"/>
        <w:ind w:firstLine="708"/>
        <w:jc w:val="both"/>
        <w:rPr>
          <w:iCs/>
          <w:sz w:val="23"/>
          <w:szCs w:val="23"/>
        </w:rPr>
      </w:pPr>
    </w:p>
    <w:p w:rsidR="00EC0C18" w:rsidRPr="00FC78B3" w:rsidRDefault="00EC0C18" w:rsidP="00EC0C18">
      <w:pPr>
        <w:pStyle w:val="aa"/>
        <w:jc w:val="both"/>
        <w:rPr>
          <w:iCs/>
          <w:sz w:val="23"/>
          <w:szCs w:val="23"/>
        </w:rPr>
      </w:pPr>
      <w:r w:rsidRPr="00FC78B3">
        <w:rPr>
          <w:iCs/>
          <w:sz w:val="23"/>
          <w:szCs w:val="23"/>
        </w:rPr>
        <w:t>За секретаря комиссии  -                                                  ________________________ В.П. Иваньева</w:t>
      </w:r>
    </w:p>
    <w:p w:rsidR="00EC0C18" w:rsidRPr="00FC78B3" w:rsidRDefault="00EC0C18" w:rsidP="00EC0C18">
      <w:pPr>
        <w:pStyle w:val="aa"/>
        <w:ind w:firstLine="708"/>
        <w:jc w:val="both"/>
        <w:rPr>
          <w:iCs/>
          <w:sz w:val="23"/>
          <w:szCs w:val="23"/>
        </w:rPr>
      </w:pPr>
    </w:p>
    <w:p w:rsidR="00FC78B3" w:rsidRPr="00FC78B3" w:rsidRDefault="00FC78B3" w:rsidP="00FC78B3">
      <w:pPr>
        <w:framePr w:hSpace="180" w:wrap="around" w:vAnchor="text" w:hAnchor="text" w:x="-60" w:y="1"/>
        <w:suppressOverlap/>
        <w:rPr>
          <w:rFonts w:eastAsia="Calibri"/>
          <w:sz w:val="23"/>
          <w:szCs w:val="23"/>
        </w:rPr>
      </w:pPr>
      <w:r w:rsidRPr="00FC78B3">
        <w:rPr>
          <w:rFonts w:eastAsia="Calibri"/>
          <w:sz w:val="23"/>
          <w:szCs w:val="23"/>
        </w:rPr>
        <w:t xml:space="preserve">Инициатор закупки: </w:t>
      </w:r>
    </w:p>
    <w:p w:rsidR="00FC78B3" w:rsidRPr="00FC78B3" w:rsidRDefault="00FC78B3" w:rsidP="00FC78B3">
      <w:pPr>
        <w:framePr w:hSpace="180" w:wrap="around" w:vAnchor="text" w:hAnchor="text" w:x="-60" w:y="1"/>
        <w:suppressOverlap/>
        <w:jc w:val="both"/>
        <w:rPr>
          <w:color w:val="000000"/>
          <w:sz w:val="23"/>
          <w:szCs w:val="23"/>
        </w:rPr>
      </w:pPr>
      <w:r w:rsidRPr="00FC78B3">
        <w:rPr>
          <w:color w:val="000000"/>
          <w:sz w:val="23"/>
          <w:szCs w:val="23"/>
        </w:rPr>
        <w:t xml:space="preserve">Заместитель технического директора </w:t>
      </w:r>
    </w:p>
    <w:p w:rsidR="00FC78B3" w:rsidRPr="00FC78B3" w:rsidRDefault="00FC78B3" w:rsidP="00FC78B3">
      <w:pPr>
        <w:framePr w:hSpace="180" w:wrap="around" w:vAnchor="text" w:hAnchor="text" w:x="-60" w:y="1"/>
        <w:suppressOverlap/>
        <w:jc w:val="both"/>
        <w:rPr>
          <w:rFonts w:eastAsia="Calibri"/>
          <w:sz w:val="23"/>
          <w:szCs w:val="23"/>
        </w:rPr>
      </w:pPr>
      <w:r w:rsidRPr="00FC78B3">
        <w:rPr>
          <w:color w:val="000000"/>
          <w:sz w:val="23"/>
          <w:szCs w:val="23"/>
        </w:rPr>
        <w:t xml:space="preserve">по ПБ и ОТ АО «АТЭК»                              </w:t>
      </w:r>
      <w:r w:rsidRPr="00FC78B3">
        <w:rPr>
          <w:color w:val="000000"/>
          <w:sz w:val="23"/>
          <w:szCs w:val="23"/>
        </w:rPr>
        <w:tab/>
      </w:r>
      <w:r w:rsidRPr="00FC78B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            </w:t>
      </w:r>
      <w:r w:rsidRPr="00FC78B3">
        <w:rPr>
          <w:color w:val="000000"/>
          <w:sz w:val="23"/>
          <w:szCs w:val="23"/>
        </w:rPr>
        <w:t>_____________________ А.О. Белоус</w:t>
      </w:r>
    </w:p>
    <w:p w:rsidR="00FC78B3" w:rsidRPr="00FC78B3" w:rsidRDefault="00FC78B3" w:rsidP="00FC78B3">
      <w:pPr>
        <w:framePr w:hSpace="180" w:wrap="around" w:vAnchor="text" w:hAnchor="text" w:x="-60" w:y="1"/>
        <w:suppressOverlap/>
        <w:rPr>
          <w:color w:val="000000"/>
          <w:sz w:val="23"/>
          <w:szCs w:val="23"/>
        </w:rPr>
      </w:pPr>
    </w:p>
    <w:p w:rsidR="00EC0C18" w:rsidRPr="00FC78B3" w:rsidRDefault="00EC0C18" w:rsidP="00EC0C18">
      <w:pPr>
        <w:ind w:left="708" w:firstLine="708"/>
        <w:jc w:val="both"/>
        <w:rPr>
          <w:color w:val="000000"/>
          <w:sz w:val="23"/>
          <w:szCs w:val="23"/>
        </w:rPr>
      </w:pPr>
      <w:r w:rsidRPr="00FC78B3">
        <w:rPr>
          <w:rFonts w:eastAsia="Calibri"/>
          <w:sz w:val="23"/>
          <w:szCs w:val="23"/>
        </w:rPr>
        <w:t xml:space="preserve">                                                                         </w:t>
      </w:r>
    </w:p>
    <w:p w:rsidR="00EC0C18" w:rsidRPr="00FC78B3" w:rsidRDefault="00EC0C18" w:rsidP="00EC0C18">
      <w:pPr>
        <w:jc w:val="both"/>
        <w:rPr>
          <w:rFonts w:eastAsia="Calibri"/>
          <w:sz w:val="23"/>
          <w:szCs w:val="23"/>
        </w:rPr>
      </w:pPr>
      <w:r w:rsidRPr="00FC78B3">
        <w:rPr>
          <w:rFonts w:eastAsia="Calibri"/>
          <w:sz w:val="23"/>
          <w:szCs w:val="23"/>
        </w:rPr>
        <w:t xml:space="preserve">                   </w:t>
      </w:r>
    </w:p>
    <w:p w:rsidR="00EC0C18" w:rsidRPr="00FC78B3" w:rsidRDefault="00EC0C18" w:rsidP="00EC0C18">
      <w:pPr>
        <w:rPr>
          <w:sz w:val="23"/>
          <w:szCs w:val="23"/>
        </w:rPr>
      </w:pPr>
    </w:p>
    <w:p w:rsidR="002C1DD0" w:rsidRPr="00FC78B3" w:rsidRDefault="002C1DD0">
      <w:pPr>
        <w:rPr>
          <w:sz w:val="23"/>
          <w:szCs w:val="23"/>
        </w:rPr>
      </w:pPr>
    </w:p>
    <w:sectPr w:rsidR="002C1DD0" w:rsidRPr="00FC78B3" w:rsidSect="00334106">
      <w:headerReference w:type="even" r:id="rId7"/>
      <w:headerReference w:type="default" r:id="rId8"/>
      <w:pgSz w:w="11906" w:h="16838"/>
      <w:pgMar w:top="567" w:right="567" w:bottom="567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B" w:rsidRDefault="000C267D" w:rsidP="00A77F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D2DEB" w:rsidRDefault="000C26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B" w:rsidRDefault="000C267D" w:rsidP="00A77F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BD0">
      <w:rPr>
        <w:rStyle w:val="a8"/>
        <w:noProof/>
      </w:rPr>
      <w:t>2</w:t>
    </w:r>
    <w:r>
      <w:rPr>
        <w:rStyle w:val="a8"/>
      </w:rPr>
      <w:fldChar w:fldCharType="end"/>
    </w:r>
  </w:p>
  <w:p w:rsidR="009D2DEB" w:rsidRDefault="000C26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18"/>
    <w:rsid w:val="00272536"/>
    <w:rsid w:val="002C1DD0"/>
    <w:rsid w:val="00545917"/>
    <w:rsid w:val="00BE5B54"/>
    <w:rsid w:val="00C13A4D"/>
    <w:rsid w:val="00EC0C18"/>
    <w:rsid w:val="00F86BD0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C18"/>
    <w:rPr>
      <w:color w:val="0000FF"/>
      <w:u w:val="single"/>
    </w:rPr>
  </w:style>
  <w:style w:type="paragraph" w:styleId="a4">
    <w:name w:val="Body Text Indent"/>
    <w:basedOn w:val="a"/>
    <w:link w:val="a5"/>
    <w:rsid w:val="00EC0C18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C0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C0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0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C18"/>
  </w:style>
  <w:style w:type="character" w:styleId="a9">
    <w:name w:val="Strong"/>
    <w:qFormat/>
    <w:rsid w:val="00EC0C18"/>
    <w:rPr>
      <w:b/>
      <w:bCs/>
    </w:rPr>
  </w:style>
  <w:style w:type="paragraph" w:styleId="aa">
    <w:name w:val="No Spacing"/>
    <w:uiPriority w:val="1"/>
    <w:qFormat/>
    <w:rsid w:val="00E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EC0C18"/>
    <w:rPr>
      <w:vertAlign w:val="superscript"/>
    </w:rPr>
  </w:style>
  <w:style w:type="table" w:styleId="ac">
    <w:name w:val="Table Grid"/>
    <w:basedOn w:val="a1"/>
    <w:uiPriority w:val="59"/>
    <w:rsid w:val="00EC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C18"/>
    <w:rPr>
      <w:color w:val="0000FF"/>
      <w:u w:val="single"/>
    </w:rPr>
  </w:style>
  <w:style w:type="paragraph" w:styleId="a4">
    <w:name w:val="Body Text Indent"/>
    <w:basedOn w:val="a"/>
    <w:link w:val="a5"/>
    <w:rsid w:val="00EC0C18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C0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C0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0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C18"/>
  </w:style>
  <w:style w:type="character" w:styleId="a9">
    <w:name w:val="Strong"/>
    <w:qFormat/>
    <w:rsid w:val="00EC0C18"/>
    <w:rPr>
      <w:b/>
      <w:bCs/>
    </w:rPr>
  </w:style>
  <w:style w:type="paragraph" w:styleId="aa">
    <w:name w:val="No Spacing"/>
    <w:uiPriority w:val="1"/>
    <w:qFormat/>
    <w:rsid w:val="00EC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EC0C18"/>
    <w:rPr>
      <w:vertAlign w:val="superscript"/>
    </w:rPr>
  </w:style>
  <w:style w:type="table" w:styleId="ac">
    <w:name w:val="Table Grid"/>
    <w:basedOn w:val="a1"/>
    <w:uiPriority w:val="59"/>
    <w:rsid w:val="00EC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EMELYANOVO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2017-02-14T09:09:00Z</dcterms:created>
  <dcterms:modified xsi:type="dcterms:W3CDTF">2017-02-14T09:09:00Z</dcterms:modified>
</cp:coreProperties>
</file>