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B9E22" w14:textId="77777777" w:rsidR="00FB3718" w:rsidRPr="008C14B5" w:rsidRDefault="00FB3718"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0" w:name="_GoBack"/>
      <w:bookmarkEnd w:id="0"/>
    </w:p>
    <w:p w14:paraId="6FF0C52B" w14:textId="77777777" w:rsidR="00435829" w:rsidRPr="008C14B5" w:rsidRDefault="00435829" w:rsidP="00D808F0">
      <w:pPr>
        <w:spacing w:after="0" w:line="240" w:lineRule="auto"/>
        <w:jc w:val="right"/>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 xml:space="preserve">Приложение № 1 </w:t>
      </w:r>
    </w:p>
    <w:p w14:paraId="4AAF4E6A"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4260096E"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7956A164"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24480777" w14:textId="77777777" w:rsidR="00435829" w:rsidRDefault="00435829" w:rsidP="008C14B5">
      <w:pPr>
        <w:spacing w:after="0" w:line="240" w:lineRule="auto"/>
        <w:jc w:val="center"/>
        <w:rPr>
          <w:rFonts w:ascii="Times New Roman" w:eastAsia="Times New Roman" w:hAnsi="Times New Roman" w:cs="Times New Roman"/>
          <w:sz w:val="24"/>
          <w:szCs w:val="24"/>
          <w:lang w:eastAsia="ru-RU"/>
        </w:rPr>
      </w:pPr>
    </w:p>
    <w:p w14:paraId="2838CEDA" w14:textId="77777777" w:rsidR="00D808F0" w:rsidRDefault="00D808F0" w:rsidP="008C14B5">
      <w:pPr>
        <w:spacing w:after="0" w:line="240" w:lineRule="auto"/>
        <w:jc w:val="center"/>
        <w:rPr>
          <w:rFonts w:ascii="Times New Roman" w:eastAsia="Times New Roman" w:hAnsi="Times New Roman" w:cs="Times New Roman"/>
          <w:sz w:val="24"/>
          <w:szCs w:val="24"/>
          <w:lang w:eastAsia="ru-RU"/>
        </w:rPr>
      </w:pPr>
    </w:p>
    <w:p w14:paraId="26643E44" w14:textId="77777777" w:rsidR="00D808F0" w:rsidRDefault="00D808F0" w:rsidP="008C14B5">
      <w:pPr>
        <w:spacing w:after="0" w:line="240" w:lineRule="auto"/>
        <w:jc w:val="center"/>
        <w:rPr>
          <w:rFonts w:ascii="Times New Roman" w:eastAsia="Times New Roman" w:hAnsi="Times New Roman" w:cs="Times New Roman"/>
          <w:sz w:val="24"/>
          <w:szCs w:val="24"/>
          <w:lang w:eastAsia="ru-RU"/>
        </w:rPr>
      </w:pPr>
    </w:p>
    <w:p w14:paraId="6EB56B9A" w14:textId="77777777" w:rsidR="00D808F0" w:rsidRPr="008C14B5" w:rsidRDefault="00D808F0" w:rsidP="008C14B5">
      <w:pPr>
        <w:spacing w:after="0" w:line="240" w:lineRule="auto"/>
        <w:jc w:val="center"/>
        <w:rPr>
          <w:rFonts w:ascii="Times New Roman" w:eastAsia="Times New Roman" w:hAnsi="Times New Roman" w:cs="Times New Roman"/>
          <w:sz w:val="24"/>
          <w:szCs w:val="24"/>
          <w:lang w:eastAsia="ru-RU"/>
        </w:rPr>
      </w:pPr>
    </w:p>
    <w:p w14:paraId="7A5330B3"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64804660" w14:textId="77777777" w:rsidR="00435829" w:rsidRPr="008C14B5" w:rsidRDefault="00435829" w:rsidP="008C14B5">
      <w:pPr>
        <w:spacing w:after="0" w:line="240" w:lineRule="auto"/>
        <w:rPr>
          <w:rFonts w:ascii="Times New Roman" w:eastAsia="Times New Roman" w:hAnsi="Times New Roman" w:cs="Times New Roman"/>
          <w:sz w:val="24"/>
          <w:szCs w:val="24"/>
          <w:lang w:eastAsia="ru-RU"/>
        </w:rPr>
      </w:pPr>
    </w:p>
    <w:p w14:paraId="2818BAC0" w14:textId="77777777" w:rsidR="00435829" w:rsidRDefault="00435829" w:rsidP="008C14B5">
      <w:pPr>
        <w:spacing w:after="0" w:line="240" w:lineRule="auto"/>
        <w:jc w:val="center"/>
        <w:rPr>
          <w:rFonts w:ascii="Times New Roman" w:eastAsia="Times New Roman" w:hAnsi="Times New Roman" w:cs="Times New Roman"/>
          <w:sz w:val="24"/>
          <w:szCs w:val="24"/>
          <w:lang w:eastAsia="ru-RU"/>
        </w:rPr>
      </w:pPr>
    </w:p>
    <w:p w14:paraId="3B52D488" w14:textId="77777777" w:rsidR="00D808F0" w:rsidRPr="008C14B5" w:rsidRDefault="00D808F0" w:rsidP="008C14B5">
      <w:pPr>
        <w:spacing w:after="0" w:line="240" w:lineRule="auto"/>
        <w:jc w:val="center"/>
        <w:rPr>
          <w:rFonts w:ascii="Times New Roman" w:eastAsia="Times New Roman" w:hAnsi="Times New Roman" w:cs="Times New Roman"/>
          <w:sz w:val="24"/>
          <w:szCs w:val="24"/>
          <w:lang w:eastAsia="ru-RU"/>
        </w:rPr>
      </w:pPr>
    </w:p>
    <w:p w14:paraId="57C1247A"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27A13629" w14:textId="77777777" w:rsidR="00435829" w:rsidRPr="008C14B5" w:rsidRDefault="00435829" w:rsidP="008C14B5">
      <w:pPr>
        <w:spacing w:after="0" w:line="240" w:lineRule="auto"/>
        <w:jc w:val="center"/>
        <w:rPr>
          <w:rFonts w:ascii="Times New Roman" w:eastAsia="Times New Roman" w:hAnsi="Times New Roman" w:cs="Times New Roman"/>
          <w:sz w:val="24"/>
          <w:szCs w:val="24"/>
          <w:lang w:eastAsia="ru-RU"/>
        </w:rPr>
      </w:pPr>
    </w:p>
    <w:p w14:paraId="1207C7F6" w14:textId="77777777"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ТЕХНИЧЕСКОЕ ЗАДАНИЕ</w:t>
      </w:r>
    </w:p>
    <w:p w14:paraId="4F8EEB6D" w14:textId="77777777"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p>
    <w:p w14:paraId="38EAA43E" w14:textId="42241E2C"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на выполнение работ по созданию</w:t>
      </w:r>
      <w:r w:rsidR="003A0C26">
        <w:rPr>
          <w:rFonts w:ascii="Times New Roman" w:eastAsia="Times New Roman" w:hAnsi="Times New Roman" w:cs="Times New Roman"/>
          <w:sz w:val="24"/>
          <w:szCs w:val="24"/>
          <w:lang w:eastAsia="ru-RU"/>
        </w:rPr>
        <w:t xml:space="preserve"> и оказание услуг по сопровождению</w:t>
      </w:r>
    </w:p>
    <w:p w14:paraId="00C17100" w14:textId="7BC519DA"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w:t>
      </w:r>
      <w:r w:rsidR="00113E72" w:rsidRPr="008C14B5">
        <w:rPr>
          <w:rFonts w:ascii="Times New Roman" w:eastAsia="Times New Roman" w:hAnsi="Times New Roman" w:cs="Times New Roman"/>
          <w:sz w:val="24"/>
          <w:szCs w:val="24"/>
          <w:lang w:eastAsia="ru-RU"/>
        </w:rPr>
        <w:t>Автоматизированной системы учета производимых и потребляемых энергетических ресурсов» (АСУ ППЭР) ОАО «АТЭК»</w:t>
      </w:r>
    </w:p>
    <w:p w14:paraId="1818AECC" w14:textId="77777777"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p>
    <w:p w14:paraId="05F67885"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5B7A2BF7"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78F59A47"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012C7B7A"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2289972B"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137907AB"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2527EF32"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0810189D" w14:textId="77777777" w:rsidR="00207C62" w:rsidRPr="008C14B5" w:rsidRDefault="00207C62" w:rsidP="008C14B5">
      <w:pPr>
        <w:spacing w:after="0" w:line="240" w:lineRule="auto"/>
        <w:rPr>
          <w:rFonts w:ascii="Times New Roman" w:eastAsia="Times New Roman" w:hAnsi="Times New Roman" w:cs="Times New Roman"/>
          <w:b/>
          <w:sz w:val="24"/>
          <w:szCs w:val="24"/>
          <w:lang w:eastAsia="ru-RU"/>
        </w:rPr>
      </w:pPr>
    </w:p>
    <w:p w14:paraId="6C8CE6C8"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747E8180"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343AF0E1"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5437B86F"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78AB6C36"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6363576A" w14:textId="77777777" w:rsidR="00207C62" w:rsidRPr="008C14B5" w:rsidRDefault="00207C62" w:rsidP="008C14B5">
      <w:pPr>
        <w:spacing w:after="0" w:line="240" w:lineRule="auto"/>
        <w:jc w:val="center"/>
        <w:rPr>
          <w:rFonts w:ascii="Times New Roman" w:eastAsia="Times New Roman" w:hAnsi="Times New Roman" w:cs="Times New Roman"/>
          <w:b/>
          <w:sz w:val="24"/>
          <w:szCs w:val="24"/>
          <w:lang w:eastAsia="ru-RU"/>
        </w:rPr>
      </w:pPr>
    </w:p>
    <w:p w14:paraId="3BDC2AE1"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0865BEC0"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42538A64"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19F0F27A"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4B92E51F"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5AA134AE" w14:textId="77777777" w:rsidR="001D3197" w:rsidRDefault="001D3197" w:rsidP="008C14B5">
      <w:pPr>
        <w:spacing w:after="0" w:line="240" w:lineRule="auto"/>
        <w:jc w:val="center"/>
        <w:rPr>
          <w:rFonts w:ascii="Times New Roman" w:eastAsia="Times New Roman" w:hAnsi="Times New Roman" w:cs="Times New Roman"/>
          <w:b/>
          <w:sz w:val="24"/>
          <w:szCs w:val="24"/>
          <w:lang w:eastAsia="ru-RU"/>
        </w:rPr>
      </w:pPr>
    </w:p>
    <w:p w14:paraId="51705104" w14:textId="77777777" w:rsidR="00D808F0" w:rsidRDefault="00D808F0" w:rsidP="008C14B5">
      <w:pPr>
        <w:spacing w:after="0" w:line="240" w:lineRule="auto"/>
        <w:jc w:val="center"/>
        <w:rPr>
          <w:rFonts w:ascii="Times New Roman" w:eastAsia="Times New Roman" w:hAnsi="Times New Roman" w:cs="Times New Roman"/>
          <w:b/>
          <w:sz w:val="24"/>
          <w:szCs w:val="24"/>
          <w:lang w:eastAsia="ru-RU"/>
        </w:rPr>
      </w:pPr>
    </w:p>
    <w:p w14:paraId="65B129AA" w14:textId="77777777" w:rsidR="00D808F0" w:rsidRDefault="00D808F0" w:rsidP="008C14B5">
      <w:pPr>
        <w:spacing w:after="0" w:line="240" w:lineRule="auto"/>
        <w:jc w:val="center"/>
        <w:rPr>
          <w:rFonts w:ascii="Times New Roman" w:eastAsia="Times New Roman" w:hAnsi="Times New Roman" w:cs="Times New Roman"/>
          <w:b/>
          <w:sz w:val="24"/>
          <w:szCs w:val="24"/>
          <w:lang w:eastAsia="ru-RU"/>
        </w:rPr>
      </w:pPr>
    </w:p>
    <w:p w14:paraId="503B4B81" w14:textId="77777777" w:rsidR="00D808F0" w:rsidRDefault="00D808F0" w:rsidP="008C14B5">
      <w:pPr>
        <w:spacing w:after="0" w:line="240" w:lineRule="auto"/>
        <w:jc w:val="center"/>
        <w:rPr>
          <w:rFonts w:ascii="Times New Roman" w:eastAsia="Times New Roman" w:hAnsi="Times New Roman" w:cs="Times New Roman"/>
          <w:b/>
          <w:sz w:val="24"/>
          <w:szCs w:val="24"/>
          <w:lang w:eastAsia="ru-RU"/>
        </w:rPr>
      </w:pPr>
    </w:p>
    <w:p w14:paraId="0DCC611E" w14:textId="77777777" w:rsidR="00D808F0" w:rsidRDefault="00D808F0" w:rsidP="008C14B5">
      <w:pPr>
        <w:spacing w:after="0" w:line="240" w:lineRule="auto"/>
        <w:jc w:val="center"/>
        <w:rPr>
          <w:rFonts w:ascii="Times New Roman" w:eastAsia="Times New Roman" w:hAnsi="Times New Roman" w:cs="Times New Roman"/>
          <w:b/>
          <w:sz w:val="24"/>
          <w:szCs w:val="24"/>
          <w:lang w:eastAsia="ru-RU"/>
        </w:rPr>
      </w:pPr>
    </w:p>
    <w:p w14:paraId="74B679C9" w14:textId="77777777" w:rsidR="00D808F0" w:rsidRDefault="00D808F0" w:rsidP="008C14B5">
      <w:pPr>
        <w:spacing w:after="0" w:line="240" w:lineRule="auto"/>
        <w:jc w:val="center"/>
        <w:rPr>
          <w:rFonts w:ascii="Times New Roman" w:eastAsia="Times New Roman" w:hAnsi="Times New Roman" w:cs="Times New Roman"/>
          <w:b/>
          <w:sz w:val="24"/>
          <w:szCs w:val="24"/>
          <w:lang w:eastAsia="ru-RU"/>
        </w:rPr>
      </w:pPr>
    </w:p>
    <w:p w14:paraId="176B1593" w14:textId="77777777" w:rsidR="00D808F0" w:rsidRDefault="00D808F0" w:rsidP="008C14B5">
      <w:pPr>
        <w:spacing w:after="0" w:line="240" w:lineRule="auto"/>
        <w:jc w:val="center"/>
        <w:rPr>
          <w:rFonts w:ascii="Times New Roman" w:eastAsia="Times New Roman" w:hAnsi="Times New Roman" w:cs="Times New Roman"/>
          <w:b/>
          <w:sz w:val="24"/>
          <w:szCs w:val="24"/>
          <w:lang w:eastAsia="ru-RU"/>
        </w:rPr>
      </w:pPr>
    </w:p>
    <w:p w14:paraId="02275E21" w14:textId="77777777" w:rsidR="00D808F0" w:rsidRPr="008C14B5" w:rsidRDefault="00D808F0" w:rsidP="008C14B5">
      <w:pPr>
        <w:spacing w:after="0" w:line="240" w:lineRule="auto"/>
        <w:jc w:val="center"/>
        <w:rPr>
          <w:rFonts w:ascii="Times New Roman" w:eastAsia="Times New Roman" w:hAnsi="Times New Roman" w:cs="Times New Roman"/>
          <w:b/>
          <w:sz w:val="24"/>
          <w:szCs w:val="24"/>
          <w:lang w:eastAsia="ru-RU"/>
        </w:rPr>
      </w:pPr>
    </w:p>
    <w:p w14:paraId="756EECC5" w14:textId="77777777" w:rsidR="001D3197" w:rsidRPr="008C14B5" w:rsidRDefault="001D3197" w:rsidP="008C14B5">
      <w:pPr>
        <w:spacing w:after="0" w:line="240" w:lineRule="auto"/>
        <w:jc w:val="center"/>
        <w:rPr>
          <w:rFonts w:ascii="Times New Roman" w:eastAsia="Times New Roman" w:hAnsi="Times New Roman" w:cs="Times New Roman"/>
          <w:b/>
          <w:sz w:val="24"/>
          <w:szCs w:val="24"/>
          <w:lang w:eastAsia="ru-RU"/>
        </w:rPr>
      </w:pPr>
    </w:p>
    <w:p w14:paraId="5D6CB5F2"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2E8CDD08" w14:textId="77777777" w:rsidR="00383DFA" w:rsidRPr="008C14B5" w:rsidRDefault="00383DFA" w:rsidP="008C14B5">
      <w:pPr>
        <w:spacing w:after="0" w:line="240" w:lineRule="auto"/>
        <w:jc w:val="center"/>
        <w:rPr>
          <w:rFonts w:ascii="Times New Roman" w:eastAsia="Times New Roman" w:hAnsi="Times New Roman" w:cs="Times New Roman"/>
          <w:b/>
          <w:sz w:val="24"/>
          <w:szCs w:val="24"/>
          <w:lang w:eastAsia="ru-RU"/>
        </w:rPr>
      </w:pPr>
    </w:p>
    <w:p w14:paraId="751D6AD3" w14:textId="77777777" w:rsidR="00207C62" w:rsidRPr="008C14B5" w:rsidRDefault="00207C62" w:rsidP="008C14B5">
      <w:pPr>
        <w:spacing w:after="0" w:line="240" w:lineRule="auto"/>
        <w:jc w:val="center"/>
        <w:rPr>
          <w:rFonts w:ascii="Times New Roman" w:eastAsia="Times New Roman" w:hAnsi="Times New Roman" w:cs="Times New Roman"/>
          <w:sz w:val="24"/>
          <w:szCs w:val="24"/>
          <w:lang w:eastAsia="ru-RU"/>
        </w:rPr>
      </w:pPr>
      <w:r w:rsidRPr="008C14B5">
        <w:rPr>
          <w:rFonts w:ascii="Times New Roman" w:eastAsia="Times New Roman" w:hAnsi="Times New Roman" w:cs="Times New Roman"/>
          <w:sz w:val="24"/>
          <w:szCs w:val="24"/>
          <w:lang w:eastAsia="ru-RU"/>
        </w:rPr>
        <w:t>г. Краснодар, 2015 г.</w:t>
      </w:r>
    </w:p>
    <w:p w14:paraId="4B4620AB" w14:textId="77777777" w:rsidR="00383DFA" w:rsidRPr="008C14B5" w:rsidRDefault="00383DFA" w:rsidP="00D808F0">
      <w:pPr>
        <w:pStyle w:val="10"/>
        <w:pageBreakBefore/>
        <w:spacing w:before="0" w:after="0"/>
        <w:rPr>
          <w:rFonts w:ascii="Times New Roman" w:hAnsi="Times New Roman"/>
          <w:b w:val="0"/>
          <w:i/>
          <w:sz w:val="24"/>
          <w:szCs w:val="24"/>
        </w:rPr>
      </w:pPr>
      <w:bookmarkStart w:id="1" w:name="_Toc434341696"/>
      <w:r w:rsidRPr="008C14B5">
        <w:rPr>
          <w:rFonts w:ascii="Times New Roman" w:hAnsi="Times New Roman"/>
          <w:sz w:val="24"/>
          <w:szCs w:val="24"/>
        </w:rPr>
        <w:lastRenderedPageBreak/>
        <w:t>1. ОБЩИЕ СВЕДЕНИЯ</w:t>
      </w:r>
      <w:bookmarkEnd w:id="1"/>
    </w:p>
    <w:p w14:paraId="5C601DDB" w14:textId="45BC8BB3" w:rsidR="00383DFA" w:rsidRPr="008C14B5" w:rsidRDefault="00383DFA" w:rsidP="006616C9">
      <w:pPr>
        <w:pStyle w:val="22"/>
        <w:jc w:val="left"/>
        <w:rPr>
          <w:b/>
          <w:i/>
          <w:sz w:val="24"/>
          <w:szCs w:val="24"/>
        </w:rPr>
      </w:pPr>
      <w:bookmarkStart w:id="2" w:name="_Toc434341697"/>
      <w:r w:rsidRPr="008C14B5">
        <w:rPr>
          <w:sz w:val="24"/>
          <w:szCs w:val="24"/>
        </w:rPr>
        <w:t>1.1 Полное наименование системы и ее условное обозначение</w:t>
      </w:r>
      <w:bookmarkEnd w:id="2"/>
    </w:p>
    <w:p w14:paraId="6E663D50" w14:textId="09034538"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Полное наименование системы: «Автоматизированн</w:t>
      </w:r>
      <w:r w:rsidR="00F06BFF" w:rsidRPr="008C14B5">
        <w:rPr>
          <w:rFonts w:ascii="Times New Roman" w:hAnsi="Times New Roman" w:cs="Times New Roman"/>
          <w:sz w:val="24"/>
          <w:szCs w:val="24"/>
        </w:rPr>
        <w:t>ая</w:t>
      </w:r>
      <w:r w:rsidRPr="008C14B5">
        <w:rPr>
          <w:rFonts w:ascii="Times New Roman" w:hAnsi="Times New Roman" w:cs="Times New Roman"/>
          <w:sz w:val="24"/>
          <w:szCs w:val="24"/>
        </w:rPr>
        <w:t xml:space="preserve"> систем</w:t>
      </w:r>
      <w:r w:rsidR="000B7377">
        <w:rPr>
          <w:rFonts w:ascii="Times New Roman" w:hAnsi="Times New Roman" w:cs="Times New Roman"/>
          <w:sz w:val="24"/>
          <w:szCs w:val="24"/>
        </w:rPr>
        <w:t>а</w:t>
      </w:r>
      <w:r w:rsidRPr="008C14B5">
        <w:rPr>
          <w:rFonts w:ascii="Times New Roman" w:hAnsi="Times New Roman" w:cs="Times New Roman"/>
          <w:sz w:val="24"/>
          <w:szCs w:val="24"/>
        </w:rPr>
        <w:t xml:space="preserve"> учета производимых и потреб</w:t>
      </w:r>
      <w:r w:rsidR="00F06BFF" w:rsidRPr="008C14B5">
        <w:rPr>
          <w:rFonts w:ascii="Times New Roman" w:hAnsi="Times New Roman" w:cs="Times New Roman"/>
          <w:sz w:val="24"/>
          <w:szCs w:val="24"/>
        </w:rPr>
        <w:t>ляемых энергетических ресурсов»</w:t>
      </w:r>
      <w:r w:rsidRPr="008C14B5">
        <w:rPr>
          <w:rFonts w:ascii="Times New Roman" w:hAnsi="Times New Roman" w:cs="Times New Roman"/>
          <w:sz w:val="24"/>
          <w:szCs w:val="24"/>
        </w:rPr>
        <w:t xml:space="preserve"> (далее – Система).</w:t>
      </w:r>
    </w:p>
    <w:p w14:paraId="634B0F56"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Условное обозначение – АСУ ППЭР.</w:t>
      </w:r>
    </w:p>
    <w:p w14:paraId="51983806" w14:textId="77777777" w:rsidR="00383DFA" w:rsidRPr="008C14B5" w:rsidRDefault="00383DFA" w:rsidP="006616C9">
      <w:pPr>
        <w:pStyle w:val="22"/>
        <w:jc w:val="left"/>
        <w:rPr>
          <w:b/>
          <w:i/>
          <w:sz w:val="24"/>
          <w:szCs w:val="24"/>
        </w:rPr>
      </w:pPr>
      <w:bookmarkStart w:id="3" w:name="_Toc434341698"/>
      <w:r w:rsidRPr="008C14B5">
        <w:rPr>
          <w:sz w:val="24"/>
          <w:szCs w:val="24"/>
        </w:rPr>
        <w:t>1.2 Наименование Заказчика</w:t>
      </w:r>
      <w:bookmarkEnd w:id="3"/>
      <w:r w:rsidRPr="008C14B5">
        <w:rPr>
          <w:sz w:val="24"/>
          <w:szCs w:val="24"/>
        </w:rPr>
        <w:t xml:space="preserve"> </w:t>
      </w:r>
    </w:p>
    <w:p w14:paraId="57AA1997" w14:textId="4DC54946"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ОАО «АТЭК»</w:t>
      </w:r>
      <w:r w:rsidR="006E1142" w:rsidRPr="008C14B5">
        <w:rPr>
          <w:rFonts w:ascii="Times New Roman" w:hAnsi="Times New Roman" w:cs="Times New Roman"/>
          <w:sz w:val="24"/>
          <w:szCs w:val="24"/>
        </w:rPr>
        <w:t xml:space="preserve">. </w:t>
      </w:r>
    </w:p>
    <w:p w14:paraId="33A4A6C6" w14:textId="428B81CB" w:rsidR="00383DFA" w:rsidRPr="008C14B5" w:rsidRDefault="00383DFA" w:rsidP="006616C9">
      <w:pPr>
        <w:pStyle w:val="22"/>
        <w:jc w:val="left"/>
        <w:rPr>
          <w:b/>
          <w:i/>
          <w:sz w:val="24"/>
          <w:szCs w:val="24"/>
        </w:rPr>
      </w:pPr>
      <w:bookmarkStart w:id="4" w:name="_Toc434341699"/>
      <w:r w:rsidRPr="008C14B5">
        <w:rPr>
          <w:sz w:val="24"/>
          <w:szCs w:val="24"/>
        </w:rPr>
        <w:t>1.3 Перечень нормативно-правовых актов, на основании которых создается Система</w:t>
      </w:r>
      <w:bookmarkEnd w:id="4"/>
    </w:p>
    <w:p w14:paraId="4E9EC981"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Основанием для проведения работ являются следующие правовые акты:</w:t>
      </w:r>
    </w:p>
    <w:p w14:paraId="3CA52FF5"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261-ФЗ).</w:t>
      </w:r>
    </w:p>
    <w:p w14:paraId="282D9888"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Распоряжение Правительства Российской Федерации от 13 ноября 2009 года №1715-р «Об энергетической стратегии Российской Федерации на период до 2030 года».</w:t>
      </w:r>
    </w:p>
    <w:p w14:paraId="78415AAA"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Постановление Правительства Российской Федерации от 25 января 2011 г. № 20 «Об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w14:paraId="7E4033F9"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Постановление Правительства РФ от 30 декабря 2009 г. N 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14:paraId="0016E05B" w14:textId="6B5C33B5"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Приказ Минэкономразвития от 29 апреля 2010 г. №</w:t>
      </w:r>
      <w:r w:rsidR="00AD5F1B">
        <w:rPr>
          <w:rFonts w:ascii="Times New Roman" w:hAnsi="Times New Roman" w:cs="Times New Roman"/>
          <w:sz w:val="24"/>
          <w:szCs w:val="24"/>
        </w:rPr>
        <w:t xml:space="preserve"> </w:t>
      </w:r>
      <w:r w:rsidRPr="008C14B5">
        <w:rPr>
          <w:rFonts w:ascii="Times New Roman" w:hAnsi="Times New Roman" w:cs="Times New Roman"/>
          <w:sz w:val="24"/>
          <w:szCs w:val="24"/>
        </w:rPr>
        <w:t>176 «Об утверждении форм федерального статистического наблюдения за энергосбережением».</w:t>
      </w:r>
    </w:p>
    <w:p w14:paraId="08A9B125"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Постановление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14:paraId="70FD80C0" w14:textId="77777777" w:rsidR="00383DFA" w:rsidRPr="008C14B5" w:rsidRDefault="00383DFA" w:rsidP="006616C9">
      <w:pPr>
        <w:tabs>
          <w:tab w:val="left" w:pos="0"/>
        </w:tabs>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Федеральный закон от 27 июля 2006 г. № 149-ФЗ «Об информации, информационных технологиях и о защите информации».</w:t>
      </w:r>
    </w:p>
    <w:p w14:paraId="0B99263E" w14:textId="0878413C" w:rsidR="00383DFA" w:rsidRPr="008C14B5" w:rsidRDefault="00383DFA" w:rsidP="006616C9">
      <w:pPr>
        <w:pStyle w:val="22"/>
        <w:jc w:val="left"/>
        <w:rPr>
          <w:b/>
          <w:i/>
          <w:sz w:val="24"/>
          <w:szCs w:val="24"/>
        </w:rPr>
      </w:pPr>
      <w:bookmarkStart w:id="5" w:name="_Toc434341700"/>
      <w:r w:rsidRPr="008C14B5">
        <w:rPr>
          <w:sz w:val="24"/>
          <w:szCs w:val="24"/>
        </w:rPr>
        <w:t>1.4 Плановые сроки начала и окончания работы по созданию Системы</w:t>
      </w:r>
      <w:bookmarkEnd w:id="5"/>
    </w:p>
    <w:p w14:paraId="0D5CCB54"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Начало работ – в течение 5 дней после подписания контракта с Заказчиком.</w:t>
      </w:r>
    </w:p>
    <w:p w14:paraId="3BF10ED6" w14:textId="7CE03649"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Отдельные этапы создания Системы определяются графиком выполнения работ, являющимся неотъемлемой частью договора на создание Системы (Приложение №</w:t>
      </w:r>
      <w:r w:rsidR="009E539C" w:rsidRPr="008C14B5">
        <w:rPr>
          <w:rFonts w:ascii="Times New Roman" w:hAnsi="Times New Roman" w:cs="Times New Roman"/>
          <w:sz w:val="24"/>
          <w:szCs w:val="24"/>
        </w:rPr>
        <w:t>3</w:t>
      </w:r>
      <w:r w:rsidRPr="008C14B5">
        <w:rPr>
          <w:rFonts w:ascii="Times New Roman" w:hAnsi="Times New Roman" w:cs="Times New Roman"/>
          <w:sz w:val="24"/>
          <w:szCs w:val="24"/>
        </w:rPr>
        <w:t xml:space="preserve"> к Техническому Заданию).</w:t>
      </w:r>
    </w:p>
    <w:p w14:paraId="29D2FFDC" w14:textId="3983C57C"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Окончание –</w:t>
      </w:r>
      <w:r w:rsidR="00672229" w:rsidRPr="008C14B5">
        <w:rPr>
          <w:rFonts w:ascii="Times New Roman" w:hAnsi="Times New Roman" w:cs="Times New Roman"/>
          <w:sz w:val="24"/>
          <w:szCs w:val="24"/>
        </w:rPr>
        <w:t xml:space="preserve"> </w:t>
      </w:r>
      <w:r w:rsidRPr="008C14B5">
        <w:rPr>
          <w:rFonts w:ascii="Times New Roman" w:hAnsi="Times New Roman" w:cs="Times New Roman"/>
          <w:sz w:val="24"/>
          <w:szCs w:val="24"/>
        </w:rPr>
        <w:t>4 недели с даты заключения контракта.</w:t>
      </w:r>
    </w:p>
    <w:p w14:paraId="1EAE65C7" w14:textId="77777777" w:rsidR="00383DFA" w:rsidRPr="008C14B5" w:rsidRDefault="00383DFA" w:rsidP="006616C9">
      <w:pPr>
        <w:pStyle w:val="22"/>
        <w:jc w:val="left"/>
        <w:rPr>
          <w:b/>
          <w:i/>
          <w:sz w:val="24"/>
          <w:szCs w:val="24"/>
        </w:rPr>
      </w:pPr>
      <w:bookmarkStart w:id="6" w:name="_Toc434341701"/>
      <w:r w:rsidRPr="008C14B5">
        <w:rPr>
          <w:sz w:val="24"/>
          <w:szCs w:val="24"/>
        </w:rPr>
        <w:t>1.5 Порядок оформления и предъявления заказчику результатов работы</w:t>
      </w:r>
      <w:bookmarkEnd w:id="6"/>
    </w:p>
    <w:p w14:paraId="23834861"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Порядок оформления и предъявления Заказчику результатов работ определяется п.6 настоящего технического задания.</w:t>
      </w:r>
    </w:p>
    <w:p w14:paraId="7E7C76D8"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7E832DC" w14:textId="10395976" w:rsidR="00383DFA" w:rsidRPr="008C14B5" w:rsidRDefault="00383DFA" w:rsidP="006616C9">
      <w:pPr>
        <w:pStyle w:val="10"/>
        <w:spacing w:before="0" w:after="0"/>
        <w:rPr>
          <w:rFonts w:ascii="Times New Roman" w:hAnsi="Times New Roman"/>
          <w:b w:val="0"/>
          <w:bCs w:val="0"/>
          <w:i/>
          <w:sz w:val="24"/>
          <w:szCs w:val="24"/>
        </w:rPr>
      </w:pPr>
      <w:bookmarkStart w:id="7" w:name="_Toc434341702"/>
      <w:r w:rsidRPr="008C14B5">
        <w:rPr>
          <w:rFonts w:ascii="Times New Roman" w:hAnsi="Times New Roman"/>
          <w:sz w:val="24"/>
          <w:szCs w:val="24"/>
        </w:rPr>
        <w:t>2. НАЗНАЧЕНИЕ И ЦЕЛИ СОЗДАНИЯ СИСТЕМЫ</w:t>
      </w:r>
      <w:bookmarkEnd w:id="7"/>
    </w:p>
    <w:p w14:paraId="71F3D518" w14:textId="26A0594D" w:rsidR="00383DFA" w:rsidRPr="008C14B5" w:rsidRDefault="00383DFA" w:rsidP="006616C9">
      <w:pPr>
        <w:pStyle w:val="22"/>
        <w:jc w:val="left"/>
        <w:rPr>
          <w:b/>
          <w:i/>
          <w:sz w:val="24"/>
          <w:szCs w:val="24"/>
        </w:rPr>
      </w:pPr>
      <w:bookmarkStart w:id="8" w:name="_Toc434341703"/>
      <w:r w:rsidRPr="008C14B5">
        <w:rPr>
          <w:sz w:val="24"/>
          <w:szCs w:val="24"/>
        </w:rPr>
        <w:t>2.1 Назначение Системы</w:t>
      </w:r>
      <w:bookmarkEnd w:id="8"/>
      <w:r w:rsidRPr="008C14B5">
        <w:rPr>
          <w:sz w:val="24"/>
          <w:szCs w:val="24"/>
        </w:rPr>
        <w:t xml:space="preserve"> </w:t>
      </w:r>
    </w:p>
    <w:p w14:paraId="3242FC3F"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предназначена для автоматизации процессов измерений, передачи, обработки, хранения и представления информации по производству и потреблению энергетических ресурсов на объектах ОАО «АТЭК».</w:t>
      </w:r>
    </w:p>
    <w:p w14:paraId="4ED3C08C" w14:textId="77777777" w:rsidR="00383DFA" w:rsidRPr="008C14B5" w:rsidRDefault="00383DFA" w:rsidP="006616C9">
      <w:pPr>
        <w:pStyle w:val="22"/>
        <w:jc w:val="left"/>
        <w:rPr>
          <w:b/>
          <w:i/>
          <w:sz w:val="24"/>
          <w:szCs w:val="24"/>
        </w:rPr>
      </w:pPr>
      <w:bookmarkStart w:id="9" w:name="_Toc434341704"/>
      <w:r w:rsidRPr="008C14B5">
        <w:rPr>
          <w:sz w:val="24"/>
          <w:szCs w:val="24"/>
        </w:rPr>
        <w:t>2.2 Цели выполнения работ</w:t>
      </w:r>
      <w:bookmarkEnd w:id="9"/>
    </w:p>
    <w:p w14:paraId="2C8E9586" w14:textId="77777777" w:rsidR="00383DFA" w:rsidRPr="008C14B5" w:rsidRDefault="00383DFA" w:rsidP="006616C9">
      <w:pPr>
        <w:pStyle w:val="ae"/>
        <w:overflowPunct w:val="0"/>
        <w:autoSpaceDE w:val="0"/>
        <w:autoSpaceDN w:val="0"/>
        <w:adjustRightInd w:val="0"/>
        <w:ind w:left="0"/>
        <w:jc w:val="both"/>
        <w:textAlignment w:val="baseline"/>
        <w:rPr>
          <w:sz w:val="24"/>
          <w:szCs w:val="24"/>
        </w:rPr>
      </w:pPr>
      <w:r w:rsidRPr="008C14B5">
        <w:rPr>
          <w:sz w:val="24"/>
          <w:szCs w:val="24"/>
        </w:rPr>
        <w:t>Цель - создание единой автоматизированной системы учета производства и потребления энергетических ресурсов ОАО «АТЭК».</w:t>
      </w:r>
    </w:p>
    <w:p w14:paraId="750B0746" w14:textId="2BC83323" w:rsidR="00383DFA" w:rsidRPr="008C14B5" w:rsidRDefault="00383DFA" w:rsidP="006616C9">
      <w:pPr>
        <w:pStyle w:val="22"/>
        <w:jc w:val="left"/>
        <w:rPr>
          <w:b/>
          <w:i/>
          <w:sz w:val="24"/>
          <w:szCs w:val="24"/>
        </w:rPr>
      </w:pPr>
      <w:bookmarkStart w:id="10" w:name="_Toc434341705"/>
      <w:r w:rsidRPr="008C14B5">
        <w:rPr>
          <w:sz w:val="24"/>
          <w:szCs w:val="24"/>
        </w:rPr>
        <w:t>2.3 Задачи, решаемые Системой.</w:t>
      </w:r>
      <w:bookmarkEnd w:id="10"/>
    </w:p>
    <w:p w14:paraId="43230137" w14:textId="77777777" w:rsidR="00383DFA" w:rsidRPr="008C14B5" w:rsidRDefault="00383DFA" w:rsidP="006616C9">
      <w:pPr>
        <w:numPr>
          <w:ilvl w:val="0"/>
          <w:numId w:val="40"/>
        </w:numPr>
        <w:tabs>
          <w:tab w:val="left" w:pos="709"/>
          <w:tab w:val="left" w:pos="993"/>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Учет производимых и потребляемых энергетических ресурсов на объектах ОАО «АТЭК»;</w:t>
      </w:r>
    </w:p>
    <w:p w14:paraId="30F26D54" w14:textId="77777777" w:rsidR="00383DFA" w:rsidRPr="008C14B5" w:rsidRDefault="00383DFA" w:rsidP="006616C9">
      <w:pPr>
        <w:numPr>
          <w:ilvl w:val="0"/>
          <w:numId w:val="40"/>
        </w:numPr>
        <w:tabs>
          <w:tab w:val="left" w:pos="709"/>
          <w:tab w:val="left" w:pos="993"/>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Осуществление мониторинга потребления топливно-энергетических ресурсов (в дальнейшем - ТЭР) с удаленных распределенных объектов в любой момент времени;</w:t>
      </w:r>
    </w:p>
    <w:p w14:paraId="5F58FAE4" w14:textId="77777777" w:rsidR="00383DFA" w:rsidRPr="008C14B5" w:rsidRDefault="00383DFA" w:rsidP="006616C9">
      <w:pPr>
        <w:numPr>
          <w:ilvl w:val="0"/>
          <w:numId w:val="40"/>
        </w:numPr>
        <w:tabs>
          <w:tab w:val="left" w:pos="709"/>
          <w:tab w:val="left" w:pos="993"/>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Анализ потребления ТЭР;</w:t>
      </w:r>
    </w:p>
    <w:p w14:paraId="739DF2B0" w14:textId="77777777" w:rsidR="00383DFA" w:rsidRPr="008C14B5" w:rsidRDefault="00383DFA" w:rsidP="006616C9">
      <w:pPr>
        <w:numPr>
          <w:ilvl w:val="0"/>
          <w:numId w:val="40"/>
        </w:numPr>
        <w:tabs>
          <w:tab w:val="left" w:pos="70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Снятие показаний приборов учета с помощью системы дистанционного снятия показаний;</w:t>
      </w:r>
    </w:p>
    <w:p w14:paraId="0D743F6E" w14:textId="77777777" w:rsidR="00383DFA" w:rsidRPr="008C14B5" w:rsidRDefault="00383DFA" w:rsidP="006616C9">
      <w:pPr>
        <w:numPr>
          <w:ilvl w:val="0"/>
          <w:numId w:val="40"/>
        </w:numPr>
        <w:tabs>
          <w:tab w:val="left" w:pos="709"/>
          <w:tab w:val="left" w:pos="993"/>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Сбор и хранение данных учета ТЭР;</w:t>
      </w:r>
    </w:p>
    <w:p w14:paraId="3FB20B3E" w14:textId="77777777" w:rsidR="00383DFA" w:rsidRPr="008C14B5" w:rsidRDefault="00383DFA" w:rsidP="006616C9">
      <w:pPr>
        <w:numPr>
          <w:ilvl w:val="0"/>
          <w:numId w:val="40"/>
        </w:numPr>
        <w:tabs>
          <w:tab w:val="left" w:pos="709"/>
          <w:tab w:val="left" w:pos="993"/>
        </w:tabs>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Формирование отчетных документов;</w:t>
      </w:r>
    </w:p>
    <w:p w14:paraId="2C6630C7" w14:textId="77777777" w:rsidR="00383DFA" w:rsidRPr="008C14B5" w:rsidRDefault="00383DFA" w:rsidP="006616C9">
      <w:pPr>
        <w:numPr>
          <w:ilvl w:val="0"/>
          <w:numId w:val="40"/>
        </w:numPr>
        <w:tabs>
          <w:tab w:val="left" w:pos="70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bCs/>
          <w:sz w:val="24"/>
          <w:szCs w:val="24"/>
        </w:rPr>
        <w:t>Формирование и анализ топливно-энергетических балансов, как по территориальному (с группировкой по районам, департаментам и другим территориально-объектным признакам), так и по ресурсному принципам (с группировкой по видам энергоресурсов).</w:t>
      </w:r>
    </w:p>
    <w:p w14:paraId="676A014E" w14:textId="77777777" w:rsidR="00383DFA" w:rsidRPr="008C14B5" w:rsidRDefault="00383DFA" w:rsidP="006616C9">
      <w:pPr>
        <w:numPr>
          <w:ilvl w:val="0"/>
          <w:numId w:val="40"/>
        </w:numPr>
        <w:tabs>
          <w:tab w:val="left" w:pos="70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соблюдения лимитов;</w:t>
      </w:r>
    </w:p>
    <w:p w14:paraId="68C10452" w14:textId="77777777" w:rsidR="00383DFA" w:rsidRPr="008C14B5" w:rsidRDefault="00383DFA" w:rsidP="006616C9">
      <w:pPr>
        <w:numPr>
          <w:ilvl w:val="0"/>
          <w:numId w:val="40"/>
        </w:numPr>
        <w:tabs>
          <w:tab w:val="left" w:pos="70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Передача информации в </w:t>
      </w:r>
      <w:r w:rsidRPr="008C14B5">
        <w:rPr>
          <w:rFonts w:ascii="Times New Roman" w:hAnsi="Times New Roman" w:cs="Times New Roman"/>
          <w:color w:val="000000"/>
          <w:sz w:val="24"/>
          <w:szCs w:val="24"/>
          <w:shd w:val="clear" w:color="auto" w:fill="FFFFFF"/>
        </w:rPr>
        <w:t xml:space="preserve">ГИС (геоинформационные системы) и </w:t>
      </w:r>
      <w:r w:rsidRPr="008C14B5">
        <w:rPr>
          <w:rFonts w:ascii="Times New Roman" w:hAnsi="Times New Roman" w:cs="Times New Roman"/>
          <w:bCs/>
          <w:color w:val="000000"/>
          <w:sz w:val="24"/>
          <w:szCs w:val="24"/>
          <w:shd w:val="clear" w:color="auto" w:fill="FFFFFF"/>
        </w:rPr>
        <w:t>автоматизированные системы расчётов</w:t>
      </w:r>
      <w:r w:rsidRPr="008C14B5">
        <w:rPr>
          <w:rFonts w:ascii="Times New Roman" w:hAnsi="Times New Roman" w:cs="Times New Roman"/>
          <w:color w:val="000000"/>
          <w:sz w:val="24"/>
          <w:szCs w:val="24"/>
          <w:shd w:val="clear" w:color="auto" w:fill="FFFFFF"/>
        </w:rPr>
        <w:t xml:space="preserve"> (</w:t>
      </w:r>
      <w:r w:rsidRPr="008C14B5">
        <w:rPr>
          <w:rFonts w:ascii="Times New Roman" w:hAnsi="Times New Roman" w:cs="Times New Roman"/>
          <w:bCs/>
          <w:color w:val="000000"/>
          <w:sz w:val="24"/>
          <w:szCs w:val="24"/>
          <w:shd w:val="clear" w:color="auto" w:fill="FFFFFF"/>
        </w:rPr>
        <w:t>биллинговые системы</w:t>
      </w:r>
      <w:r w:rsidRPr="008C14B5">
        <w:rPr>
          <w:rFonts w:ascii="Times New Roman" w:hAnsi="Times New Roman" w:cs="Times New Roman"/>
          <w:color w:val="000000"/>
          <w:sz w:val="24"/>
          <w:szCs w:val="24"/>
          <w:shd w:val="clear" w:color="auto" w:fill="FFFFFF"/>
        </w:rPr>
        <w:t>).</w:t>
      </w:r>
    </w:p>
    <w:p w14:paraId="4FCFA8B6"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Создание информационного базиса для реализации программ энергоэффективности;</w:t>
      </w:r>
    </w:p>
    <w:p w14:paraId="6C882FAC"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Создание объективного информационного базиса для организации работ по моделированию, прогнозированию и планированию;</w:t>
      </w:r>
    </w:p>
    <w:p w14:paraId="3F99C65B"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Объективация причин потерь топливно-энергетических ресурсов, с целью организации мероприятий по их снижению на всех стадиях ресурсных потоков;</w:t>
      </w:r>
    </w:p>
    <w:p w14:paraId="095B680E"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Оценка и анализ получаемой информации, выявление причин, вызывающих тот или иной характер протекания процессов;</w:t>
      </w:r>
    </w:p>
    <w:p w14:paraId="12B39025"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Непрерывный контроль прохождения отопительных периодов;</w:t>
      </w:r>
    </w:p>
    <w:p w14:paraId="0DAD919E"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Прозрачный алгоритм ответственности на всех уровнях технологического процесса производства и потребления ТЭР;</w:t>
      </w:r>
    </w:p>
    <w:p w14:paraId="56B81A63"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 xml:space="preserve">Возможность проведения </w:t>
      </w:r>
      <w:proofErr w:type="spellStart"/>
      <w:r w:rsidRPr="008C14B5">
        <w:rPr>
          <w:sz w:val="24"/>
          <w:szCs w:val="24"/>
        </w:rPr>
        <w:t>On-line</w:t>
      </w:r>
      <w:proofErr w:type="spellEnd"/>
      <w:r w:rsidRPr="008C14B5">
        <w:rPr>
          <w:sz w:val="24"/>
          <w:szCs w:val="24"/>
        </w:rPr>
        <w:t xml:space="preserve"> интернет-совещаний с синхронным просмотром оперативной информации;</w:t>
      </w:r>
    </w:p>
    <w:p w14:paraId="6FD92672"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Обеспечение доступа к оперативной информации и документальным отчетам из любой географической точки;</w:t>
      </w:r>
    </w:p>
    <w:p w14:paraId="78A4E57D" w14:textId="77777777" w:rsidR="00383DFA" w:rsidRPr="008C14B5" w:rsidRDefault="00383DFA" w:rsidP="006616C9">
      <w:pPr>
        <w:pStyle w:val="ae"/>
        <w:numPr>
          <w:ilvl w:val="0"/>
          <w:numId w:val="39"/>
        </w:numPr>
        <w:overflowPunct w:val="0"/>
        <w:autoSpaceDE w:val="0"/>
        <w:autoSpaceDN w:val="0"/>
        <w:adjustRightInd w:val="0"/>
        <w:ind w:left="0" w:firstLine="0"/>
        <w:jc w:val="both"/>
        <w:textAlignment w:val="baseline"/>
        <w:rPr>
          <w:sz w:val="24"/>
          <w:szCs w:val="24"/>
        </w:rPr>
      </w:pPr>
      <w:r w:rsidRPr="008C14B5">
        <w:rPr>
          <w:sz w:val="24"/>
          <w:szCs w:val="24"/>
        </w:rPr>
        <w:t>Создания инструмента контроля и алгоритма прозрачности для конечных потребителей.</w:t>
      </w:r>
    </w:p>
    <w:p w14:paraId="6904D2D6" w14:textId="77777777" w:rsidR="00383DFA" w:rsidRPr="008C14B5" w:rsidRDefault="00383DFA" w:rsidP="006616C9">
      <w:pPr>
        <w:pStyle w:val="ae"/>
        <w:overflowPunct w:val="0"/>
        <w:autoSpaceDE w:val="0"/>
        <w:autoSpaceDN w:val="0"/>
        <w:adjustRightInd w:val="0"/>
        <w:ind w:left="0"/>
        <w:jc w:val="both"/>
        <w:textAlignment w:val="baseline"/>
        <w:rPr>
          <w:sz w:val="24"/>
          <w:szCs w:val="24"/>
        </w:rPr>
      </w:pPr>
    </w:p>
    <w:p w14:paraId="79194144" w14:textId="77777777" w:rsidR="00383DFA" w:rsidRPr="008C14B5" w:rsidRDefault="00383DFA" w:rsidP="006616C9">
      <w:pPr>
        <w:pStyle w:val="10"/>
        <w:spacing w:before="0" w:after="0"/>
        <w:rPr>
          <w:rFonts w:ascii="Times New Roman" w:hAnsi="Times New Roman"/>
          <w:b w:val="0"/>
          <w:i/>
          <w:sz w:val="24"/>
          <w:szCs w:val="24"/>
        </w:rPr>
      </w:pPr>
      <w:r w:rsidRPr="008C14B5">
        <w:rPr>
          <w:rFonts w:ascii="Times New Roman" w:hAnsi="Times New Roman"/>
          <w:sz w:val="24"/>
          <w:szCs w:val="24"/>
        </w:rPr>
        <w:t xml:space="preserve">3. </w:t>
      </w:r>
      <w:bookmarkStart w:id="11" w:name="_Toc434341706"/>
      <w:r w:rsidRPr="008C14B5">
        <w:rPr>
          <w:rFonts w:ascii="Times New Roman" w:hAnsi="Times New Roman"/>
          <w:sz w:val="24"/>
          <w:szCs w:val="24"/>
        </w:rPr>
        <w:t>ХАРАКТЕРИСТИКА ОБЪЕКТА АВТОМАТИЗАЦИИ</w:t>
      </w:r>
      <w:bookmarkEnd w:id="11"/>
    </w:p>
    <w:p w14:paraId="58E9D2A0" w14:textId="77777777" w:rsidR="00383DFA" w:rsidRPr="008C14B5" w:rsidRDefault="00383DFA" w:rsidP="006616C9">
      <w:pPr>
        <w:pStyle w:val="22"/>
        <w:jc w:val="left"/>
        <w:rPr>
          <w:b/>
          <w:i/>
          <w:sz w:val="24"/>
          <w:szCs w:val="24"/>
        </w:rPr>
      </w:pPr>
      <w:bookmarkStart w:id="12" w:name="_Toc434341707"/>
      <w:r w:rsidRPr="008C14B5">
        <w:rPr>
          <w:sz w:val="24"/>
          <w:szCs w:val="24"/>
        </w:rPr>
        <w:t>3.1 Сведения об объекте автоматизации</w:t>
      </w:r>
      <w:bookmarkEnd w:id="12"/>
    </w:p>
    <w:p w14:paraId="1D4226F5"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Объектом автоматизации Системы являются процессы измерений, передачи, обработки, хранения и представления информации по выработке и потреблению объектами ОАО «АТЭК» энергетических ресурсов (холодного и горячего водоснабжения, тепловой энергии, газа, электроэнергии далее - энергоресурсы).</w:t>
      </w:r>
    </w:p>
    <w:p w14:paraId="0DDD4EE3" w14:textId="77777777" w:rsidR="00383DFA" w:rsidRPr="008C14B5" w:rsidRDefault="00383DFA" w:rsidP="006616C9">
      <w:pPr>
        <w:keepNext/>
        <w:spacing w:after="0" w:line="240" w:lineRule="auto"/>
        <w:jc w:val="center"/>
        <w:outlineLvl w:val="1"/>
        <w:rPr>
          <w:rFonts w:ascii="Times New Roman" w:hAnsi="Times New Roman" w:cs="Times New Roman"/>
          <w:sz w:val="24"/>
          <w:szCs w:val="24"/>
        </w:rPr>
      </w:pPr>
    </w:p>
    <w:p w14:paraId="7E2811AF" w14:textId="77777777" w:rsidR="00383DFA" w:rsidRPr="008C14B5" w:rsidRDefault="00383DFA" w:rsidP="006616C9">
      <w:pPr>
        <w:pStyle w:val="22"/>
        <w:jc w:val="left"/>
        <w:rPr>
          <w:b/>
          <w:i/>
          <w:sz w:val="24"/>
          <w:szCs w:val="24"/>
        </w:rPr>
      </w:pPr>
      <w:bookmarkStart w:id="13" w:name="_Toc434341708"/>
      <w:r w:rsidRPr="008C14B5">
        <w:rPr>
          <w:sz w:val="24"/>
          <w:szCs w:val="24"/>
        </w:rPr>
        <w:t>3.2 Перечень функциональных задач, подлежащих автоматизации</w:t>
      </w:r>
      <w:bookmarkEnd w:id="13"/>
    </w:p>
    <w:p w14:paraId="623B61C1"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ab/>
        <w:t>В Системе подлежит автоматизации информационно-техническое обеспечение следующих функциональных задач:</w:t>
      </w:r>
    </w:p>
    <w:p w14:paraId="1B221AA2" w14:textId="33D0A7C6"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w:t>
      </w:r>
      <w:r w:rsidRPr="008C14B5">
        <w:rPr>
          <w:rFonts w:ascii="Times New Roman" w:hAnsi="Times New Roman" w:cs="Times New Roman"/>
          <w:sz w:val="24"/>
          <w:szCs w:val="24"/>
        </w:rPr>
        <w:tab/>
        <w:t>Коммерческий учет энергоресурсов - сбор данных по уч</w:t>
      </w:r>
      <w:r w:rsidR="006E2B62" w:rsidRPr="008C14B5">
        <w:rPr>
          <w:rFonts w:ascii="Times New Roman" w:hAnsi="Times New Roman" w:cs="Times New Roman"/>
          <w:sz w:val="24"/>
          <w:szCs w:val="24"/>
        </w:rPr>
        <w:t>е</w:t>
      </w:r>
      <w:r w:rsidRPr="008C14B5">
        <w:rPr>
          <w:rFonts w:ascii="Times New Roman" w:hAnsi="Times New Roman" w:cs="Times New Roman"/>
          <w:sz w:val="24"/>
          <w:szCs w:val="24"/>
        </w:rPr>
        <w:t xml:space="preserve">ту количественных и качественных параметров потребления энергоресурсов. </w:t>
      </w:r>
    </w:p>
    <w:p w14:paraId="06647373"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 2. Технический учет - оперативный контроль количественных и качественных параметров предоставления энергоресурсов и оперативное информирование соответствующих пользователей Системы о нештатных ситуациях (отклонениях от нормативных условий).</w:t>
      </w:r>
    </w:p>
    <w:p w14:paraId="56ADB7E7"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3. Накопление данных учета за предшествующий период времени с целью аналитической обработки и последующего предоставления пользователям Системы в целях оценки эффективности мероприятий по энергосбережению.</w:t>
      </w:r>
    </w:p>
    <w:p w14:paraId="6174EA70"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D52BC81" w14:textId="62E84028" w:rsidR="00383DFA" w:rsidRPr="008C14B5" w:rsidRDefault="00383DFA" w:rsidP="006616C9">
      <w:pPr>
        <w:pStyle w:val="10"/>
        <w:spacing w:before="0" w:after="0"/>
        <w:rPr>
          <w:rFonts w:ascii="Times New Roman" w:hAnsi="Times New Roman"/>
          <w:b w:val="0"/>
          <w:i/>
          <w:sz w:val="24"/>
          <w:szCs w:val="24"/>
        </w:rPr>
      </w:pPr>
      <w:bookmarkStart w:id="14" w:name="_Toc434341709"/>
      <w:r w:rsidRPr="008C14B5">
        <w:rPr>
          <w:rFonts w:ascii="Times New Roman" w:hAnsi="Times New Roman"/>
          <w:sz w:val="24"/>
          <w:szCs w:val="24"/>
        </w:rPr>
        <w:t>4. ТРЕБОВАНИЯ К СИСТЕМЕ</w:t>
      </w:r>
      <w:bookmarkEnd w:id="14"/>
    </w:p>
    <w:p w14:paraId="4A167755" w14:textId="77777777" w:rsidR="00383DFA" w:rsidRPr="008C14B5" w:rsidRDefault="00383DFA" w:rsidP="006616C9">
      <w:pPr>
        <w:pStyle w:val="22"/>
        <w:jc w:val="left"/>
        <w:rPr>
          <w:sz w:val="24"/>
          <w:szCs w:val="24"/>
        </w:rPr>
      </w:pPr>
      <w:bookmarkStart w:id="15" w:name="_Toc434341710"/>
      <w:r w:rsidRPr="008C14B5">
        <w:rPr>
          <w:sz w:val="24"/>
          <w:szCs w:val="24"/>
        </w:rPr>
        <w:t>4.1 Общие требования</w:t>
      </w:r>
      <w:bookmarkEnd w:id="15"/>
    </w:p>
    <w:p w14:paraId="5AECC2E1"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является иерархической структурой с распределенной обработкой данных.</w:t>
      </w:r>
    </w:p>
    <w:p w14:paraId="47FD2B1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u w:val="single"/>
        </w:rPr>
      </w:pPr>
      <w:r w:rsidRPr="008C14B5">
        <w:rPr>
          <w:rFonts w:ascii="Times New Roman" w:hAnsi="Times New Roman" w:cs="Times New Roman"/>
          <w:sz w:val="24"/>
          <w:szCs w:val="24"/>
          <w:u w:val="single"/>
        </w:rPr>
        <w:t>Система должна обеспечивать:</w:t>
      </w:r>
    </w:p>
    <w:p w14:paraId="566C27FD" w14:textId="77777777" w:rsidR="00383DFA" w:rsidRPr="008C14B5" w:rsidRDefault="00383DFA" w:rsidP="006616C9">
      <w:pPr>
        <w:numPr>
          <w:ilvl w:val="0"/>
          <w:numId w:val="22"/>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возможность подключения средств измерений, имеющих выходные аналоговые и дискретные сигналы;</w:t>
      </w:r>
    </w:p>
    <w:p w14:paraId="0E470C0D" w14:textId="77777777" w:rsidR="00383DFA" w:rsidRPr="008C14B5" w:rsidRDefault="00383DFA" w:rsidP="006616C9">
      <w:pPr>
        <w:keepLines/>
        <w:widowControl w:val="0"/>
        <w:numPr>
          <w:ilvl w:val="0"/>
          <w:numId w:val="22"/>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выполнение измерений часовых приращений количества потребленных энергоресурсов;</w:t>
      </w:r>
    </w:p>
    <w:p w14:paraId="56A5FADB"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первичную обработку данных по определенному алгоритму, формирование расчетных параметров;</w:t>
      </w:r>
    </w:p>
    <w:p w14:paraId="38957CE0"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сигнализацию о нештатных ситуациях (выход измеряемых параметров за границы рабочего диапазона значений, перерыва в электропитании и др.);</w:t>
      </w:r>
    </w:p>
    <w:p w14:paraId="59E464A1"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настраиваемые формулы вычисляемых параметров и аварийных критериев;</w:t>
      </w:r>
    </w:p>
    <w:p w14:paraId="29F56ABA"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накопление и сохранение данных в архивной базе данных, с возможностью выборки данных из архива, как по запросу оператора, так и при выполнении аналитической обработки соответствующими программными модулями в целях формирования необходимых отчетных форм;</w:t>
      </w:r>
    </w:p>
    <w:p w14:paraId="470C2D2C"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продолжительность хранения часовых архивов – не менее 6 месяцев, продолжительность хранения суточных архивов – не менее 1,5 лет;</w:t>
      </w:r>
    </w:p>
    <w:p w14:paraId="392DD564" w14:textId="017CEF3B"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возможность по запросу контролировать измеряемые параметры в режиме </w:t>
      </w:r>
      <w:proofErr w:type="spellStart"/>
      <w:r w:rsidRPr="008C14B5">
        <w:rPr>
          <w:rFonts w:ascii="Times New Roman" w:hAnsi="Times New Roman" w:cs="Times New Roman"/>
          <w:sz w:val="24"/>
          <w:szCs w:val="24"/>
        </w:rPr>
        <w:t>online</w:t>
      </w:r>
      <w:proofErr w:type="spellEnd"/>
      <w:r w:rsidRPr="008C14B5">
        <w:rPr>
          <w:rFonts w:ascii="Times New Roman" w:hAnsi="Times New Roman" w:cs="Times New Roman"/>
          <w:sz w:val="24"/>
          <w:szCs w:val="24"/>
        </w:rPr>
        <w:t>;</w:t>
      </w:r>
    </w:p>
    <w:p w14:paraId="2E602017"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передачу данных по стандартным протоколам с использованием современных технологий передачи данных;</w:t>
      </w:r>
    </w:p>
    <w:p w14:paraId="38BBE620"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удобный пользовательский интерфейс для работы с данными, отображение данных в табличной форме и в виде графиков. Возможность построения необходимых пользовательских отчетов в режиме редактирования форм;</w:t>
      </w:r>
    </w:p>
    <w:p w14:paraId="1B783650"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встроенный построитель технологических мнемосхем с возможностью редактирования;</w:t>
      </w:r>
    </w:p>
    <w:p w14:paraId="6DC868FC"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вычисление математических выражений “налету” при построении графиков/таблиц/отчетов;</w:t>
      </w:r>
    </w:p>
    <w:p w14:paraId="3C708827" w14:textId="77777777" w:rsidR="00383DFA" w:rsidRPr="008C14B5" w:rsidRDefault="00383DFA" w:rsidP="006616C9">
      <w:pPr>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разграничение прав доступа и возможность защиты от несанкционированного доступа, ведение журнала доступа к данным;</w:t>
      </w:r>
    </w:p>
    <w:p w14:paraId="44241CB4"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анализ потребления энергоресурсов по территориальному (с группировкой по районам, городским округам и поселениям), отраслевому и ресурсному принципам (с группировкой по видам энергоресурсов), с возможностью формирования топливно-энергетического баланса.</w:t>
      </w:r>
    </w:p>
    <w:p w14:paraId="386E0BBE"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возможность построения групповых диаграмм и графиков.</w:t>
      </w:r>
    </w:p>
    <w:p w14:paraId="70C55681"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соблюдения лимитов потребления энергоресурсов;</w:t>
      </w:r>
    </w:p>
    <w:p w14:paraId="3068164F" w14:textId="5474224D" w:rsidR="005020E5"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интеграци</w:t>
      </w:r>
      <w:r w:rsidR="00BC0203" w:rsidRPr="008C14B5">
        <w:rPr>
          <w:rFonts w:ascii="Times New Roman" w:hAnsi="Times New Roman" w:cs="Times New Roman"/>
          <w:sz w:val="24"/>
          <w:szCs w:val="24"/>
        </w:rPr>
        <w:t>ю</w:t>
      </w:r>
      <w:r w:rsidRPr="008C14B5">
        <w:rPr>
          <w:rFonts w:ascii="Times New Roman" w:hAnsi="Times New Roman" w:cs="Times New Roman"/>
          <w:sz w:val="24"/>
          <w:szCs w:val="24"/>
        </w:rPr>
        <w:t xml:space="preserve"> с ГИС (</w:t>
      </w:r>
      <w:r w:rsidR="005020E5" w:rsidRPr="008C14B5">
        <w:rPr>
          <w:rFonts w:ascii="Times New Roman" w:hAnsi="Times New Roman" w:cs="Times New Roman"/>
          <w:sz w:val="24"/>
          <w:szCs w:val="24"/>
        </w:rPr>
        <w:t>Геоинформационной системой) «</w:t>
      </w:r>
      <w:proofErr w:type="spellStart"/>
      <w:r w:rsidR="005020E5" w:rsidRPr="008C14B5">
        <w:rPr>
          <w:rFonts w:ascii="Times New Roman" w:hAnsi="Times New Roman" w:cs="Times New Roman"/>
          <w:sz w:val="24"/>
          <w:szCs w:val="24"/>
        </w:rPr>
        <w:t>Zulu</w:t>
      </w:r>
      <w:proofErr w:type="spellEnd"/>
      <w:r w:rsidR="005020E5" w:rsidRPr="008C14B5">
        <w:rPr>
          <w:rFonts w:ascii="Times New Roman" w:eastAsia="Times New Roman" w:hAnsi="Times New Roman" w:cs="Times New Roman"/>
          <w:sz w:val="24"/>
          <w:szCs w:val="24"/>
          <w:lang w:eastAsia="ru-RU"/>
        </w:rPr>
        <w:t>®</w:t>
      </w:r>
      <w:r w:rsidR="005020E5" w:rsidRPr="008C14B5">
        <w:rPr>
          <w:rFonts w:ascii="Times New Roman" w:hAnsi="Times New Roman" w:cs="Times New Roman"/>
          <w:sz w:val="24"/>
          <w:szCs w:val="24"/>
        </w:rPr>
        <w:t>» (</w:t>
      </w:r>
      <w:proofErr w:type="spellStart"/>
      <w:r w:rsidR="005020E5" w:rsidRPr="008C14B5">
        <w:rPr>
          <w:rFonts w:ascii="Times New Roman" w:hAnsi="Times New Roman" w:cs="Times New Roman"/>
          <w:sz w:val="24"/>
          <w:szCs w:val="24"/>
        </w:rPr>
        <w:t>Политерм</w:t>
      </w:r>
      <w:proofErr w:type="spellEnd"/>
      <w:r w:rsidR="005020E5" w:rsidRPr="008C14B5">
        <w:rPr>
          <w:rFonts w:ascii="Times New Roman" w:hAnsi="Times New Roman" w:cs="Times New Roman"/>
          <w:sz w:val="24"/>
          <w:szCs w:val="24"/>
        </w:rPr>
        <w:t xml:space="preserve">) </w:t>
      </w:r>
      <w:r w:rsidR="00E42CB6" w:rsidRPr="008C14B5">
        <w:rPr>
          <w:rFonts w:ascii="Times New Roman" w:hAnsi="Times New Roman" w:cs="Times New Roman"/>
          <w:sz w:val="24"/>
          <w:szCs w:val="24"/>
        </w:rPr>
        <w:t xml:space="preserve">версии </w:t>
      </w:r>
      <w:r w:rsidR="00E42CB6" w:rsidRPr="008C14B5">
        <w:rPr>
          <w:rFonts w:ascii="Times New Roman" w:eastAsia="Times New Roman" w:hAnsi="Times New Roman" w:cs="Times New Roman"/>
          <w:sz w:val="24"/>
          <w:szCs w:val="24"/>
          <w:lang w:eastAsia="ru-RU"/>
        </w:rPr>
        <w:t>7.0.0.5031 и выше</w:t>
      </w:r>
      <w:r w:rsidR="005020E5" w:rsidRPr="008C14B5">
        <w:rPr>
          <w:rFonts w:ascii="Times New Roman" w:hAnsi="Times New Roman" w:cs="Times New Roman"/>
          <w:sz w:val="24"/>
          <w:szCs w:val="24"/>
        </w:rPr>
        <w:t>;</w:t>
      </w:r>
    </w:p>
    <w:p w14:paraId="5D9494F0" w14:textId="242C92AB"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передач</w:t>
      </w:r>
      <w:r w:rsidR="00BC0203" w:rsidRPr="008C14B5">
        <w:rPr>
          <w:rFonts w:ascii="Times New Roman" w:hAnsi="Times New Roman" w:cs="Times New Roman"/>
          <w:sz w:val="24"/>
          <w:szCs w:val="24"/>
        </w:rPr>
        <w:t>у</w:t>
      </w:r>
      <w:r w:rsidRPr="008C14B5">
        <w:rPr>
          <w:rFonts w:ascii="Times New Roman" w:hAnsi="Times New Roman" w:cs="Times New Roman"/>
          <w:sz w:val="24"/>
          <w:szCs w:val="24"/>
        </w:rPr>
        <w:t xml:space="preserve"> данных в автоматизированные системы расч</w:t>
      </w:r>
      <w:r w:rsidR="00BC0203" w:rsidRPr="008C14B5">
        <w:rPr>
          <w:rFonts w:ascii="Times New Roman" w:hAnsi="Times New Roman" w:cs="Times New Roman"/>
          <w:sz w:val="24"/>
          <w:szCs w:val="24"/>
        </w:rPr>
        <w:t>е</w:t>
      </w:r>
      <w:r w:rsidRPr="008C14B5">
        <w:rPr>
          <w:rFonts w:ascii="Times New Roman" w:hAnsi="Times New Roman" w:cs="Times New Roman"/>
          <w:sz w:val="24"/>
          <w:szCs w:val="24"/>
        </w:rPr>
        <w:t xml:space="preserve">тов (биллинговые системы); </w:t>
      </w:r>
    </w:p>
    <w:p w14:paraId="2822A19E" w14:textId="1BF8E15A"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кластеризаци</w:t>
      </w:r>
      <w:r w:rsidR="00BC0203" w:rsidRPr="008C14B5">
        <w:rPr>
          <w:rFonts w:ascii="Times New Roman" w:hAnsi="Times New Roman" w:cs="Times New Roman"/>
          <w:sz w:val="24"/>
          <w:szCs w:val="24"/>
        </w:rPr>
        <w:t>ю</w:t>
      </w:r>
      <w:r w:rsidRPr="008C14B5">
        <w:rPr>
          <w:rFonts w:ascii="Times New Roman" w:hAnsi="Times New Roman" w:cs="Times New Roman"/>
          <w:sz w:val="24"/>
          <w:szCs w:val="24"/>
        </w:rPr>
        <w:t xml:space="preserve"> отображения большого количества объектов на карте;</w:t>
      </w:r>
    </w:p>
    <w:p w14:paraId="539EE97D" w14:textId="77777777" w:rsidR="00383DFA" w:rsidRPr="008C14B5" w:rsidRDefault="00383DFA" w:rsidP="006616C9">
      <w:pPr>
        <w:keepLines/>
        <w:widowControl w:val="0"/>
        <w:numPr>
          <w:ilvl w:val="0"/>
          <w:numId w:val="21"/>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предоставление контрольного доступа к средствам и результатам измерений со стороны ресурсоснабжающих и контролирующих организаций;</w:t>
      </w:r>
    </w:p>
    <w:p w14:paraId="12703801" w14:textId="77777777" w:rsidR="00383DFA" w:rsidRPr="008C14B5" w:rsidRDefault="00383DFA" w:rsidP="006616C9">
      <w:pPr>
        <w:keepLines/>
        <w:tabs>
          <w:tab w:val="num"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При создании Системы необходимо обеспечить:</w:t>
      </w:r>
    </w:p>
    <w:p w14:paraId="76213ECC" w14:textId="77777777" w:rsidR="00383DFA" w:rsidRPr="008C14B5" w:rsidRDefault="00383DFA" w:rsidP="006616C9">
      <w:pPr>
        <w:keepLines/>
        <w:widowControl w:val="0"/>
        <w:numPr>
          <w:ilvl w:val="0"/>
          <w:numId w:val="23"/>
        </w:numPr>
        <w:tabs>
          <w:tab w:val="clear" w:pos="1429"/>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качество и надежность функционирования системы;</w:t>
      </w:r>
    </w:p>
    <w:p w14:paraId="74732067" w14:textId="77777777" w:rsidR="00383DFA" w:rsidRPr="008C14B5" w:rsidRDefault="00383DFA" w:rsidP="006616C9">
      <w:pPr>
        <w:keepLines/>
        <w:widowControl w:val="0"/>
        <w:numPr>
          <w:ilvl w:val="0"/>
          <w:numId w:val="23"/>
        </w:numPr>
        <w:tabs>
          <w:tab w:val="clear" w:pos="1429"/>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удобство использования и обслуживания системы;</w:t>
      </w:r>
    </w:p>
    <w:p w14:paraId="7FAEF8D7" w14:textId="77777777" w:rsidR="00383DFA" w:rsidRPr="008C14B5" w:rsidRDefault="00383DFA" w:rsidP="006616C9">
      <w:pPr>
        <w:keepLines/>
        <w:widowControl w:val="0"/>
        <w:numPr>
          <w:ilvl w:val="0"/>
          <w:numId w:val="23"/>
        </w:numPr>
        <w:tabs>
          <w:tab w:val="clear" w:pos="1429"/>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возможность подключения новых объектов модернизации и сопровождения системы силами Заказчика.</w:t>
      </w:r>
    </w:p>
    <w:p w14:paraId="768D3FD2" w14:textId="77777777" w:rsidR="00383DFA" w:rsidRPr="008C14B5" w:rsidRDefault="00383DFA" w:rsidP="006616C9">
      <w:pPr>
        <w:keepLines/>
        <w:widowControl w:val="0"/>
        <w:tabs>
          <w:tab w:val="num"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23D654E6" w14:textId="0B83596A" w:rsidR="00383DFA" w:rsidRPr="008C14B5" w:rsidRDefault="00383DFA" w:rsidP="006616C9">
      <w:pPr>
        <w:pStyle w:val="22"/>
        <w:jc w:val="left"/>
        <w:rPr>
          <w:b/>
          <w:i/>
          <w:sz w:val="24"/>
          <w:szCs w:val="24"/>
        </w:rPr>
      </w:pPr>
      <w:bookmarkStart w:id="16" w:name="_Toc434341711"/>
      <w:r w:rsidRPr="008C14B5">
        <w:rPr>
          <w:sz w:val="24"/>
          <w:szCs w:val="24"/>
        </w:rPr>
        <w:t>4.1.1 Требования к структуре и функционированию Системы</w:t>
      </w:r>
      <w:bookmarkEnd w:id="16"/>
    </w:p>
    <w:p w14:paraId="7083CDE6"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Система строится по принципу двухуровневой системы, представляющей собой совокупность взаимосвязанных средств измерений и вычислительной техники, коммуникаций и программного обеспечения. </w:t>
      </w:r>
    </w:p>
    <w:p w14:paraId="0B7EE24D"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i/>
          <w:sz w:val="24"/>
          <w:szCs w:val="24"/>
        </w:rPr>
        <w:t>Нижний уровень</w:t>
      </w:r>
      <w:r w:rsidRPr="008C14B5">
        <w:rPr>
          <w:rFonts w:ascii="Times New Roman" w:hAnsi="Times New Roman" w:cs="Times New Roman"/>
          <w:sz w:val="24"/>
          <w:szCs w:val="24"/>
        </w:rPr>
        <w:t xml:space="preserve"> – подсистема сбора и передачи данных о потреблении энергоресурсов (ПСПД). ПСПД осуществляет измерение, сбор и первичную обработку результатов измерений, а также их оперативное хранение и передачу на верхний уровень Системы. </w:t>
      </w:r>
    </w:p>
    <w:p w14:paraId="1DBC4D4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На каждом объекте располагаются средства измерений параметров и количества потребленных энергоресурсов. Сбор, накопление, первичная обработка и передача данных на </w:t>
      </w:r>
      <w:r w:rsidRPr="008C14B5">
        <w:rPr>
          <w:rFonts w:ascii="Times New Roman" w:hAnsi="Times New Roman" w:cs="Times New Roman"/>
          <w:sz w:val="24"/>
          <w:szCs w:val="24"/>
        </w:rPr>
        <w:lastRenderedPageBreak/>
        <w:t>сервер сбора данных (ССД) осуществляется с помощью устройства сбора и передачи данных (УСПД). При аварийном режиме работы – на локальный компьютер учреждения. Кроме этого в состав ПСПД входит локальный компьютер учреждения (ЛКУ) который отображает данные о потреблении энергоресурсов на рабочем месте оператора на всех объектах учреждения.</w:t>
      </w:r>
    </w:p>
    <w:p w14:paraId="5BECBA09"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i/>
          <w:sz w:val="24"/>
          <w:szCs w:val="24"/>
        </w:rPr>
        <w:t>Верхний уровень</w:t>
      </w:r>
      <w:r w:rsidRPr="008C14B5">
        <w:rPr>
          <w:rFonts w:ascii="Times New Roman" w:hAnsi="Times New Roman" w:cs="Times New Roman"/>
          <w:sz w:val="24"/>
          <w:szCs w:val="24"/>
        </w:rPr>
        <w:t xml:space="preserve"> – информационно-аналитическая подсистема (ИАП) реализуется на базе информационно-вычислительного комплекса (ИВК) Исполнителя или Заказчика, предназначенного для решения задач обработки, хранения и представления данных о потреблении энергоресурсов различным пользователям Системы.</w:t>
      </w:r>
    </w:p>
    <w:p w14:paraId="6E381EBC" w14:textId="69A8B333" w:rsidR="005246E6" w:rsidRPr="008C14B5" w:rsidRDefault="00383DFA" w:rsidP="006616C9">
      <w:pPr>
        <w:keepLines/>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ab/>
        <w:t>Устройства нижнего уровня через любые каналы приемопередачи данных передают информацию о состоянии удаленных объектов в центр обработки данных (ЦОД), используя единый программный протокол TCP/IP и</w:t>
      </w:r>
      <w:r w:rsidRPr="008C14B5">
        <w:rPr>
          <w:rFonts w:ascii="Times New Roman" w:hAnsi="Times New Roman" w:cs="Times New Roman"/>
          <w:color w:val="000000"/>
          <w:sz w:val="24"/>
          <w:szCs w:val="24"/>
        </w:rPr>
        <w:t xml:space="preserve"> </w:t>
      </w:r>
      <w:r w:rsidRPr="008C14B5">
        <w:rPr>
          <w:rFonts w:ascii="Times New Roman" w:hAnsi="Times New Roman" w:cs="Times New Roman"/>
          <w:bCs/>
          <w:iCs/>
          <w:sz w:val="24"/>
          <w:szCs w:val="24"/>
        </w:rPr>
        <w:t>Универсальный Открытый Протокол сбора и передачи данных Системы АСУ</w:t>
      </w:r>
      <w:r w:rsidRPr="008C14B5">
        <w:rPr>
          <w:rFonts w:ascii="Times New Roman" w:hAnsi="Times New Roman" w:cs="Times New Roman"/>
          <w:sz w:val="24"/>
          <w:szCs w:val="24"/>
        </w:rPr>
        <w:t xml:space="preserve">, обеспечивающий возможность использования коммуникационного устройства (модема или </w:t>
      </w:r>
      <w:r w:rsidRPr="008C14B5">
        <w:rPr>
          <w:rFonts w:ascii="Times New Roman" w:hAnsi="Times New Roman" w:cs="Times New Roman"/>
          <w:sz w:val="24"/>
          <w:szCs w:val="24"/>
          <w:lang w:val="en-US"/>
        </w:rPr>
        <w:t>LAN</w:t>
      </w:r>
      <w:r w:rsidRPr="008C14B5">
        <w:rPr>
          <w:rFonts w:ascii="Times New Roman" w:hAnsi="Times New Roman" w:cs="Times New Roman"/>
          <w:sz w:val="24"/>
          <w:szCs w:val="24"/>
        </w:rPr>
        <w:t>-устройства)</w:t>
      </w:r>
      <w:r w:rsidR="005246E6" w:rsidRPr="008C14B5">
        <w:rPr>
          <w:rFonts w:ascii="Times New Roman" w:hAnsi="Times New Roman" w:cs="Times New Roman"/>
          <w:sz w:val="24"/>
          <w:szCs w:val="24"/>
        </w:rPr>
        <w:t xml:space="preserve"> для различных приборов учета. </w:t>
      </w:r>
      <w:r w:rsidRPr="008C14B5">
        <w:rPr>
          <w:rFonts w:ascii="Times New Roman" w:hAnsi="Times New Roman" w:cs="Times New Roman"/>
          <w:sz w:val="24"/>
          <w:szCs w:val="24"/>
        </w:rPr>
        <w:t>Спецификация требований</w:t>
      </w:r>
      <w:r w:rsidR="005246E6" w:rsidRPr="008C14B5">
        <w:rPr>
          <w:rFonts w:ascii="Times New Roman" w:hAnsi="Times New Roman" w:cs="Times New Roman"/>
          <w:sz w:val="24"/>
          <w:szCs w:val="24"/>
        </w:rPr>
        <w:t xml:space="preserve"> к </w:t>
      </w:r>
      <w:r w:rsidR="005246E6" w:rsidRPr="008C14B5">
        <w:rPr>
          <w:rFonts w:ascii="Times New Roman" w:hAnsi="Times New Roman" w:cs="Times New Roman"/>
          <w:bCs/>
          <w:iCs/>
          <w:sz w:val="24"/>
          <w:szCs w:val="24"/>
        </w:rPr>
        <w:t>Универсальному Открытому Протоколу сбора и передачи данных АСУ ППЭР</w:t>
      </w:r>
      <w:r w:rsidRPr="008C14B5">
        <w:rPr>
          <w:rFonts w:ascii="Times New Roman" w:hAnsi="Times New Roman" w:cs="Times New Roman"/>
          <w:sz w:val="24"/>
          <w:szCs w:val="24"/>
        </w:rPr>
        <w:t xml:space="preserve"> </w:t>
      </w:r>
      <w:r w:rsidR="005246E6" w:rsidRPr="008C14B5">
        <w:rPr>
          <w:rFonts w:ascii="Times New Roman" w:hAnsi="Times New Roman" w:cs="Times New Roman"/>
          <w:sz w:val="24"/>
          <w:szCs w:val="24"/>
        </w:rPr>
        <w:t>приводится в</w:t>
      </w:r>
      <w:r w:rsidRPr="008C14B5">
        <w:rPr>
          <w:rFonts w:ascii="Times New Roman" w:hAnsi="Times New Roman" w:cs="Times New Roman"/>
          <w:sz w:val="24"/>
          <w:szCs w:val="24"/>
        </w:rPr>
        <w:t xml:space="preserve"> Приложени</w:t>
      </w:r>
      <w:r w:rsidR="005246E6" w:rsidRPr="008C14B5">
        <w:rPr>
          <w:rFonts w:ascii="Times New Roman" w:hAnsi="Times New Roman" w:cs="Times New Roman"/>
          <w:sz w:val="24"/>
          <w:szCs w:val="24"/>
        </w:rPr>
        <w:t>и</w:t>
      </w:r>
      <w:r w:rsidRPr="008C14B5">
        <w:rPr>
          <w:rFonts w:ascii="Times New Roman" w:hAnsi="Times New Roman" w:cs="Times New Roman"/>
          <w:sz w:val="24"/>
          <w:szCs w:val="24"/>
        </w:rPr>
        <w:t xml:space="preserve"> №</w:t>
      </w:r>
      <w:r w:rsidR="009E539C" w:rsidRPr="008C14B5">
        <w:rPr>
          <w:rFonts w:ascii="Times New Roman" w:hAnsi="Times New Roman" w:cs="Times New Roman"/>
          <w:sz w:val="24"/>
          <w:szCs w:val="24"/>
        </w:rPr>
        <w:t>1</w:t>
      </w:r>
      <w:r w:rsidRPr="008C14B5">
        <w:rPr>
          <w:rFonts w:ascii="Times New Roman" w:hAnsi="Times New Roman" w:cs="Times New Roman"/>
          <w:sz w:val="24"/>
          <w:szCs w:val="24"/>
        </w:rPr>
        <w:t xml:space="preserve"> к </w:t>
      </w:r>
      <w:r w:rsidR="00634D6D" w:rsidRPr="008C14B5">
        <w:rPr>
          <w:rFonts w:ascii="Times New Roman" w:hAnsi="Times New Roman" w:cs="Times New Roman"/>
          <w:sz w:val="24"/>
          <w:szCs w:val="24"/>
        </w:rPr>
        <w:t>Техническому заданию</w:t>
      </w:r>
      <w:r w:rsidR="005246E6" w:rsidRPr="008C14B5">
        <w:rPr>
          <w:rFonts w:ascii="Times New Roman" w:hAnsi="Times New Roman" w:cs="Times New Roman"/>
          <w:sz w:val="24"/>
          <w:szCs w:val="24"/>
        </w:rPr>
        <w:t>. Требования к коммуникационным устрой</w:t>
      </w:r>
      <w:r w:rsidR="009E539C" w:rsidRPr="008C14B5">
        <w:rPr>
          <w:rFonts w:ascii="Times New Roman" w:hAnsi="Times New Roman" w:cs="Times New Roman"/>
          <w:sz w:val="24"/>
          <w:szCs w:val="24"/>
        </w:rPr>
        <w:t>ствам приводятся в Приложении №2</w:t>
      </w:r>
      <w:r w:rsidR="005246E6" w:rsidRPr="008C14B5">
        <w:rPr>
          <w:rFonts w:ascii="Times New Roman" w:hAnsi="Times New Roman" w:cs="Times New Roman"/>
          <w:sz w:val="24"/>
          <w:szCs w:val="24"/>
        </w:rPr>
        <w:t xml:space="preserve"> к Техническому заданию.</w:t>
      </w:r>
    </w:p>
    <w:p w14:paraId="466B2D45" w14:textId="2D20D59E" w:rsidR="00383DFA" w:rsidRPr="008C14B5" w:rsidRDefault="00627FEB"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eastAsia="Calibri" w:hAnsi="Times New Roman" w:cs="Times New Roman"/>
          <w:bCs/>
          <w:iCs/>
          <w:color w:val="000000"/>
          <w:sz w:val="24"/>
          <w:szCs w:val="24"/>
        </w:rPr>
        <w:t>О</w:t>
      </w:r>
      <w:r w:rsidR="00383DFA" w:rsidRPr="008C14B5">
        <w:rPr>
          <w:rFonts w:ascii="Times New Roman" w:eastAsia="Calibri" w:hAnsi="Times New Roman" w:cs="Times New Roman"/>
          <w:bCs/>
          <w:iCs/>
          <w:color w:val="000000"/>
          <w:sz w:val="24"/>
          <w:szCs w:val="24"/>
        </w:rPr>
        <w:t>снащению</w:t>
      </w:r>
      <w:r w:rsidRPr="008C14B5">
        <w:rPr>
          <w:rFonts w:ascii="Times New Roman" w:eastAsia="Calibri" w:hAnsi="Times New Roman" w:cs="Times New Roman"/>
          <w:bCs/>
          <w:iCs/>
          <w:color w:val="000000"/>
          <w:sz w:val="24"/>
          <w:szCs w:val="24"/>
        </w:rPr>
        <w:t xml:space="preserve"> коммуникационными устройствами и включению в АСУ ППЭР подлежит 265 объектов ресурсоснабжения и ресурсопотребления Заказчика, расположенных в черте Муниципального образования г. Краснодар</w:t>
      </w:r>
      <w:r w:rsidRPr="008C14B5">
        <w:rPr>
          <w:rFonts w:ascii="Times New Roman" w:hAnsi="Times New Roman" w:cs="Times New Roman"/>
          <w:sz w:val="24"/>
          <w:szCs w:val="24"/>
        </w:rPr>
        <w:t>.</w:t>
      </w:r>
    </w:p>
    <w:p w14:paraId="18B48E67" w14:textId="7606ECAF" w:rsidR="00383DFA" w:rsidRPr="008C14B5" w:rsidRDefault="00383DFA" w:rsidP="006616C9">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Единый диспетчерский центр (ЕДЦ), автоматизированные рабочие места (АРМ) оснащаются персональными компьютерами, имеющими доступ в Интернет и обеспечивающими </w:t>
      </w:r>
      <w:r w:rsidRPr="008C14B5">
        <w:rPr>
          <w:rFonts w:ascii="Times New Roman" w:eastAsia="Calibri" w:hAnsi="Times New Roman" w:cs="Times New Roman"/>
          <w:bCs/>
          <w:iCs/>
          <w:color w:val="000000"/>
          <w:sz w:val="24"/>
          <w:szCs w:val="24"/>
        </w:rPr>
        <w:t>надежность обработки и хранения данных.</w:t>
      </w:r>
    </w:p>
    <w:p w14:paraId="61C7D331"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(после подтверждения прав доступа) предоставляет возможность получения информации о потреблении энергоресурсов в каждом отдельно взятом учреждении, используя имеющийся в наличии аппаратный комплекс.</w:t>
      </w:r>
    </w:p>
    <w:p w14:paraId="49FDED78"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C14B5">
        <w:rPr>
          <w:rFonts w:ascii="Times New Roman" w:hAnsi="Times New Roman" w:cs="Times New Roman"/>
          <w:color w:val="000000"/>
          <w:sz w:val="24"/>
          <w:szCs w:val="24"/>
        </w:rPr>
        <w:t xml:space="preserve">Данные предоставляются Заказчику в согласованном с ним виде с возможностью группирования по объектам размещения контрольных устройств, географическому расположению объектов и т.д. </w:t>
      </w:r>
    </w:p>
    <w:p w14:paraId="2D8BF94C" w14:textId="64167DD0"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Заказчик посредством Системы также получает возможность оповещения о наступлении условленного события с помощью электронной почты, </w:t>
      </w:r>
      <w:r w:rsidR="005246E6" w:rsidRPr="008C14B5">
        <w:rPr>
          <w:rFonts w:ascii="Times New Roman" w:hAnsi="Times New Roman" w:cs="Times New Roman"/>
          <w:sz w:val="24"/>
          <w:szCs w:val="24"/>
          <w:lang w:val="en-US"/>
        </w:rPr>
        <w:t>SMS</w:t>
      </w:r>
      <w:r w:rsidRPr="008C14B5">
        <w:rPr>
          <w:rFonts w:ascii="Times New Roman" w:hAnsi="Times New Roman" w:cs="Times New Roman"/>
          <w:sz w:val="24"/>
          <w:szCs w:val="24"/>
        </w:rPr>
        <w:t xml:space="preserve">-сообщений. </w:t>
      </w:r>
    </w:p>
    <w:p w14:paraId="6DE7B73E"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C14B5">
        <w:rPr>
          <w:rFonts w:ascii="Times New Roman" w:hAnsi="Times New Roman" w:cs="Times New Roman"/>
          <w:color w:val="000000"/>
          <w:sz w:val="24"/>
          <w:szCs w:val="24"/>
        </w:rPr>
        <w:t xml:space="preserve">Система обеспечивает возможность гибкого регулирования объема прав каждого оператора ЕДЦ и АРМ, от неограниченного до минимального. </w:t>
      </w:r>
    </w:p>
    <w:p w14:paraId="6D6DAF2B"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функционирует безостановочно и автоматически вне зависимости от активности обращений к ней.</w:t>
      </w:r>
    </w:p>
    <w:p w14:paraId="23E60952"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8C14B5">
        <w:rPr>
          <w:rFonts w:ascii="Times New Roman" w:hAnsi="Times New Roman" w:cs="Times New Roman"/>
          <w:sz w:val="24"/>
          <w:szCs w:val="24"/>
        </w:rPr>
        <w:t>Система обеспечивает мониторинг состояния любого технически доступного количества абонентских устройств.</w:t>
      </w:r>
      <w:r w:rsidRPr="008C14B5">
        <w:rPr>
          <w:rFonts w:ascii="Times New Roman" w:hAnsi="Times New Roman" w:cs="Times New Roman"/>
          <w:color w:val="000000"/>
          <w:sz w:val="24"/>
          <w:szCs w:val="24"/>
        </w:rPr>
        <w:t xml:space="preserve"> </w:t>
      </w:r>
    </w:p>
    <w:p w14:paraId="4B005CA4"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14:paraId="67EECEDA" w14:textId="5CB3CA21" w:rsidR="00383DFA" w:rsidRPr="008C14B5" w:rsidRDefault="00383DFA" w:rsidP="006616C9">
      <w:pPr>
        <w:pStyle w:val="22"/>
        <w:jc w:val="left"/>
        <w:rPr>
          <w:b/>
          <w:i/>
          <w:sz w:val="24"/>
          <w:szCs w:val="24"/>
        </w:rPr>
      </w:pPr>
      <w:bookmarkStart w:id="17" w:name="_Toc434341712"/>
      <w:r w:rsidRPr="008C14B5">
        <w:rPr>
          <w:sz w:val="24"/>
          <w:szCs w:val="24"/>
        </w:rPr>
        <w:t>4.1.2 Технические требования к Системе.</w:t>
      </w:r>
      <w:bookmarkEnd w:id="17"/>
    </w:p>
    <w:p w14:paraId="4F8261C7"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bCs/>
          <w:color w:val="000000"/>
          <w:sz w:val="24"/>
          <w:szCs w:val="24"/>
        </w:rPr>
      </w:pPr>
      <w:r w:rsidRPr="008C14B5">
        <w:rPr>
          <w:rFonts w:ascii="Times New Roman" w:hAnsi="Times New Roman" w:cs="Times New Roman"/>
          <w:sz w:val="24"/>
          <w:szCs w:val="24"/>
        </w:rPr>
        <w:t>Обеспечение функционирования территориально распределенной сети пользователей, в том числе единство и непротиворечивость как программной, так и информационной составляющих.</w:t>
      </w:r>
      <w:r w:rsidRPr="008C14B5">
        <w:rPr>
          <w:rFonts w:ascii="Times New Roman" w:hAnsi="Times New Roman" w:cs="Times New Roman"/>
          <w:color w:val="000000"/>
          <w:sz w:val="24"/>
          <w:szCs w:val="24"/>
        </w:rPr>
        <w:t xml:space="preserve"> </w:t>
      </w:r>
    </w:p>
    <w:p w14:paraId="57EDEE4D"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bCs/>
          <w:color w:val="000000"/>
          <w:sz w:val="24"/>
          <w:szCs w:val="24"/>
        </w:rPr>
      </w:pPr>
      <w:r w:rsidRPr="008C14B5">
        <w:rPr>
          <w:rFonts w:ascii="Times New Roman" w:hAnsi="Times New Roman" w:cs="Times New Roman"/>
          <w:color w:val="000000"/>
          <w:sz w:val="24"/>
          <w:szCs w:val="24"/>
        </w:rPr>
        <w:t xml:space="preserve">Возможность осуществления мониторинга состояния объектов в режиме </w:t>
      </w:r>
      <w:r w:rsidRPr="008C14B5">
        <w:rPr>
          <w:rFonts w:ascii="Times New Roman" w:hAnsi="Times New Roman" w:cs="Times New Roman"/>
          <w:color w:val="000000"/>
          <w:sz w:val="24"/>
          <w:szCs w:val="24"/>
          <w:lang w:val="en-US"/>
        </w:rPr>
        <w:t>on</w:t>
      </w:r>
      <w:r w:rsidRPr="008C14B5">
        <w:rPr>
          <w:rFonts w:ascii="Times New Roman" w:hAnsi="Times New Roman" w:cs="Times New Roman"/>
          <w:color w:val="000000"/>
          <w:sz w:val="24"/>
          <w:szCs w:val="24"/>
        </w:rPr>
        <w:t>-</w:t>
      </w:r>
      <w:r w:rsidRPr="008C14B5">
        <w:rPr>
          <w:rFonts w:ascii="Times New Roman" w:hAnsi="Times New Roman" w:cs="Times New Roman"/>
          <w:color w:val="000000"/>
          <w:sz w:val="24"/>
          <w:szCs w:val="24"/>
          <w:lang w:val="en-US"/>
        </w:rPr>
        <w:t>line</w:t>
      </w:r>
      <w:r w:rsidRPr="008C14B5">
        <w:rPr>
          <w:rFonts w:ascii="Times New Roman" w:hAnsi="Times New Roman" w:cs="Times New Roman"/>
          <w:color w:val="000000"/>
          <w:sz w:val="24"/>
          <w:szCs w:val="24"/>
        </w:rPr>
        <w:t xml:space="preserve"> пользователями Системы с учетом предоставленных им (настроенных в Системе) прав.</w:t>
      </w:r>
    </w:p>
    <w:p w14:paraId="5DDBE619"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Открытость, то есть совместимость с современными стандартами, поддержка </w:t>
      </w:r>
      <w:proofErr w:type="spellStart"/>
      <w:r w:rsidRPr="008C14B5">
        <w:rPr>
          <w:rFonts w:ascii="Times New Roman" w:hAnsi="Times New Roman" w:cs="Times New Roman"/>
          <w:sz w:val="24"/>
          <w:szCs w:val="24"/>
        </w:rPr>
        <w:t>Internet</w:t>
      </w:r>
      <w:proofErr w:type="spellEnd"/>
      <w:r w:rsidRPr="008C14B5">
        <w:rPr>
          <w:rFonts w:ascii="Times New Roman" w:hAnsi="Times New Roman" w:cs="Times New Roman"/>
          <w:sz w:val="24"/>
          <w:szCs w:val="24"/>
        </w:rPr>
        <w:t>/</w:t>
      </w:r>
      <w:proofErr w:type="spellStart"/>
      <w:r w:rsidRPr="008C14B5">
        <w:rPr>
          <w:rFonts w:ascii="Times New Roman" w:hAnsi="Times New Roman" w:cs="Times New Roman"/>
          <w:sz w:val="24"/>
          <w:szCs w:val="24"/>
        </w:rPr>
        <w:t>Intranet</w:t>
      </w:r>
      <w:proofErr w:type="spellEnd"/>
      <w:r w:rsidRPr="008C14B5">
        <w:rPr>
          <w:rFonts w:ascii="Times New Roman" w:hAnsi="Times New Roman" w:cs="Times New Roman"/>
          <w:sz w:val="24"/>
          <w:szCs w:val="24"/>
        </w:rPr>
        <w:t xml:space="preserve"> технологий.</w:t>
      </w:r>
    </w:p>
    <w:p w14:paraId="58173D06"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Использование общедоступных каналов связи, а также беспроводных каналов для приема-передачи телеметрических данных от источников данных.</w:t>
      </w:r>
    </w:p>
    <w:p w14:paraId="0E8CF742"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Масштабируемость.</w:t>
      </w:r>
    </w:p>
    <w:p w14:paraId="50F65DEA"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Возможность наращивания функциональных возможностей Системы, номенклатуры, источников, объёмов обрабатываемой информации, подключения новых средств и изменения конфигурации в зависимости от направленности решаемых задач, ввода в эксплуатацию новых узлов учета (объектов автоматизации), отраслевых и территориальных систем учёта </w:t>
      </w:r>
      <w:r w:rsidRPr="008C14B5">
        <w:rPr>
          <w:rFonts w:ascii="Times New Roman" w:hAnsi="Times New Roman" w:cs="Times New Roman"/>
          <w:sz w:val="24"/>
          <w:szCs w:val="24"/>
        </w:rPr>
        <w:lastRenderedPageBreak/>
        <w:t>энергоресурсов, а также увеличения числа обслуживаемых пользователей без снижения эксплуатационных характеристик Системы;</w:t>
      </w:r>
    </w:p>
    <w:p w14:paraId="167DCA07"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Возможность модификации или наращивания технических средств и программного обеспечения без вывода Системы из эксплуатации;</w:t>
      </w:r>
    </w:p>
    <w:p w14:paraId="72BC3738"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Защита программного обеспечения от несанкционированного вмешательства;</w:t>
      </w:r>
    </w:p>
    <w:p w14:paraId="399F66E4"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Обеспечение строго регламентируемого и контролируемого доступа к данным всех категорий пользователей;</w:t>
      </w:r>
    </w:p>
    <w:p w14:paraId="333B02EF"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bCs/>
          <w:color w:val="000000"/>
          <w:sz w:val="24"/>
          <w:szCs w:val="24"/>
        </w:rPr>
      </w:pPr>
      <w:r w:rsidRPr="008C14B5">
        <w:rPr>
          <w:rFonts w:ascii="Times New Roman" w:hAnsi="Times New Roman" w:cs="Times New Roman"/>
          <w:sz w:val="24"/>
          <w:szCs w:val="24"/>
        </w:rPr>
        <w:t>Обеспечение возможности интеграции Системы с уже имеющимися аналитическими и информационными системами, и другими территориально-распределенными и вертикально-интегрированными (ведомственными) информационными системами в области энергосбережения, состав которых и формат взаимодействия будет определен на этапе технического проектирования, в том числе с Единой информационно-аналитической системой ФСТ России (ЕИАС).</w:t>
      </w:r>
    </w:p>
    <w:p w14:paraId="79EC56F3" w14:textId="77777777" w:rsidR="00383DFA" w:rsidRPr="008C14B5" w:rsidRDefault="00383DFA" w:rsidP="006616C9">
      <w:pPr>
        <w:numPr>
          <w:ilvl w:val="0"/>
          <w:numId w:val="34"/>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bCs/>
          <w:color w:val="000000"/>
          <w:sz w:val="24"/>
          <w:szCs w:val="24"/>
        </w:rPr>
      </w:pPr>
      <w:r w:rsidRPr="008C14B5">
        <w:rPr>
          <w:rFonts w:ascii="Times New Roman" w:hAnsi="Times New Roman" w:cs="Times New Roman"/>
          <w:sz w:val="24"/>
          <w:szCs w:val="24"/>
        </w:rPr>
        <w:t xml:space="preserve">Обеспечение возможности интеграции Системы с </w:t>
      </w:r>
      <w:r w:rsidRPr="008C14B5">
        <w:rPr>
          <w:rFonts w:ascii="Times New Roman" w:hAnsi="Times New Roman" w:cs="Times New Roman"/>
          <w:bCs/>
          <w:color w:val="000000"/>
          <w:sz w:val="24"/>
          <w:szCs w:val="24"/>
          <w:shd w:val="clear" w:color="auto" w:fill="FFFFFF"/>
        </w:rPr>
        <w:t>автоматизированной системой расчётов</w:t>
      </w:r>
      <w:r w:rsidRPr="008C14B5">
        <w:rPr>
          <w:rFonts w:ascii="Times New Roman" w:hAnsi="Times New Roman" w:cs="Times New Roman"/>
          <w:color w:val="000000"/>
          <w:sz w:val="24"/>
          <w:szCs w:val="24"/>
          <w:shd w:val="clear" w:color="auto" w:fill="FFFFFF"/>
        </w:rPr>
        <w:t xml:space="preserve"> (</w:t>
      </w:r>
      <w:r w:rsidRPr="008C14B5">
        <w:rPr>
          <w:rFonts w:ascii="Times New Roman" w:hAnsi="Times New Roman" w:cs="Times New Roman"/>
          <w:bCs/>
          <w:color w:val="000000"/>
          <w:sz w:val="24"/>
          <w:szCs w:val="24"/>
          <w:shd w:val="clear" w:color="auto" w:fill="FFFFFF"/>
        </w:rPr>
        <w:t>биллинговой системой</w:t>
      </w:r>
      <w:r w:rsidRPr="008C14B5">
        <w:rPr>
          <w:rFonts w:ascii="Times New Roman" w:hAnsi="Times New Roman" w:cs="Times New Roman"/>
          <w:color w:val="000000"/>
          <w:sz w:val="24"/>
          <w:szCs w:val="24"/>
          <w:shd w:val="clear" w:color="auto" w:fill="FFFFFF"/>
        </w:rPr>
        <w:t>).</w:t>
      </w:r>
    </w:p>
    <w:p w14:paraId="7AD09718"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Обеспечение централизованного хранения и обработки оперативной информации о потреблении энергоресурсов в единой базе данных Системы.</w:t>
      </w:r>
    </w:p>
    <w:p w14:paraId="2F41666F"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Автоматический сбор данных о потреблении топливно-энергетических ресурсов на объектах ОАО «АТЭК» с приборов учета через контрольные устройства.</w:t>
      </w:r>
    </w:p>
    <w:p w14:paraId="7B038DC2"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Обеспечение функции сбора, хранения, анализа графической визуализации пространственных данных и связанной с ними информации о представленных объектах, автоматическая графическая идентификация объектов. </w:t>
      </w:r>
    </w:p>
    <w:p w14:paraId="526238B9" w14:textId="77777777" w:rsidR="00383DFA" w:rsidRPr="008C14B5" w:rsidRDefault="00383DFA" w:rsidP="006616C9">
      <w:pPr>
        <w:widowControl w:val="0"/>
        <w:numPr>
          <w:ilvl w:val="0"/>
          <w:numId w:val="3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Автоматическое отображение объектов на интерактивной карте региона.</w:t>
      </w:r>
    </w:p>
    <w:p w14:paraId="1D26E4C1"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Применение электронной цифровой подписи (ЭЦП).</w:t>
      </w:r>
    </w:p>
    <w:p w14:paraId="782287E4"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Выдача документальных отчетов по: региону, районам, неисправным объектам, времени аварии, состоянию всего хозяйства ЖКХ и т.д.</w:t>
      </w:r>
    </w:p>
    <w:p w14:paraId="5FC4367A"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Архивация и документирование всех параметров.</w:t>
      </w:r>
    </w:p>
    <w:p w14:paraId="056AE1E2"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Хранение всей справочной и контактной информации об объектах (ввод данной информации производится Заказчиком).</w:t>
      </w:r>
    </w:p>
    <w:p w14:paraId="70683C5E"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Быстрая и простая «обратная связь» с персоналом и администрацией и надежное оповещение о нештатных событиях отправкой SMS, письмом электронной почты.</w:t>
      </w:r>
    </w:p>
    <w:p w14:paraId="69E0D4DD"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Обеспечение доступа к оперативной информации и документальным отчетам в любой момент времени.</w:t>
      </w:r>
    </w:p>
    <w:p w14:paraId="7152FFB8"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Отображение значений индикаторов в удобном для пользователя виде - таблицах, графиках, диаграммах.</w:t>
      </w:r>
    </w:p>
    <w:p w14:paraId="18292318" w14:textId="54ED57A9" w:rsidR="00383DFA" w:rsidRPr="008C14B5" w:rsidRDefault="003A0C26"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Экспорт</w:t>
      </w:r>
      <w:r w:rsidR="00383DFA" w:rsidRPr="008C14B5">
        <w:rPr>
          <w:rFonts w:ascii="Times New Roman" w:hAnsi="Times New Roman" w:cs="Times New Roman"/>
          <w:sz w:val="24"/>
          <w:szCs w:val="24"/>
        </w:rPr>
        <w:t xml:space="preserve"> данных в формат </w:t>
      </w:r>
      <w:r w:rsidR="00383DFA" w:rsidRPr="008C14B5">
        <w:rPr>
          <w:rFonts w:ascii="Times New Roman" w:hAnsi="Times New Roman" w:cs="Times New Roman"/>
          <w:sz w:val="24"/>
          <w:szCs w:val="24"/>
          <w:lang w:val="en-US"/>
        </w:rPr>
        <w:t>Excel</w:t>
      </w:r>
      <w:r w:rsidR="00383DFA" w:rsidRPr="008C14B5">
        <w:rPr>
          <w:rFonts w:ascii="Times New Roman" w:hAnsi="Times New Roman" w:cs="Times New Roman"/>
          <w:sz w:val="24"/>
          <w:szCs w:val="24"/>
        </w:rPr>
        <w:t>.</w:t>
      </w:r>
    </w:p>
    <w:p w14:paraId="7D33FCE6"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Автоматическое формирование мнемосхем объектов с возможностью встроенного редактирования.</w:t>
      </w:r>
    </w:p>
    <w:p w14:paraId="4E79F1B3" w14:textId="77777777" w:rsidR="00383DFA" w:rsidRPr="008C14B5" w:rsidRDefault="00383DFA" w:rsidP="006616C9">
      <w:pPr>
        <w:numPr>
          <w:ilvl w:val="0"/>
          <w:numId w:val="34"/>
        </w:numPr>
        <w:tabs>
          <w:tab w:val="left" w:pos="54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Возможность управления погодозависимым регулированием.</w:t>
      </w:r>
    </w:p>
    <w:p w14:paraId="373A3A77"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4FE1CA49" w14:textId="78459E4E" w:rsidR="00383DFA" w:rsidRPr="008C14B5" w:rsidRDefault="00383DFA" w:rsidP="006616C9">
      <w:pPr>
        <w:pStyle w:val="22"/>
        <w:jc w:val="left"/>
        <w:rPr>
          <w:b/>
          <w:i/>
          <w:sz w:val="24"/>
          <w:szCs w:val="24"/>
        </w:rPr>
      </w:pPr>
      <w:bookmarkStart w:id="18" w:name="_Toc434341713"/>
      <w:r w:rsidRPr="008C14B5">
        <w:rPr>
          <w:sz w:val="24"/>
          <w:szCs w:val="24"/>
        </w:rPr>
        <w:t>4.1.3 Требования к аналитическим функциям Системы:</w:t>
      </w:r>
      <w:bookmarkEnd w:id="18"/>
    </w:p>
    <w:p w14:paraId="241A314E" w14:textId="77777777" w:rsidR="00383DFA" w:rsidRPr="008C14B5" w:rsidRDefault="00383DFA" w:rsidP="006616C9">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позволять реализовать следующие аналитические функции:</w:t>
      </w:r>
    </w:p>
    <w:p w14:paraId="1BE24E90"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Функция ввода данных о потреблении энергоресурсов: в Системе должна быть реализована возможность импорта данных с узлов учета ресурсов о потреблении топливно-энергетических ресурсов на объектах ОАО «АТЭК» за прошедшие периоды. </w:t>
      </w:r>
    </w:p>
    <w:p w14:paraId="53EC99E4"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 xml:space="preserve">Функция автоматического сбора метрологических данных по объектам при производстве, распределении и потреблении энергоресурсов: данная функция автоматически по параметрам, заданным пользователем, обеспечивает сбор данных с приборов учета через контрольное устройство. </w:t>
      </w:r>
    </w:p>
    <w:p w14:paraId="36D8A6C8"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Функция сбора данных предоставляет возможность автоматического получения и хранения данных от систем учета потребления энергетических ресурсов.</w:t>
      </w:r>
    </w:p>
    <w:p w14:paraId="3083102A"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lastRenderedPageBreak/>
        <w:t>Функция централизованного хранения не модифицированных метрологических данных и результатов их обработки регистрирует полученные от приборов учета данные в неизменном виде в едином хранилище данных.</w:t>
      </w:r>
    </w:p>
    <w:p w14:paraId="2F0FD601"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Функция оценки состояния объектов и инфраструктур с учетом критериев энергетической эффективности. Оценка заключается в сравнении данных об энергоэффективности объектов с хранящимися в Системе значениями показателей энергетической эффективности (в том числе по критериям и формулам, вводимым самими пользователями Системы), например, соответствие объекта критерию соблюдения температурного графика. Результатом оценки является отчет о соответствии объекта или инфраструктуры заданным критериям энергоэффективности, который может быть выведен на печать на бланке организации.</w:t>
      </w:r>
    </w:p>
    <w:p w14:paraId="0D91A76D"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Функция группирования объектов и инфраструктур по заданным параметрам, хранящимся в Системе (в том числе по критериям и формулам, вводимым самими пользователями системы). Результатом группировки является отчет, который может быть выведен на печать на бланке организации.</w:t>
      </w:r>
    </w:p>
    <w:p w14:paraId="27D0C9E1"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Функция ведения структуры организации: предусмотрена возможность ведения иерархической структуры подчиненности организации (головная организация, структурные подразделения головной организации, подчиненные организации, перечень ответственных лиц, контактные данные).</w:t>
      </w:r>
    </w:p>
    <w:p w14:paraId="0FDD88F2" w14:textId="77777777" w:rsidR="00383DFA" w:rsidRPr="008C14B5" w:rsidRDefault="00383DFA" w:rsidP="006616C9">
      <w:pPr>
        <w:numPr>
          <w:ilvl w:val="0"/>
          <w:numId w:val="35"/>
        </w:numPr>
        <w:tabs>
          <w:tab w:val="num" w:pos="709"/>
        </w:tabs>
        <w:overflowPunct w:val="0"/>
        <w:autoSpaceDE w:val="0"/>
        <w:autoSpaceDN w:val="0"/>
        <w:adjustRightInd w:val="0"/>
        <w:spacing w:after="0" w:line="240" w:lineRule="auto"/>
        <w:ind w:left="0" w:firstLine="0"/>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Функция генерации отчетов: Система позволяет формировать следующие отчеты:</w:t>
      </w:r>
    </w:p>
    <w:p w14:paraId="40DB54FA" w14:textId="77777777" w:rsidR="00383DFA" w:rsidRPr="008C14B5" w:rsidRDefault="00383DFA" w:rsidP="006616C9">
      <w:pPr>
        <w:tabs>
          <w:tab w:val="num" w:pos="709"/>
        </w:tabs>
        <w:overflowPunct w:val="0"/>
        <w:autoSpaceDE w:val="0"/>
        <w:autoSpaceDN w:val="0"/>
        <w:adjustRightInd w:val="0"/>
        <w:spacing w:after="0" w:line="240" w:lineRule="auto"/>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 реестр организаций;</w:t>
      </w:r>
    </w:p>
    <w:p w14:paraId="3957C2FA" w14:textId="77777777" w:rsidR="00383DFA" w:rsidRPr="008C14B5" w:rsidRDefault="00383DFA" w:rsidP="006616C9">
      <w:pPr>
        <w:tabs>
          <w:tab w:val="num" w:pos="709"/>
        </w:tabs>
        <w:overflowPunct w:val="0"/>
        <w:autoSpaceDE w:val="0"/>
        <w:autoSpaceDN w:val="0"/>
        <w:adjustRightInd w:val="0"/>
        <w:spacing w:after="0" w:line="240" w:lineRule="auto"/>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 реестр объектов;</w:t>
      </w:r>
    </w:p>
    <w:p w14:paraId="76DFC796" w14:textId="77777777" w:rsidR="00383DFA" w:rsidRPr="008C14B5" w:rsidRDefault="00383DFA" w:rsidP="006616C9">
      <w:pPr>
        <w:tabs>
          <w:tab w:val="num" w:pos="709"/>
        </w:tabs>
        <w:overflowPunct w:val="0"/>
        <w:autoSpaceDE w:val="0"/>
        <w:autoSpaceDN w:val="0"/>
        <w:adjustRightInd w:val="0"/>
        <w:spacing w:after="0" w:line="240" w:lineRule="auto"/>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 коммерческий и технологический отчет о потреблении ТЭР;</w:t>
      </w:r>
    </w:p>
    <w:p w14:paraId="01F8AC5F" w14:textId="77777777" w:rsidR="00383DFA" w:rsidRPr="008C14B5" w:rsidRDefault="00383DFA" w:rsidP="006616C9">
      <w:pPr>
        <w:tabs>
          <w:tab w:val="num" w:pos="709"/>
        </w:tabs>
        <w:overflowPunct w:val="0"/>
        <w:autoSpaceDE w:val="0"/>
        <w:autoSpaceDN w:val="0"/>
        <w:adjustRightInd w:val="0"/>
        <w:spacing w:after="0" w:line="240" w:lineRule="auto"/>
        <w:jc w:val="both"/>
        <w:textAlignment w:val="baseline"/>
        <w:outlineLvl w:val="4"/>
        <w:rPr>
          <w:rFonts w:ascii="Times New Roman" w:hAnsi="Times New Roman" w:cs="Times New Roman"/>
          <w:sz w:val="24"/>
          <w:szCs w:val="24"/>
        </w:rPr>
      </w:pPr>
      <w:r w:rsidRPr="008C14B5">
        <w:rPr>
          <w:rFonts w:ascii="Times New Roman" w:hAnsi="Times New Roman" w:cs="Times New Roman"/>
          <w:sz w:val="24"/>
          <w:szCs w:val="24"/>
        </w:rPr>
        <w:t>- отчет о соответствии объектов заданным критериям энергетической эффективности.</w:t>
      </w:r>
    </w:p>
    <w:p w14:paraId="3BF97B20" w14:textId="77777777" w:rsidR="00383DFA" w:rsidRPr="008C14B5" w:rsidRDefault="00383DFA" w:rsidP="006616C9">
      <w:pPr>
        <w:autoSpaceDE w:val="0"/>
        <w:autoSpaceDN w:val="0"/>
        <w:adjustRightInd w:val="0"/>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9.</w:t>
      </w:r>
      <w:r w:rsidRPr="008C14B5">
        <w:rPr>
          <w:rFonts w:ascii="Times New Roman" w:hAnsi="Times New Roman" w:cs="Times New Roman"/>
          <w:sz w:val="24"/>
          <w:szCs w:val="24"/>
        </w:rPr>
        <w:tab/>
        <w:t>АСУ в своем составе должна иметь функциональный модуль ГИС, который используется для наглядного отображения информации, содержащейся в АСУ на картографической подложке.</w:t>
      </w:r>
    </w:p>
    <w:p w14:paraId="6CF54075" w14:textId="77777777" w:rsidR="00383DFA" w:rsidRPr="008C14B5" w:rsidRDefault="00383DFA" w:rsidP="006616C9">
      <w:pPr>
        <w:autoSpaceDE w:val="0"/>
        <w:autoSpaceDN w:val="0"/>
        <w:adjustRightInd w:val="0"/>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В модуле ГИС должны быть отражены:</w:t>
      </w:r>
    </w:p>
    <w:p w14:paraId="17B6C470" w14:textId="77777777" w:rsidR="00383DFA" w:rsidRPr="008C14B5" w:rsidRDefault="00383DFA" w:rsidP="006616C9">
      <w:pPr>
        <w:pStyle w:val="ae"/>
        <w:numPr>
          <w:ilvl w:val="0"/>
          <w:numId w:val="38"/>
        </w:numPr>
        <w:autoSpaceDE w:val="0"/>
        <w:autoSpaceDN w:val="0"/>
        <w:adjustRightInd w:val="0"/>
        <w:ind w:left="0" w:firstLine="0"/>
        <w:jc w:val="both"/>
        <w:rPr>
          <w:color w:val="000000"/>
          <w:sz w:val="24"/>
          <w:szCs w:val="24"/>
        </w:rPr>
      </w:pPr>
      <w:r w:rsidRPr="008C14B5">
        <w:rPr>
          <w:color w:val="000000"/>
          <w:sz w:val="24"/>
          <w:szCs w:val="24"/>
        </w:rPr>
        <w:t>картографическая информация и информация об объектах, содержащаяся в ГИС предприятия;</w:t>
      </w:r>
    </w:p>
    <w:p w14:paraId="599AC0F2" w14:textId="77777777" w:rsidR="00383DFA" w:rsidRPr="008C14B5" w:rsidRDefault="00383DFA" w:rsidP="006616C9">
      <w:pPr>
        <w:pStyle w:val="ae"/>
        <w:numPr>
          <w:ilvl w:val="0"/>
          <w:numId w:val="38"/>
        </w:numPr>
        <w:autoSpaceDE w:val="0"/>
        <w:autoSpaceDN w:val="0"/>
        <w:adjustRightInd w:val="0"/>
        <w:ind w:left="0" w:firstLine="0"/>
        <w:jc w:val="both"/>
        <w:rPr>
          <w:color w:val="000000"/>
          <w:sz w:val="24"/>
          <w:szCs w:val="24"/>
        </w:rPr>
      </w:pPr>
      <w:r w:rsidRPr="008C14B5">
        <w:rPr>
          <w:color w:val="000000"/>
          <w:sz w:val="24"/>
          <w:szCs w:val="24"/>
        </w:rPr>
        <w:t>технологическая информация, получаемая с узлов учета тепловой энергии (УУТЭ) и других технологических объектов предприятия и наглядно отображаемая на картографическом слое;</w:t>
      </w:r>
    </w:p>
    <w:p w14:paraId="20E8EFF6" w14:textId="77777777" w:rsidR="00383DFA" w:rsidRPr="008C14B5" w:rsidRDefault="00383DFA" w:rsidP="006616C9">
      <w:pPr>
        <w:pStyle w:val="ae"/>
        <w:numPr>
          <w:ilvl w:val="0"/>
          <w:numId w:val="38"/>
        </w:numPr>
        <w:autoSpaceDE w:val="0"/>
        <w:autoSpaceDN w:val="0"/>
        <w:adjustRightInd w:val="0"/>
        <w:ind w:left="0" w:firstLine="0"/>
        <w:jc w:val="both"/>
        <w:rPr>
          <w:color w:val="000000"/>
          <w:sz w:val="24"/>
          <w:szCs w:val="24"/>
        </w:rPr>
      </w:pPr>
      <w:r w:rsidRPr="008C14B5">
        <w:rPr>
          <w:color w:val="000000"/>
          <w:sz w:val="24"/>
          <w:szCs w:val="24"/>
        </w:rPr>
        <w:t>информация с УУТЭ абонентов, наглядно отображаемая на картографическом слое;</w:t>
      </w:r>
    </w:p>
    <w:p w14:paraId="234A875C" w14:textId="77777777" w:rsidR="00383DFA" w:rsidRPr="008C14B5" w:rsidRDefault="00383DFA" w:rsidP="006616C9">
      <w:pPr>
        <w:pStyle w:val="ae"/>
        <w:numPr>
          <w:ilvl w:val="0"/>
          <w:numId w:val="38"/>
        </w:numPr>
        <w:autoSpaceDE w:val="0"/>
        <w:autoSpaceDN w:val="0"/>
        <w:adjustRightInd w:val="0"/>
        <w:ind w:left="0" w:firstLine="0"/>
        <w:jc w:val="both"/>
        <w:rPr>
          <w:color w:val="000000"/>
          <w:sz w:val="24"/>
          <w:szCs w:val="24"/>
        </w:rPr>
      </w:pPr>
      <w:r w:rsidRPr="008C14B5">
        <w:rPr>
          <w:color w:val="000000"/>
          <w:sz w:val="24"/>
          <w:szCs w:val="24"/>
        </w:rPr>
        <w:t>информация, выдаваемая системой предупредительной и аварийной сигнализации.</w:t>
      </w:r>
    </w:p>
    <w:p w14:paraId="7D37A9D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B7B79A4" w14:textId="64233DEA" w:rsidR="00383DFA" w:rsidRPr="008C14B5" w:rsidRDefault="00383DFA" w:rsidP="006616C9">
      <w:pPr>
        <w:pStyle w:val="22"/>
        <w:jc w:val="left"/>
        <w:rPr>
          <w:b/>
          <w:i/>
          <w:sz w:val="24"/>
          <w:szCs w:val="24"/>
        </w:rPr>
      </w:pPr>
      <w:bookmarkStart w:id="19" w:name="_Toc434341714"/>
      <w:r w:rsidRPr="008C14B5">
        <w:rPr>
          <w:sz w:val="24"/>
          <w:szCs w:val="24"/>
        </w:rPr>
        <w:t>4.1.4 Требования к способам и Устройствам сбора и передачи данных (УСПД), средствам связи для информационного обмена между функциональными подсистемами</w:t>
      </w:r>
      <w:bookmarkEnd w:id="19"/>
      <w:r w:rsidRPr="008C14B5">
        <w:rPr>
          <w:sz w:val="24"/>
          <w:szCs w:val="24"/>
        </w:rPr>
        <w:t xml:space="preserve"> </w:t>
      </w:r>
    </w:p>
    <w:p w14:paraId="2AF66F02"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Основные функции УСПД:</w:t>
      </w:r>
    </w:p>
    <w:p w14:paraId="4B0D5ED1"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прием данных от сервера связи и передача данных с УУТЭ на сервер сбора данных (ССД);</w:t>
      </w:r>
    </w:p>
    <w:p w14:paraId="5AFB4F8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передача данных сервера связи по протоколам обмена между сервером и УСПД;</w:t>
      </w:r>
    </w:p>
    <w:p w14:paraId="762661C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преобразование протоколов передачи;</w:t>
      </w:r>
    </w:p>
    <w:p w14:paraId="39810B0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диагностика работы оборудования, формирование и передача данных об ошибках;</w:t>
      </w:r>
    </w:p>
    <w:p w14:paraId="26918E6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УСПД должен:</w:t>
      </w:r>
    </w:p>
    <w:p w14:paraId="39118E8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 xml:space="preserve">Обеспечить коммуникацию с сервером Системы по каналу GPRS в выделенной APN сети или передачу данных через Ethernet в режиме постоянного соединения. </w:t>
      </w:r>
    </w:p>
    <w:p w14:paraId="71952A27" w14:textId="534B0A01"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 xml:space="preserve">Содержать в своём составе не менее одного консольного порта RS-232 или RS-485, встроенного </w:t>
      </w:r>
      <w:r w:rsidR="00F06BFF" w:rsidRPr="008C14B5">
        <w:rPr>
          <w:rFonts w:ascii="Times New Roman" w:hAnsi="Times New Roman" w:cs="Times New Roman"/>
          <w:sz w:val="24"/>
          <w:szCs w:val="24"/>
        </w:rPr>
        <w:t>GSM/GPRS - модема со слотом SIM</w:t>
      </w:r>
      <w:r w:rsidRPr="008C14B5">
        <w:rPr>
          <w:rFonts w:ascii="Times New Roman" w:hAnsi="Times New Roman" w:cs="Times New Roman"/>
          <w:sz w:val="24"/>
          <w:szCs w:val="24"/>
        </w:rPr>
        <w:t xml:space="preserve">-карты и разъёмом для внешней антенны либо </w:t>
      </w:r>
      <w:r w:rsidRPr="008C14B5">
        <w:rPr>
          <w:rFonts w:ascii="Times New Roman" w:hAnsi="Times New Roman" w:cs="Times New Roman"/>
          <w:sz w:val="24"/>
          <w:szCs w:val="24"/>
          <w:lang w:val="en-US"/>
        </w:rPr>
        <w:t>LAN</w:t>
      </w:r>
      <w:r w:rsidRPr="008C14B5">
        <w:rPr>
          <w:rFonts w:ascii="Times New Roman" w:hAnsi="Times New Roman" w:cs="Times New Roman"/>
          <w:sz w:val="24"/>
          <w:szCs w:val="24"/>
        </w:rPr>
        <w:t xml:space="preserve">-устройство, обеспечивающее передачу данных через сеть </w:t>
      </w:r>
      <w:r w:rsidRPr="008C14B5">
        <w:rPr>
          <w:rFonts w:ascii="Times New Roman" w:hAnsi="Times New Roman" w:cs="Times New Roman"/>
          <w:sz w:val="24"/>
          <w:szCs w:val="24"/>
          <w:lang w:val="en-US"/>
        </w:rPr>
        <w:t>Internet</w:t>
      </w:r>
      <w:r w:rsidRPr="008C14B5">
        <w:rPr>
          <w:rFonts w:ascii="Times New Roman" w:hAnsi="Times New Roman" w:cs="Times New Roman"/>
          <w:sz w:val="24"/>
          <w:szCs w:val="24"/>
        </w:rPr>
        <w:t>.</w:t>
      </w:r>
    </w:p>
    <w:p w14:paraId="027F0FF6" w14:textId="2025CA8A"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Обеспечивать полноценный TCP/IP</w:t>
      </w:r>
      <w:r w:rsidR="00F06BFF" w:rsidRPr="008C14B5">
        <w:rPr>
          <w:rFonts w:ascii="Times New Roman" w:hAnsi="Times New Roman" w:cs="Times New Roman"/>
          <w:sz w:val="24"/>
          <w:szCs w:val="24"/>
        </w:rPr>
        <w:t>-</w:t>
      </w:r>
      <w:r w:rsidRPr="008C14B5">
        <w:rPr>
          <w:rFonts w:ascii="Times New Roman" w:hAnsi="Times New Roman" w:cs="Times New Roman"/>
          <w:sz w:val="24"/>
          <w:szCs w:val="24"/>
        </w:rPr>
        <w:t>стек</w:t>
      </w:r>
    </w:p>
    <w:p w14:paraId="5F93F22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Обеспечивать функцию CSD</w:t>
      </w:r>
    </w:p>
    <w:p w14:paraId="49BDE5AA"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Обеспечивать функцию SMS</w:t>
      </w:r>
    </w:p>
    <w:p w14:paraId="1520824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Обеспечивать программируемость</w:t>
      </w:r>
    </w:p>
    <w:p w14:paraId="1B32974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w:t>
      </w:r>
      <w:r w:rsidRPr="008C14B5">
        <w:rPr>
          <w:rFonts w:ascii="Times New Roman" w:hAnsi="Times New Roman" w:cs="Times New Roman"/>
          <w:sz w:val="24"/>
          <w:szCs w:val="24"/>
        </w:rPr>
        <w:tab/>
        <w:t>Соответствовать требованиям по ограничению помехоэмиссии для технических средств класса «А».</w:t>
      </w:r>
    </w:p>
    <w:p w14:paraId="7EE1CB63"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По стойкости, прочности и устойчивости к внешним воздействующим факторам удовлетворять требованиям государственных стандартов.</w:t>
      </w:r>
    </w:p>
    <w:p w14:paraId="3744A44E"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rPr>
        <w:tab/>
        <w:t>Предоставлять возможность удаленного конфигурирования (перенастройки) УСПД.</w:t>
      </w:r>
    </w:p>
    <w:p w14:paraId="5F600A3E"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Передача информации в смежные системы ЛКУ должна осуществляться по существующим каналам обмена данными. В системе должна быть предусмотрена возможность осуществлять опрос УСПД и сохранения и отображения данных ЛКУ.</w:t>
      </w:r>
    </w:p>
    <w:p w14:paraId="0275D86D"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DFC7049" w14:textId="77777777" w:rsidR="00383DFA" w:rsidRPr="008C14B5" w:rsidRDefault="00383DFA" w:rsidP="006616C9">
      <w:pPr>
        <w:pStyle w:val="22"/>
        <w:jc w:val="left"/>
        <w:rPr>
          <w:b/>
          <w:i/>
          <w:sz w:val="24"/>
          <w:szCs w:val="24"/>
        </w:rPr>
      </w:pPr>
      <w:bookmarkStart w:id="20" w:name="_Toc434341715"/>
      <w:r w:rsidRPr="008C14B5">
        <w:rPr>
          <w:sz w:val="24"/>
          <w:szCs w:val="24"/>
        </w:rPr>
        <w:t>4.1.5 Требования к режимам функционирования</w:t>
      </w:r>
      <w:bookmarkEnd w:id="20"/>
    </w:p>
    <w:p w14:paraId="586CA48B"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функционировать круглосуточно, 7 дней в неделю, что должно быть обеспечено соответствующими организационно-техническими и программными средствами.</w:t>
      </w:r>
    </w:p>
    <w:p w14:paraId="5AF15B5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функционировать в одном из режимов:</w:t>
      </w:r>
    </w:p>
    <w:p w14:paraId="784AC3B7" w14:textId="77777777" w:rsidR="00383DFA" w:rsidRPr="008C14B5" w:rsidRDefault="00383DFA" w:rsidP="006616C9">
      <w:pPr>
        <w:keepLines/>
        <w:widowControl w:val="0"/>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штатном;</w:t>
      </w:r>
    </w:p>
    <w:p w14:paraId="674347E0" w14:textId="77777777" w:rsidR="00383DFA" w:rsidRPr="008C14B5" w:rsidRDefault="00383DFA" w:rsidP="006616C9">
      <w:pPr>
        <w:keepLines/>
        <w:widowControl w:val="0"/>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сервисном (для проведения поверки, технического обслуживания, реконфигурации и пополнения новыми компонентами);</w:t>
      </w:r>
    </w:p>
    <w:p w14:paraId="1B295B15" w14:textId="77777777" w:rsidR="00383DFA" w:rsidRPr="008C14B5" w:rsidRDefault="00383DFA" w:rsidP="006616C9">
      <w:pPr>
        <w:keepLines/>
        <w:widowControl w:val="0"/>
        <w:numPr>
          <w:ilvl w:val="0"/>
          <w:numId w:val="2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аварийном.</w:t>
      </w:r>
    </w:p>
    <w:p w14:paraId="1C97EE0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любом из режимов работа Системы в целом не должна прекращаться, должна быть обеспечена сохранность и безопасность данных.</w:t>
      </w:r>
    </w:p>
    <w:p w14:paraId="0B933B4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Под штатным режимом функционирования подразумевается нормальный режим работы, при котором все компоненты исправны и выполняется в полном объеме весь перечень задач и функций, возложенных на Систему.</w:t>
      </w:r>
    </w:p>
    <w:p w14:paraId="2A55667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штатном режиме функционирования Система должна обеспечиваться передача информации от ПСПД в ИАП:</w:t>
      </w:r>
    </w:p>
    <w:p w14:paraId="29479C26" w14:textId="77777777" w:rsidR="00383DFA" w:rsidRPr="008C14B5" w:rsidRDefault="00383DFA" w:rsidP="006616C9">
      <w:pPr>
        <w:keepLines/>
        <w:widowControl w:val="0"/>
        <w:numPr>
          <w:ilvl w:val="0"/>
          <w:numId w:val="2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 потреблении энергоресурсов (1 раз в сутки за прошедшие сутки, 1 раз в месяц за месяц);</w:t>
      </w:r>
    </w:p>
    <w:p w14:paraId="3B3E1FE4" w14:textId="77777777" w:rsidR="00383DFA" w:rsidRPr="008C14B5" w:rsidRDefault="00383DFA" w:rsidP="006616C9">
      <w:pPr>
        <w:keepLines/>
        <w:widowControl w:val="0"/>
        <w:numPr>
          <w:ilvl w:val="0"/>
          <w:numId w:val="2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 запросу оператора о текущем потреблении энергоресурсов с возможностью дискретности не менее 15 минут.</w:t>
      </w:r>
    </w:p>
    <w:p w14:paraId="595A4F9C" w14:textId="77777777" w:rsidR="00383DFA" w:rsidRPr="008C14B5" w:rsidRDefault="00383DFA" w:rsidP="006616C9">
      <w:pPr>
        <w:keepLines/>
        <w:widowControl w:val="0"/>
        <w:numPr>
          <w:ilvl w:val="0"/>
          <w:numId w:val="24"/>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аварийные сообщения при выходе параметров энергоснабжения за диапазон допускаемых значений, при пропадании электропитания, и др. с функцией точного времени события.</w:t>
      </w:r>
    </w:p>
    <w:p w14:paraId="78ACEF15"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Под сервисным режимом функционирования подразумевается режим работы, при котором Система полностью сохраняет все свои функциональные возможности штатного режима, но при этом осуществляются запланированные процессы и/или мероприятия обслуживающего характера, не нарушающие работоспособность и не приводящие к отсутствию реализации каких-либо функций.</w:t>
      </w:r>
    </w:p>
    <w:p w14:paraId="1D5CE98C" w14:textId="77777777" w:rsidR="00383DFA" w:rsidRPr="008C14B5" w:rsidRDefault="00383DFA" w:rsidP="006616C9">
      <w:pPr>
        <w:keepNext/>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 сервисном режиме функционирования Системы должны выполняться процессы:</w:t>
      </w:r>
    </w:p>
    <w:p w14:paraId="10786F83"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подключения новых средств измерений;</w:t>
      </w:r>
    </w:p>
    <w:p w14:paraId="775AAB49"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диагностирования программных и технических средств;</w:t>
      </w:r>
    </w:p>
    <w:p w14:paraId="6C6A0049"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наращивания вычислительных мощностей;</w:t>
      </w:r>
    </w:p>
    <w:p w14:paraId="3999D898"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изменения конфигурации программно-технических средств;</w:t>
      </w:r>
    </w:p>
    <w:p w14:paraId="5E172498"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планового профилактического обслуживания;</w:t>
      </w:r>
    </w:p>
    <w:p w14:paraId="38E3D235"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незначительного ремонта, включая (при необходимости) «горячую» замену компонентов оборудования.</w:t>
      </w:r>
    </w:p>
    <w:p w14:paraId="1703FFD1"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Под аварийным режимом функционирования подразумевается возникновение аварийных ситуаций и проведение необходимого комплекса работ по переводу Системы в штатный режим работы. </w:t>
      </w:r>
    </w:p>
    <w:p w14:paraId="0F79B01F"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К аварийным ситуациям относятся: </w:t>
      </w:r>
    </w:p>
    <w:p w14:paraId="4A665BC5"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различные виды аварий, связанные с потерей электрической энергии в питающих сетях системы на локальном или глобальном уровнях;</w:t>
      </w:r>
    </w:p>
    <w:p w14:paraId="53DB6B7B" w14:textId="77777777" w:rsidR="00383DFA" w:rsidRPr="008C14B5" w:rsidRDefault="00383DFA" w:rsidP="006616C9">
      <w:pPr>
        <w:keepLines/>
        <w:widowControl w:val="0"/>
        <w:numPr>
          <w:ilvl w:val="0"/>
          <w:numId w:val="2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аварийное отключение компонентов или завершение работы системы в случае недопустимых параметров окружающей среды;</w:t>
      </w:r>
    </w:p>
    <w:p w14:paraId="23B74280" w14:textId="77777777" w:rsidR="00383DFA" w:rsidRPr="008C14B5" w:rsidRDefault="00383DFA" w:rsidP="006616C9">
      <w:pPr>
        <w:keepLines/>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отказы оборудования из состава комплекса технических средств Системы.</w:t>
      </w:r>
    </w:p>
    <w:p w14:paraId="487EE2CB" w14:textId="77777777" w:rsidR="00383DFA" w:rsidRPr="008C14B5" w:rsidRDefault="00383DFA" w:rsidP="006616C9">
      <w:pPr>
        <w:keepLines/>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6CF6BB9" w14:textId="53A2D565" w:rsidR="00383DFA" w:rsidRPr="008C14B5" w:rsidRDefault="00383DFA" w:rsidP="006616C9">
      <w:pPr>
        <w:pStyle w:val="22"/>
        <w:jc w:val="left"/>
        <w:rPr>
          <w:b/>
          <w:i/>
          <w:sz w:val="24"/>
          <w:szCs w:val="24"/>
        </w:rPr>
      </w:pPr>
      <w:bookmarkStart w:id="21" w:name="_Toc434341716"/>
      <w:r w:rsidRPr="008C14B5">
        <w:rPr>
          <w:sz w:val="24"/>
          <w:szCs w:val="24"/>
        </w:rPr>
        <w:t>4.1.6 Требования по диагностированию Системы</w:t>
      </w:r>
      <w:bookmarkEnd w:id="21"/>
    </w:p>
    <w:p w14:paraId="1E647A3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обеспечения качества и надежности функционирования Системы программно-аппаратный комплекс должен проводить автоматическую диагностику состояния компонентов системы в виде:</w:t>
      </w:r>
    </w:p>
    <w:p w14:paraId="0FB159F0" w14:textId="77777777" w:rsidR="00383DFA" w:rsidRPr="008C14B5" w:rsidRDefault="00383DFA" w:rsidP="006616C9">
      <w:pPr>
        <w:keepLines/>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сбора данных о состоянии средств измерений; </w:t>
      </w:r>
    </w:p>
    <w:p w14:paraId="21D40A61" w14:textId="77777777" w:rsidR="00383DFA" w:rsidRPr="008C14B5" w:rsidRDefault="00383DFA" w:rsidP="006616C9">
      <w:pPr>
        <w:keepLines/>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диагностики работы технических средств и программного обеспечения;</w:t>
      </w:r>
    </w:p>
    <w:p w14:paraId="5E9EFBEF" w14:textId="77777777" w:rsidR="00383DFA" w:rsidRPr="008C14B5" w:rsidRDefault="00383DFA" w:rsidP="006616C9">
      <w:pPr>
        <w:keepLines/>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ведения «Журналов событий»;</w:t>
      </w:r>
    </w:p>
    <w:p w14:paraId="1433F1B8" w14:textId="77777777" w:rsidR="00383DFA" w:rsidRPr="008C14B5" w:rsidRDefault="00383DFA" w:rsidP="006616C9">
      <w:pPr>
        <w:keepLines/>
        <w:widowControl w:val="0"/>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анализа «Журналов событий» на наличие сообщений о неисправностях технических средств, в том числе наличии действующих каналов связи с УСПД и средствами измерений.</w:t>
      </w:r>
    </w:p>
    <w:p w14:paraId="27CCD6EB" w14:textId="77777777"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p>
    <w:p w14:paraId="785DBC40" w14:textId="6F5F33A6" w:rsidR="00383DFA" w:rsidRPr="008C14B5" w:rsidRDefault="00C12AFD" w:rsidP="006616C9">
      <w:pPr>
        <w:pStyle w:val="22"/>
        <w:jc w:val="left"/>
        <w:rPr>
          <w:b/>
          <w:i/>
          <w:sz w:val="24"/>
          <w:szCs w:val="24"/>
        </w:rPr>
      </w:pPr>
      <w:bookmarkStart w:id="22" w:name="_Toc434341717"/>
      <w:r w:rsidRPr="008C14B5">
        <w:rPr>
          <w:sz w:val="24"/>
          <w:szCs w:val="24"/>
        </w:rPr>
        <w:t>4.1.7 Перспективы</w:t>
      </w:r>
      <w:r w:rsidR="00383DFA" w:rsidRPr="008C14B5">
        <w:rPr>
          <w:sz w:val="24"/>
          <w:szCs w:val="24"/>
        </w:rPr>
        <w:t xml:space="preserve"> развития и модернизации Системы</w:t>
      </w:r>
      <w:bookmarkEnd w:id="22"/>
    </w:p>
    <w:p w14:paraId="3F0BDD02"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предусматривать возможность наращивания существующей конфигурации:</w:t>
      </w:r>
    </w:p>
    <w:p w14:paraId="452A7602" w14:textId="77777777" w:rsidR="00383DFA" w:rsidRPr="008C14B5" w:rsidRDefault="00383DFA" w:rsidP="006616C9">
      <w:pPr>
        <w:numPr>
          <w:ilvl w:val="0"/>
          <w:numId w:val="27"/>
        </w:numPr>
        <w:tabs>
          <w:tab w:val="clear" w:pos="833"/>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по количеству средств измерений;</w:t>
      </w:r>
    </w:p>
    <w:p w14:paraId="08FE143B" w14:textId="77777777" w:rsidR="00383DFA" w:rsidRPr="008C14B5" w:rsidRDefault="00383DFA" w:rsidP="006616C9">
      <w:pPr>
        <w:numPr>
          <w:ilvl w:val="0"/>
          <w:numId w:val="27"/>
        </w:numPr>
        <w:tabs>
          <w:tab w:val="clear" w:pos="833"/>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по количеству каналов связи;</w:t>
      </w:r>
    </w:p>
    <w:p w14:paraId="165AC552" w14:textId="77777777" w:rsidR="00383DFA" w:rsidRPr="008C14B5" w:rsidRDefault="00383DFA" w:rsidP="006616C9">
      <w:pPr>
        <w:numPr>
          <w:ilvl w:val="0"/>
          <w:numId w:val="27"/>
        </w:numPr>
        <w:tabs>
          <w:tab w:val="clear" w:pos="833"/>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по количеству пользователей.</w:t>
      </w:r>
    </w:p>
    <w:p w14:paraId="3350A2D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378514D0" w14:textId="150897C7" w:rsidR="00383DFA" w:rsidRPr="008C14B5" w:rsidRDefault="00383DFA" w:rsidP="006616C9">
      <w:pPr>
        <w:pStyle w:val="22"/>
        <w:jc w:val="left"/>
        <w:rPr>
          <w:b/>
          <w:i/>
          <w:sz w:val="24"/>
          <w:szCs w:val="24"/>
        </w:rPr>
      </w:pPr>
      <w:bookmarkStart w:id="23" w:name="_Toc434341718"/>
      <w:r w:rsidRPr="008C14B5">
        <w:rPr>
          <w:sz w:val="24"/>
          <w:szCs w:val="24"/>
        </w:rPr>
        <w:t>4.1.8 Требования к численности и квалификации персонала, порядок его подготовки, требуемый режим работы пользователей Системы</w:t>
      </w:r>
      <w:bookmarkEnd w:id="23"/>
    </w:p>
    <w:p w14:paraId="077C343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Численность и квалификация эксплуатационного и обслуживающего персонала Системы должна определяться на этапе Технического проектирования с учётом регламента использования Системы. </w:t>
      </w:r>
    </w:p>
    <w:p w14:paraId="42EB4AB0"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Техническое обслуживание должен проводить квалифицированный персонал, прошедший специализированное обучение, допущенный соответствующим порядком к проведению работ на электроустановках до 1000В и имеющий квалификационную группу по электробезопасности не ниже третьей.</w:t>
      </w:r>
    </w:p>
    <w:p w14:paraId="579D2AB0"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Эксплуатационный и обслуживающий персонал должен пройти обучение в соответствующем объеме на этапе опытной эксплуатации Системы. Подготовка должна включать в себя получение устойчивых навыков пользовательской работы с программным обеспечением Системы.</w:t>
      </w:r>
    </w:p>
    <w:p w14:paraId="437B793B"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2E6975C" w14:textId="77777777" w:rsidR="00383DFA" w:rsidRPr="008C14B5" w:rsidRDefault="00383DFA" w:rsidP="006616C9">
      <w:pPr>
        <w:pStyle w:val="22"/>
        <w:jc w:val="left"/>
        <w:rPr>
          <w:b/>
          <w:i/>
          <w:sz w:val="24"/>
          <w:szCs w:val="24"/>
        </w:rPr>
      </w:pPr>
      <w:bookmarkStart w:id="24" w:name="_Toc434341719"/>
      <w:r w:rsidRPr="008C14B5">
        <w:rPr>
          <w:sz w:val="24"/>
          <w:szCs w:val="24"/>
        </w:rPr>
        <w:t>4.1.9 Требования к надежности</w:t>
      </w:r>
      <w:bookmarkEnd w:id="24"/>
    </w:p>
    <w:p w14:paraId="134996D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Все технические средства Системы должны быть обслуживаемыми, восстанавливаемыми изделиями, рассчитанными на непрерывный режим работы.</w:t>
      </w:r>
    </w:p>
    <w:p w14:paraId="092C77A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Показатели надежности отдельных устройств определяются Техническими условиями на их производство.</w:t>
      </w:r>
    </w:p>
    <w:p w14:paraId="09F7B27E"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Показатели надежности Системы должны иметь значения не ниже:</w:t>
      </w:r>
    </w:p>
    <w:p w14:paraId="7E87374E" w14:textId="77777777" w:rsidR="00383DFA" w:rsidRPr="008C14B5" w:rsidRDefault="00383DFA" w:rsidP="006616C9">
      <w:pPr>
        <w:numPr>
          <w:ilvl w:val="0"/>
          <w:numId w:val="27"/>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коэффициент готовности 0.95;</w:t>
      </w:r>
    </w:p>
    <w:p w14:paraId="246199A2" w14:textId="77777777" w:rsidR="00383DFA" w:rsidRPr="008C14B5" w:rsidRDefault="00383DFA" w:rsidP="006616C9">
      <w:pPr>
        <w:numPr>
          <w:ilvl w:val="0"/>
          <w:numId w:val="27"/>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среднее время восстановления 12 часов;</w:t>
      </w:r>
    </w:p>
    <w:p w14:paraId="4F4F9DB7" w14:textId="77777777" w:rsidR="00383DFA" w:rsidRPr="008C14B5" w:rsidRDefault="00383DFA" w:rsidP="006616C9">
      <w:pPr>
        <w:numPr>
          <w:ilvl w:val="0"/>
          <w:numId w:val="27"/>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наработка на единичный отказ 17000 часов.</w:t>
      </w:r>
    </w:p>
    <w:p w14:paraId="3C62425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Установленный полный срок эксплуатации Системы – не менее 10 лет.</w:t>
      </w:r>
    </w:p>
    <w:p w14:paraId="209884D6"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Выполнение требований к показателям надежности Системы должно подтверждаться расчетами на этапах проектирования, проверкой при испытаниях системы и ее компонентов, а также подтверждаться в период их эксплуатации.</w:t>
      </w:r>
    </w:p>
    <w:p w14:paraId="162CCF2D" w14:textId="77777777"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Система является распределенной системой и ее надежность определяется надежностью ее составных частей и элементов.</w:t>
      </w:r>
    </w:p>
    <w:p w14:paraId="5014A51F" w14:textId="77777777"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Надежность Системы в целом и каждой ее автоматизированной функции является достаточной для достижения установленных целей функционирования системы при заданных условиях применения.</w:t>
      </w:r>
    </w:p>
    <w:p w14:paraId="430F83CF" w14:textId="77777777"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Аппаратное обеспечение Системы сконструировано таким образом, чтобы обеспечить свободный доступ к отдельным блокам для контроля их работоспособности и замены.</w:t>
      </w:r>
    </w:p>
    <w:p w14:paraId="4540651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2738C88" w14:textId="77777777" w:rsidR="00383DFA" w:rsidRPr="008C14B5" w:rsidRDefault="00383DFA" w:rsidP="006616C9">
      <w:pPr>
        <w:pStyle w:val="22"/>
        <w:jc w:val="left"/>
        <w:rPr>
          <w:b/>
          <w:i/>
          <w:sz w:val="24"/>
          <w:szCs w:val="24"/>
        </w:rPr>
      </w:pPr>
      <w:bookmarkStart w:id="25" w:name="_Toc434341720"/>
      <w:r w:rsidRPr="008C14B5">
        <w:rPr>
          <w:sz w:val="24"/>
          <w:szCs w:val="24"/>
        </w:rPr>
        <w:lastRenderedPageBreak/>
        <w:t>4.1.10 Требования по безопасности, защите от влияния внешних воздействий</w:t>
      </w:r>
      <w:bookmarkEnd w:id="25"/>
    </w:p>
    <w:p w14:paraId="35E3217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выполнении работ по монтажу, наладке, эксплуатации, обслуживанию и ремонту технических средств Системы должны выполняться требования нормативных документов в области безопасности труда и пожарной безопасности.</w:t>
      </w:r>
    </w:p>
    <w:p w14:paraId="65868BF8"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Токоведущие части технических средств Системы не должны быть доступны для случайного прикосновения, а доступные прикосновению открытые и сторонние токопроводящие части не должны находиться под напряжением, представляющим опасность поражения электрическим током, как в нормальном режиме работы, так и при повреждении изоляции. Заземление технических средств должно быть выполнено в соответствии с требованиями Правил устройства электроустановок (ПУЭ) и технической документации.</w:t>
      </w:r>
    </w:p>
    <w:p w14:paraId="75B4917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Размещение технических средств на объектах должно обеспечивать их безопасную эксплуатацию.</w:t>
      </w:r>
    </w:p>
    <w:p w14:paraId="2B3D836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Устройства визуального отображения информации (видеомониторы) должны соответствовать требованиям ИСО 9241 3:1996.</w:t>
      </w:r>
    </w:p>
    <w:p w14:paraId="71E70C5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7D0499B" w14:textId="5E213CA1" w:rsidR="00383DFA" w:rsidRPr="008C14B5" w:rsidRDefault="00C12AFD" w:rsidP="006616C9">
      <w:pPr>
        <w:pStyle w:val="22"/>
        <w:jc w:val="left"/>
        <w:rPr>
          <w:b/>
          <w:i/>
          <w:sz w:val="24"/>
          <w:szCs w:val="24"/>
        </w:rPr>
      </w:pPr>
      <w:bookmarkStart w:id="26" w:name="_Toc434341721"/>
      <w:r w:rsidRPr="008C14B5">
        <w:rPr>
          <w:sz w:val="24"/>
          <w:szCs w:val="24"/>
        </w:rPr>
        <w:t>4.1.11 Требования</w:t>
      </w:r>
      <w:r w:rsidR="00383DFA" w:rsidRPr="008C14B5">
        <w:rPr>
          <w:sz w:val="24"/>
          <w:szCs w:val="24"/>
        </w:rPr>
        <w:t xml:space="preserve"> к защите информации от несанкционированного доступа</w:t>
      </w:r>
      <w:bookmarkEnd w:id="26"/>
    </w:p>
    <w:p w14:paraId="1CA4928E"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предотвращения утечки защищаемой информации, несанкционированных и непреднамеренных воздействий на защищаемую информацию в Системе должен применяться комплекс программно-технических и физических средств по защите информации от несанкционированного доступа (НСД).</w:t>
      </w:r>
    </w:p>
    <w:p w14:paraId="709723DB"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Комплекс программно-технических средств по защите информации от НСД должен обеспечить:</w:t>
      </w:r>
    </w:p>
    <w:p w14:paraId="71477354" w14:textId="77777777" w:rsidR="00383DFA" w:rsidRPr="008C14B5" w:rsidRDefault="00383DFA" w:rsidP="006616C9">
      <w:pPr>
        <w:pStyle w:val="ae"/>
        <w:keepLines/>
        <w:widowControl w:val="0"/>
        <w:numPr>
          <w:ilvl w:val="0"/>
          <w:numId w:val="47"/>
        </w:numPr>
        <w:overflowPunct w:val="0"/>
        <w:autoSpaceDE w:val="0"/>
        <w:autoSpaceDN w:val="0"/>
        <w:adjustRightInd w:val="0"/>
        <w:ind w:left="0" w:firstLine="0"/>
        <w:jc w:val="both"/>
        <w:textAlignment w:val="baseline"/>
        <w:rPr>
          <w:sz w:val="24"/>
          <w:szCs w:val="24"/>
        </w:rPr>
      </w:pPr>
      <w:r w:rsidRPr="008C14B5">
        <w:rPr>
          <w:sz w:val="24"/>
          <w:szCs w:val="24"/>
        </w:rPr>
        <w:t>защиту от НСД по Локально-вычислительной сети (ЛВС) и из внешних сетей;</w:t>
      </w:r>
    </w:p>
    <w:p w14:paraId="5D205793" w14:textId="77777777" w:rsidR="00383DFA" w:rsidRPr="008C14B5" w:rsidRDefault="00383DFA" w:rsidP="006616C9">
      <w:pPr>
        <w:pStyle w:val="ae"/>
        <w:keepLines/>
        <w:widowControl w:val="0"/>
        <w:numPr>
          <w:ilvl w:val="0"/>
          <w:numId w:val="47"/>
        </w:numPr>
        <w:overflowPunct w:val="0"/>
        <w:autoSpaceDE w:val="0"/>
        <w:autoSpaceDN w:val="0"/>
        <w:adjustRightInd w:val="0"/>
        <w:ind w:left="0" w:firstLine="0"/>
        <w:jc w:val="both"/>
        <w:textAlignment w:val="baseline"/>
        <w:rPr>
          <w:sz w:val="24"/>
          <w:szCs w:val="24"/>
        </w:rPr>
      </w:pPr>
      <w:r w:rsidRPr="008C14B5">
        <w:rPr>
          <w:sz w:val="24"/>
          <w:szCs w:val="24"/>
        </w:rPr>
        <w:t>управление доступом;</w:t>
      </w:r>
    </w:p>
    <w:p w14:paraId="3CCC7832" w14:textId="77777777" w:rsidR="00383DFA" w:rsidRPr="008C14B5" w:rsidRDefault="00383DFA" w:rsidP="006616C9">
      <w:pPr>
        <w:pStyle w:val="ae"/>
        <w:keepLines/>
        <w:widowControl w:val="0"/>
        <w:numPr>
          <w:ilvl w:val="0"/>
          <w:numId w:val="47"/>
        </w:numPr>
        <w:overflowPunct w:val="0"/>
        <w:autoSpaceDE w:val="0"/>
        <w:autoSpaceDN w:val="0"/>
        <w:adjustRightInd w:val="0"/>
        <w:ind w:left="0" w:firstLine="0"/>
        <w:jc w:val="both"/>
        <w:textAlignment w:val="baseline"/>
        <w:rPr>
          <w:sz w:val="24"/>
          <w:szCs w:val="24"/>
        </w:rPr>
      </w:pPr>
      <w:r w:rsidRPr="008C14B5">
        <w:rPr>
          <w:sz w:val="24"/>
          <w:szCs w:val="24"/>
        </w:rPr>
        <w:t>протоколирование действий пользователя при изменении нормативно-справочной информации (НСИ) и других действий в системе;</w:t>
      </w:r>
    </w:p>
    <w:p w14:paraId="0B2BEF2F" w14:textId="77777777" w:rsidR="00383DFA" w:rsidRPr="008C14B5" w:rsidRDefault="00383DFA" w:rsidP="006616C9">
      <w:pPr>
        <w:pStyle w:val="ae"/>
        <w:keepLines/>
        <w:widowControl w:val="0"/>
        <w:numPr>
          <w:ilvl w:val="0"/>
          <w:numId w:val="47"/>
        </w:numPr>
        <w:overflowPunct w:val="0"/>
        <w:autoSpaceDE w:val="0"/>
        <w:autoSpaceDN w:val="0"/>
        <w:adjustRightInd w:val="0"/>
        <w:ind w:left="0" w:firstLine="0"/>
        <w:jc w:val="both"/>
        <w:textAlignment w:val="baseline"/>
        <w:rPr>
          <w:sz w:val="24"/>
          <w:szCs w:val="24"/>
        </w:rPr>
      </w:pPr>
      <w:r w:rsidRPr="008C14B5">
        <w:rPr>
          <w:sz w:val="24"/>
          <w:szCs w:val="24"/>
        </w:rPr>
        <w:t>целостность данных и программного обеспечения.</w:t>
      </w:r>
    </w:p>
    <w:p w14:paraId="2F838976" w14:textId="4C1924C0"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Программное </w:t>
      </w:r>
      <w:r w:rsidR="00C12AFD" w:rsidRPr="008C14B5">
        <w:rPr>
          <w:rFonts w:ascii="Times New Roman" w:hAnsi="Times New Roman" w:cs="Times New Roman"/>
          <w:sz w:val="24"/>
          <w:szCs w:val="24"/>
        </w:rPr>
        <w:t>обеспечение Системы</w:t>
      </w:r>
      <w:r w:rsidRPr="008C14B5">
        <w:rPr>
          <w:rFonts w:ascii="Times New Roman" w:hAnsi="Times New Roman" w:cs="Times New Roman"/>
          <w:sz w:val="24"/>
          <w:szCs w:val="24"/>
        </w:rPr>
        <w:t xml:space="preserve"> должно осуществлять:</w:t>
      </w:r>
    </w:p>
    <w:p w14:paraId="643D2DDC" w14:textId="77777777" w:rsidR="00383DFA" w:rsidRPr="008C14B5" w:rsidRDefault="00383DFA" w:rsidP="006616C9">
      <w:pPr>
        <w:pStyle w:val="ae"/>
        <w:keepLines/>
        <w:widowControl w:val="0"/>
        <w:numPr>
          <w:ilvl w:val="0"/>
          <w:numId w:val="46"/>
        </w:numPr>
        <w:overflowPunct w:val="0"/>
        <w:autoSpaceDE w:val="0"/>
        <w:autoSpaceDN w:val="0"/>
        <w:adjustRightInd w:val="0"/>
        <w:ind w:left="0" w:firstLine="0"/>
        <w:jc w:val="both"/>
        <w:textAlignment w:val="baseline"/>
        <w:rPr>
          <w:sz w:val="24"/>
          <w:szCs w:val="24"/>
        </w:rPr>
      </w:pPr>
      <w:r w:rsidRPr="008C14B5">
        <w:rPr>
          <w:sz w:val="24"/>
          <w:szCs w:val="24"/>
        </w:rPr>
        <w:t>идентификацию пользователей при входе в систему по идентификатору (коду) и паролю условно-постоянного действия длиной не менее шести буквенно-цифровых символов;</w:t>
      </w:r>
    </w:p>
    <w:p w14:paraId="1A154164" w14:textId="77777777" w:rsidR="00383DFA" w:rsidRPr="008C14B5" w:rsidRDefault="00383DFA" w:rsidP="006616C9">
      <w:pPr>
        <w:pStyle w:val="ae"/>
        <w:keepLines/>
        <w:widowControl w:val="0"/>
        <w:numPr>
          <w:ilvl w:val="0"/>
          <w:numId w:val="46"/>
        </w:numPr>
        <w:overflowPunct w:val="0"/>
        <w:autoSpaceDE w:val="0"/>
        <w:autoSpaceDN w:val="0"/>
        <w:adjustRightInd w:val="0"/>
        <w:ind w:left="0" w:firstLine="0"/>
        <w:jc w:val="both"/>
        <w:textAlignment w:val="baseline"/>
        <w:rPr>
          <w:sz w:val="24"/>
          <w:szCs w:val="24"/>
        </w:rPr>
      </w:pPr>
      <w:r w:rsidRPr="008C14B5">
        <w:rPr>
          <w:sz w:val="24"/>
          <w:szCs w:val="24"/>
        </w:rPr>
        <w:t>разграничение уровня доступа и полномочий пользователей;</w:t>
      </w:r>
    </w:p>
    <w:p w14:paraId="3C7A6575" w14:textId="77777777" w:rsidR="00383DFA" w:rsidRPr="008C14B5" w:rsidRDefault="00383DFA" w:rsidP="006616C9">
      <w:pPr>
        <w:pStyle w:val="ae"/>
        <w:keepLines/>
        <w:widowControl w:val="0"/>
        <w:numPr>
          <w:ilvl w:val="0"/>
          <w:numId w:val="46"/>
        </w:numPr>
        <w:overflowPunct w:val="0"/>
        <w:autoSpaceDE w:val="0"/>
        <w:autoSpaceDN w:val="0"/>
        <w:adjustRightInd w:val="0"/>
        <w:ind w:left="0" w:firstLine="0"/>
        <w:jc w:val="both"/>
        <w:textAlignment w:val="baseline"/>
        <w:rPr>
          <w:sz w:val="24"/>
          <w:szCs w:val="24"/>
        </w:rPr>
      </w:pPr>
      <w:r w:rsidRPr="008C14B5">
        <w:rPr>
          <w:sz w:val="24"/>
          <w:szCs w:val="24"/>
        </w:rPr>
        <w:t>регистрацию входа (выхода) пользователей в систему.</w:t>
      </w:r>
    </w:p>
    <w:p w14:paraId="3E9301F6"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bCs/>
          <w:sz w:val="24"/>
          <w:szCs w:val="24"/>
        </w:rPr>
      </w:pPr>
      <w:r w:rsidRPr="008C14B5">
        <w:rPr>
          <w:rFonts w:ascii="Times New Roman" w:hAnsi="Times New Roman" w:cs="Times New Roman"/>
          <w:bCs/>
          <w:sz w:val="24"/>
          <w:szCs w:val="24"/>
        </w:rPr>
        <w:t>Для защиты информации от НСД должны быть предусмотрены следующие технические мероприятия:</w:t>
      </w:r>
    </w:p>
    <w:p w14:paraId="28BF06A5" w14:textId="77777777" w:rsidR="00383DFA" w:rsidRPr="008C14B5" w:rsidRDefault="00383DFA" w:rsidP="006616C9">
      <w:pPr>
        <w:pStyle w:val="ae"/>
        <w:keepLines/>
        <w:widowControl w:val="0"/>
        <w:numPr>
          <w:ilvl w:val="0"/>
          <w:numId w:val="45"/>
        </w:numPr>
        <w:overflowPunct w:val="0"/>
        <w:autoSpaceDE w:val="0"/>
        <w:autoSpaceDN w:val="0"/>
        <w:adjustRightInd w:val="0"/>
        <w:ind w:left="0" w:firstLine="0"/>
        <w:jc w:val="both"/>
        <w:textAlignment w:val="baseline"/>
        <w:rPr>
          <w:sz w:val="24"/>
          <w:szCs w:val="24"/>
        </w:rPr>
      </w:pPr>
      <w:r w:rsidRPr="008C14B5">
        <w:rPr>
          <w:sz w:val="24"/>
          <w:szCs w:val="24"/>
        </w:rPr>
        <w:t>размещение аппаратуры в помещениях, защищенных от доступа посторонних лиц;</w:t>
      </w:r>
    </w:p>
    <w:p w14:paraId="436EBE55" w14:textId="77777777" w:rsidR="00383DFA" w:rsidRPr="008C14B5" w:rsidRDefault="00383DFA" w:rsidP="006616C9">
      <w:pPr>
        <w:pStyle w:val="ae"/>
        <w:keepLines/>
        <w:widowControl w:val="0"/>
        <w:numPr>
          <w:ilvl w:val="0"/>
          <w:numId w:val="45"/>
        </w:numPr>
        <w:overflowPunct w:val="0"/>
        <w:autoSpaceDE w:val="0"/>
        <w:autoSpaceDN w:val="0"/>
        <w:adjustRightInd w:val="0"/>
        <w:ind w:left="0" w:firstLine="0"/>
        <w:jc w:val="both"/>
        <w:textAlignment w:val="baseline"/>
        <w:rPr>
          <w:sz w:val="24"/>
          <w:szCs w:val="24"/>
        </w:rPr>
      </w:pPr>
      <w:r w:rsidRPr="008C14B5">
        <w:rPr>
          <w:sz w:val="24"/>
          <w:szCs w:val="24"/>
        </w:rPr>
        <w:t>при размещении в незащищенных помещениях размещать в шкафах закрытого исполнения.</w:t>
      </w:r>
    </w:p>
    <w:p w14:paraId="0A88AD48" w14:textId="77777777" w:rsidR="00383DFA" w:rsidRPr="008C14B5" w:rsidRDefault="00383DFA" w:rsidP="006616C9">
      <w:pPr>
        <w:keepLines/>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386C53EF" w14:textId="039679E4" w:rsidR="00383DFA" w:rsidRPr="008C14B5" w:rsidRDefault="00383DFA" w:rsidP="006616C9">
      <w:pPr>
        <w:pStyle w:val="22"/>
        <w:jc w:val="left"/>
        <w:rPr>
          <w:b/>
          <w:i/>
          <w:sz w:val="24"/>
          <w:szCs w:val="24"/>
        </w:rPr>
      </w:pPr>
      <w:bookmarkStart w:id="27" w:name="_Toc434341722"/>
      <w:r w:rsidRPr="008C14B5">
        <w:rPr>
          <w:sz w:val="24"/>
          <w:szCs w:val="24"/>
        </w:rPr>
        <w:t>4.1.12 Требования к безопасности и надежности Системы:</w:t>
      </w:r>
      <w:bookmarkEnd w:id="27"/>
    </w:p>
    <w:p w14:paraId="2EDCDB2E" w14:textId="51810149"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Уровень защиты информации в Системе должен соответствовать </w:t>
      </w:r>
      <w:r w:rsidR="00C12AFD" w:rsidRPr="008C14B5">
        <w:rPr>
          <w:rFonts w:ascii="Times New Roman" w:hAnsi="Times New Roman" w:cs="Times New Roman"/>
          <w:sz w:val="24"/>
          <w:szCs w:val="24"/>
        </w:rPr>
        <w:t>требованиям Федерального</w:t>
      </w:r>
      <w:r w:rsidRPr="008C14B5">
        <w:rPr>
          <w:rFonts w:ascii="Times New Roman" w:hAnsi="Times New Roman" w:cs="Times New Roman"/>
          <w:sz w:val="24"/>
          <w:szCs w:val="24"/>
        </w:rPr>
        <w:t xml:space="preserve"> закона Российской Федерации от 27 июля 2006 г. № 149-ФЗ «Об информации, информационных технологиях и о защите информации».</w:t>
      </w:r>
    </w:p>
    <w:p w14:paraId="69D14801" w14:textId="7845A91F"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Программные средства Системы должны быть </w:t>
      </w:r>
      <w:r w:rsidR="00C12AFD" w:rsidRPr="008C14B5">
        <w:rPr>
          <w:rFonts w:ascii="Times New Roman" w:hAnsi="Times New Roman" w:cs="Times New Roman"/>
          <w:sz w:val="24"/>
          <w:szCs w:val="24"/>
        </w:rPr>
        <w:t>выполнены в</w:t>
      </w:r>
      <w:r w:rsidRPr="008C14B5">
        <w:rPr>
          <w:rFonts w:ascii="Times New Roman" w:hAnsi="Times New Roman" w:cs="Times New Roman"/>
          <w:sz w:val="24"/>
          <w:szCs w:val="24"/>
        </w:rPr>
        <w:t xml:space="preserve"> соответствии с требованиями 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 ГОСТ Р ИСО/МЭК ТО 13335-4-2007 «Информационная технология. Методы и средства обеспечения безопасности. Часть 4. Выбор защитных мер», ГОСТ Р ИСО/МЭК ТО 13335-5-2006 «Информационная технология. Методы и средства обеспечения безопасности. Часть 5. Руководство по менеджменту безопасности сети».</w:t>
      </w:r>
    </w:p>
    <w:p w14:paraId="1CC43578" w14:textId="77777777"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иметь средства аутентификации пользователей.</w:t>
      </w:r>
    </w:p>
    <w:p w14:paraId="2E43EDAC" w14:textId="020F0DE5"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Система должна </w:t>
      </w:r>
      <w:r w:rsidR="00C12AFD" w:rsidRPr="008C14B5">
        <w:rPr>
          <w:rFonts w:ascii="Times New Roman" w:hAnsi="Times New Roman" w:cs="Times New Roman"/>
          <w:sz w:val="24"/>
          <w:szCs w:val="24"/>
        </w:rPr>
        <w:t>реализовывать функции</w:t>
      </w:r>
      <w:r w:rsidRPr="008C14B5">
        <w:rPr>
          <w:rFonts w:ascii="Times New Roman" w:hAnsi="Times New Roman" w:cs="Times New Roman"/>
          <w:sz w:val="24"/>
          <w:szCs w:val="24"/>
        </w:rPr>
        <w:t xml:space="preserve"> разграничения доступа к данным.</w:t>
      </w:r>
    </w:p>
    <w:p w14:paraId="7F01B859" w14:textId="77777777"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предусматривать автоматическое ведение журнала событий.</w:t>
      </w:r>
    </w:p>
    <w:p w14:paraId="000A1882" w14:textId="77777777"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Защита от утечки информации в Системе должна обеспечиваться в соответствии с действующими нормативно-правовыми документами (Федеральным законом от 27 июля 2006 г. № 149-ФЗ «Об информации, информационных технологиях и о защите информации» и подзаконными актами). Система должна удовлетворять требованиям по защите информации, соответствующим классу 2Б согласно РД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p w14:paraId="1E5AF58A" w14:textId="64AFEA1C" w:rsidR="00383DFA" w:rsidRPr="008C14B5" w:rsidRDefault="00383DFA" w:rsidP="006616C9">
      <w:pPr>
        <w:numPr>
          <w:ilvl w:val="0"/>
          <w:numId w:val="36"/>
        </w:numPr>
        <w:suppressAutoHyphen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Система </w:t>
      </w:r>
      <w:r w:rsidR="00C12AFD" w:rsidRPr="008C14B5">
        <w:rPr>
          <w:rFonts w:ascii="Times New Roman" w:hAnsi="Times New Roman" w:cs="Times New Roman"/>
          <w:sz w:val="24"/>
          <w:szCs w:val="24"/>
        </w:rPr>
        <w:t>должна обеспечивать</w:t>
      </w:r>
      <w:r w:rsidRPr="008C14B5">
        <w:rPr>
          <w:rFonts w:ascii="Times New Roman" w:hAnsi="Times New Roman" w:cs="Times New Roman"/>
          <w:sz w:val="24"/>
          <w:szCs w:val="24"/>
        </w:rPr>
        <w:t xml:space="preserve"> сохранность информации при возникновении нештатных ситуаций и аварий (потери питания и отказов технических и программно-технических средств, измерительного оборудования и каналов связи).</w:t>
      </w:r>
    </w:p>
    <w:p w14:paraId="228A7F76" w14:textId="001A6A66"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8.</w:t>
      </w:r>
      <w:r w:rsidRPr="008C14B5">
        <w:rPr>
          <w:rFonts w:ascii="Times New Roman" w:hAnsi="Times New Roman" w:cs="Times New Roman"/>
          <w:sz w:val="24"/>
          <w:szCs w:val="24"/>
        </w:rPr>
        <w:tab/>
        <w:t xml:space="preserve">В целом меры по обеспечению безопасности в Системе должны </w:t>
      </w:r>
      <w:r w:rsidR="00C12AFD" w:rsidRPr="008C14B5">
        <w:rPr>
          <w:rFonts w:ascii="Times New Roman" w:hAnsi="Times New Roman" w:cs="Times New Roman"/>
          <w:sz w:val="24"/>
          <w:szCs w:val="24"/>
        </w:rPr>
        <w:t>быть реализованы</w:t>
      </w:r>
      <w:r w:rsidRPr="008C14B5">
        <w:rPr>
          <w:rFonts w:ascii="Times New Roman" w:hAnsi="Times New Roman" w:cs="Times New Roman"/>
          <w:sz w:val="24"/>
          <w:szCs w:val="24"/>
        </w:rPr>
        <w:t xml:space="preserve"> за счет: </w:t>
      </w:r>
    </w:p>
    <w:p w14:paraId="36488831" w14:textId="77777777" w:rsidR="00383DFA" w:rsidRPr="008C14B5" w:rsidRDefault="00383DFA" w:rsidP="006616C9">
      <w:pPr>
        <w:pStyle w:val="ae"/>
        <w:numPr>
          <w:ilvl w:val="0"/>
          <w:numId w:val="37"/>
        </w:numPr>
        <w:ind w:left="0" w:firstLine="0"/>
        <w:jc w:val="both"/>
        <w:rPr>
          <w:sz w:val="24"/>
          <w:szCs w:val="24"/>
        </w:rPr>
      </w:pPr>
      <w:r w:rsidRPr="008C14B5">
        <w:rPr>
          <w:sz w:val="24"/>
          <w:szCs w:val="24"/>
        </w:rPr>
        <w:t xml:space="preserve">системы разграничения доступа и авторизации </w:t>
      </w:r>
    </w:p>
    <w:p w14:paraId="179D8DBB" w14:textId="77777777" w:rsidR="00383DFA" w:rsidRPr="008C14B5" w:rsidRDefault="00383DFA" w:rsidP="006616C9">
      <w:pPr>
        <w:pStyle w:val="ae"/>
        <w:numPr>
          <w:ilvl w:val="0"/>
          <w:numId w:val="37"/>
        </w:numPr>
        <w:ind w:left="0" w:firstLine="0"/>
        <w:jc w:val="both"/>
        <w:rPr>
          <w:sz w:val="24"/>
          <w:szCs w:val="24"/>
        </w:rPr>
      </w:pPr>
      <w:r w:rsidRPr="008C14B5">
        <w:rPr>
          <w:sz w:val="24"/>
          <w:szCs w:val="24"/>
        </w:rPr>
        <w:t xml:space="preserve">системы аппаратной аутентификации (РУТОКЕН </w:t>
      </w:r>
      <w:r w:rsidRPr="008C14B5">
        <w:rPr>
          <w:sz w:val="24"/>
          <w:szCs w:val="24"/>
          <w:lang w:val="en-US"/>
        </w:rPr>
        <w:t>Web</w:t>
      </w:r>
      <w:r w:rsidRPr="008C14B5">
        <w:rPr>
          <w:sz w:val="24"/>
          <w:szCs w:val="24"/>
        </w:rPr>
        <w:t xml:space="preserve"> </w:t>
      </w:r>
      <w:r w:rsidRPr="008C14B5">
        <w:rPr>
          <w:sz w:val="24"/>
          <w:szCs w:val="24"/>
          <w:lang w:val="en-US"/>
        </w:rPr>
        <w:t>Edition</w:t>
      </w:r>
      <w:r w:rsidRPr="008C14B5">
        <w:rPr>
          <w:sz w:val="24"/>
          <w:szCs w:val="24"/>
        </w:rPr>
        <w:t xml:space="preserve">, РУТОКЕН </w:t>
      </w:r>
      <w:r w:rsidRPr="008C14B5">
        <w:rPr>
          <w:sz w:val="24"/>
          <w:szCs w:val="24"/>
          <w:lang w:val="en-US"/>
        </w:rPr>
        <w:t>PINPAD</w:t>
      </w:r>
      <w:r w:rsidRPr="008C14B5">
        <w:rPr>
          <w:sz w:val="24"/>
          <w:szCs w:val="24"/>
        </w:rPr>
        <w:t>) и электронной цифровой подписи (РУТОКЕН ЭЦП)</w:t>
      </w:r>
    </w:p>
    <w:p w14:paraId="1252EED1" w14:textId="77777777" w:rsidR="00383DFA" w:rsidRPr="008C14B5" w:rsidRDefault="00383DFA" w:rsidP="006616C9">
      <w:pPr>
        <w:pStyle w:val="ae"/>
        <w:numPr>
          <w:ilvl w:val="0"/>
          <w:numId w:val="37"/>
        </w:numPr>
        <w:ind w:left="0" w:firstLine="0"/>
        <w:jc w:val="both"/>
        <w:rPr>
          <w:sz w:val="24"/>
          <w:szCs w:val="24"/>
        </w:rPr>
      </w:pPr>
      <w:r w:rsidRPr="008C14B5">
        <w:rPr>
          <w:sz w:val="24"/>
          <w:szCs w:val="24"/>
        </w:rPr>
        <w:t>грифов доступа</w:t>
      </w:r>
    </w:p>
    <w:p w14:paraId="12A07E07" w14:textId="77777777" w:rsidR="00383DFA" w:rsidRPr="008C14B5" w:rsidRDefault="00383DFA" w:rsidP="006616C9">
      <w:pPr>
        <w:pStyle w:val="ae"/>
        <w:numPr>
          <w:ilvl w:val="0"/>
          <w:numId w:val="37"/>
        </w:numPr>
        <w:ind w:left="0" w:firstLine="0"/>
        <w:jc w:val="both"/>
        <w:rPr>
          <w:sz w:val="24"/>
          <w:szCs w:val="24"/>
        </w:rPr>
      </w:pPr>
      <w:r w:rsidRPr="008C14B5">
        <w:rPr>
          <w:sz w:val="24"/>
          <w:szCs w:val="24"/>
        </w:rPr>
        <w:t>протоколирования и аудита</w:t>
      </w:r>
    </w:p>
    <w:p w14:paraId="320F8B91" w14:textId="77777777"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Система должна обеспечивать адаптацию и выбор методов и средств программно-технической защиты информационных ресурсов на этапах сбора, обработки, транспортировки информации внутри уровней системы и команд управления верхнего уровня с обеспечением степени ее защищенности, адекватной ценности и конфиденциальности содержания.</w:t>
      </w:r>
    </w:p>
    <w:p w14:paraId="1969F5EC" w14:textId="77777777" w:rsidR="00383DFA" w:rsidRPr="008C14B5" w:rsidRDefault="00383DFA" w:rsidP="006616C9">
      <w:pPr>
        <w:pStyle w:val="afffff2"/>
        <w:spacing w:line="240" w:lineRule="auto"/>
        <w:ind w:firstLine="0"/>
        <w:rPr>
          <w:rFonts w:ascii="Times New Roman" w:hAnsi="Times New Roman" w:cs="Times New Roman"/>
          <w:sz w:val="24"/>
          <w:szCs w:val="24"/>
        </w:rPr>
      </w:pPr>
      <w:r w:rsidRPr="008C14B5">
        <w:rPr>
          <w:rFonts w:ascii="Times New Roman" w:hAnsi="Times New Roman" w:cs="Times New Roman"/>
          <w:sz w:val="24"/>
          <w:szCs w:val="24"/>
        </w:rPr>
        <w:t xml:space="preserve">В АСУ прежде всего должно быть уделено внимание достоверности и недопустимости несанкционированного доступа на «полевом уровне» - уровня сбора данных с приборов </w:t>
      </w:r>
      <w:proofErr w:type="spellStart"/>
      <w:r w:rsidRPr="008C14B5">
        <w:rPr>
          <w:rFonts w:ascii="Times New Roman" w:hAnsi="Times New Roman" w:cs="Times New Roman"/>
          <w:sz w:val="24"/>
          <w:szCs w:val="24"/>
        </w:rPr>
        <w:t>энергоучета</w:t>
      </w:r>
      <w:proofErr w:type="spellEnd"/>
      <w:r w:rsidRPr="008C14B5">
        <w:rPr>
          <w:rFonts w:ascii="Times New Roman" w:hAnsi="Times New Roman" w:cs="Times New Roman"/>
          <w:sz w:val="24"/>
          <w:szCs w:val="24"/>
        </w:rPr>
        <w:t>, блоков аварийной сигнализации (БАС), технологических контроллеров.</w:t>
      </w:r>
    </w:p>
    <w:p w14:paraId="110C13B6" w14:textId="77777777" w:rsidR="00383DFA" w:rsidRPr="008C14B5" w:rsidRDefault="00383DFA" w:rsidP="006616C9">
      <w:pPr>
        <w:pStyle w:val="afffff2"/>
        <w:spacing w:line="240" w:lineRule="auto"/>
        <w:ind w:firstLine="0"/>
        <w:rPr>
          <w:rFonts w:ascii="Times New Roman" w:hAnsi="Times New Roman" w:cs="Times New Roman"/>
          <w:sz w:val="24"/>
          <w:szCs w:val="24"/>
        </w:rPr>
      </w:pPr>
      <w:r w:rsidRPr="008C14B5">
        <w:rPr>
          <w:rFonts w:ascii="Times New Roman" w:hAnsi="Times New Roman" w:cs="Times New Roman"/>
          <w:sz w:val="24"/>
          <w:szCs w:val="24"/>
        </w:rPr>
        <w:t xml:space="preserve">В протоколе обмена с первичными приборами должна быть предусмотрена возможность идентификации прибора, а также верификация </w:t>
      </w:r>
      <w:proofErr w:type="gramStart"/>
      <w:r w:rsidRPr="008C14B5">
        <w:rPr>
          <w:rFonts w:ascii="Times New Roman" w:hAnsi="Times New Roman" w:cs="Times New Roman"/>
          <w:sz w:val="24"/>
          <w:szCs w:val="24"/>
        </w:rPr>
        <w:t>ПО</w:t>
      </w:r>
      <w:proofErr w:type="gramEnd"/>
      <w:r w:rsidRPr="008C14B5">
        <w:rPr>
          <w:rFonts w:ascii="Times New Roman" w:hAnsi="Times New Roman" w:cs="Times New Roman"/>
          <w:sz w:val="24"/>
          <w:szCs w:val="24"/>
        </w:rPr>
        <w:t xml:space="preserve"> первичного прибора при помощи алгоритма MD5. Возможность подключения любого первичного прибора допускается только при условии аутентификации прибора ID прибора и пароля доступа к нему.  Алгоритм установления связи с сервером сбора и обработки данных предполагает «выставление» прибору нижнего уровня рабочего секретного URL, по которому осуществляется обмен данными. Данный URL может оперативно и массово меняться для приборов, известен только самому прибору и не может быть известен пользователям, что исключает организацию DDOS-атак на сервис сбора данных.</w:t>
      </w:r>
    </w:p>
    <w:p w14:paraId="175CF0B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b/>
          <w:sz w:val="24"/>
          <w:szCs w:val="24"/>
        </w:rPr>
      </w:pPr>
    </w:p>
    <w:p w14:paraId="638AFD15" w14:textId="77777777" w:rsidR="00383DFA" w:rsidRPr="008C14B5" w:rsidRDefault="00383DFA" w:rsidP="006616C9">
      <w:pPr>
        <w:pStyle w:val="22"/>
        <w:jc w:val="left"/>
        <w:rPr>
          <w:b/>
          <w:i/>
          <w:sz w:val="24"/>
          <w:szCs w:val="24"/>
        </w:rPr>
      </w:pPr>
      <w:bookmarkStart w:id="28" w:name="_Toc434341723"/>
      <w:r w:rsidRPr="008C14B5">
        <w:rPr>
          <w:sz w:val="24"/>
          <w:szCs w:val="24"/>
        </w:rPr>
        <w:t>4.1.13 Требования по сохранности информации при авариях</w:t>
      </w:r>
      <w:bookmarkEnd w:id="28"/>
    </w:p>
    <w:p w14:paraId="661C0AB5"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разработке конфигурации технических средств на всех уровнях Системы должна решаться задача обеспечения сохранности информации при возникновении следующих аварийных ситуаций:</w:t>
      </w:r>
    </w:p>
    <w:p w14:paraId="5CD3BA2A" w14:textId="77777777" w:rsidR="00383DFA" w:rsidRPr="008C14B5" w:rsidRDefault="00383DFA" w:rsidP="006616C9">
      <w:pPr>
        <w:keepLines/>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перезапуск программного обеспечения;</w:t>
      </w:r>
    </w:p>
    <w:p w14:paraId="4199B320" w14:textId="77777777" w:rsidR="00383DFA" w:rsidRPr="008C14B5" w:rsidRDefault="00383DFA" w:rsidP="006616C9">
      <w:pPr>
        <w:keepLines/>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отказ одного из компонентов;</w:t>
      </w:r>
    </w:p>
    <w:p w14:paraId="4079B29C" w14:textId="77777777" w:rsidR="00383DFA" w:rsidRPr="008C14B5" w:rsidRDefault="00383DFA" w:rsidP="006616C9">
      <w:pPr>
        <w:keepLines/>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отказ двух и более компонентов;</w:t>
      </w:r>
    </w:p>
    <w:p w14:paraId="17C5D84D" w14:textId="77777777" w:rsidR="00383DFA" w:rsidRPr="008C14B5" w:rsidRDefault="00383DFA" w:rsidP="006616C9">
      <w:pPr>
        <w:keepLines/>
        <w:widowControl w:val="0"/>
        <w:numPr>
          <w:ilvl w:val="0"/>
          <w:numId w:val="28"/>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потеря электропитания.</w:t>
      </w:r>
    </w:p>
    <w:p w14:paraId="1C07BC58"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отказах каналов связи исправные компоненты системы должны продолжать работу в автономном режиме.</w:t>
      </w:r>
    </w:p>
    <w:p w14:paraId="6FD1428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После восстановления электропитания и устранения неисправностей технических средств должна быть обеспечена процедура автоматического восстановления требуемого объема информации.</w:t>
      </w:r>
    </w:p>
    <w:p w14:paraId="49F2F91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Должно быть предусмотрено резервное копирование данных на дисковый массив: полное копирование системы с данными с приборов учета - раз в месяц; копирование системы без данных с приборов - ежедневно.</w:t>
      </w:r>
    </w:p>
    <w:p w14:paraId="094B719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2E50FC67" w14:textId="77777777" w:rsidR="00383DFA" w:rsidRPr="008C14B5" w:rsidRDefault="00383DFA" w:rsidP="006616C9">
      <w:pPr>
        <w:pStyle w:val="22"/>
        <w:jc w:val="left"/>
        <w:rPr>
          <w:b/>
          <w:i/>
          <w:sz w:val="24"/>
          <w:szCs w:val="24"/>
        </w:rPr>
      </w:pPr>
      <w:bookmarkStart w:id="29" w:name="_Toc434341724"/>
      <w:r w:rsidRPr="008C14B5">
        <w:rPr>
          <w:sz w:val="24"/>
          <w:szCs w:val="24"/>
        </w:rPr>
        <w:lastRenderedPageBreak/>
        <w:t>4.1.14 Требования к защите от влияния внешних воздействий</w:t>
      </w:r>
      <w:bookmarkEnd w:id="29"/>
    </w:p>
    <w:p w14:paraId="73EFD9C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Технические средства Системы не должны создавать электромагнитные помехи опасные для других технических средств и соответствовать нормам индустриальных помех для оборудования класса Б в соответствии с ГОСТ Р 51318.22-2006 «Совместимость технических средств электромагнитная. Оборудование информационных технологий. Радиопомехи индустриальные. Нормы и методы измерений». </w:t>
      </w:r>
    </w:p>
    <w:p w14:paraId="53818EE3"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 устойчивости к электромагнитным помехам технические средства Системы должны соответствовать критерию качества функционирования В согласно ГОСТ Р 51318.24-99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p w14:paraId="2C53894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Комплекс технических средств Системы, входящих в ИВК, должен сохранять работоспособное состояние при следующих внешних условиях:</w:t>
      </w:r>
    </w:p>
    <w:p w14:paraId="1BC681CD" w14:textId="10707757" w:rsidR="00383DFA" w:rsidRPr="008C14B5" w:rsidRDefault="00383DFA" w:rsidP="006616C9">
      <w:pPr>
        <w:keepLines/>
        <w:widowControl w:val="0"/>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температура окружающего воздуха:</w:t>
      </w:r>
      <w:r w:rsidRPr="008C14B5">
        <w:rPr>
          <w:rFonts w:ascii="Times New Roman" w:hAnsi="Times New Roman" w:cs="Times New Roman"/>
          <w:sz w:val="24"/>
          <w:szCs w:val="24"/>
        </w:rPr>
        <w:tab/>
        <w:t>от плюс 10 до плюс 35 °С;</w:t>
      </w:r>
    </w:p>
    <w:p w14:paraId="296E4581" w14:textId="77777777" w:rsidR="00383DFA" w:rsidRPr="008C14B5" w:rsidRDefault="00383DFA" w:rsidP="006616C9">
      <w:pPr>
        <w:keepLines/>
        <w:widowControl w:val="0"/>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относительная влажность </w:t>
      </w:r>
      <w:r w:rsidRPr="008C14B5">
        <w:rPr>
          <w:rFonts w:ascii="Times New Roman" w:hAnsi="Times New Roman" w:cs="Times New Roman"/>
          <w:sz w:val="24"/>
          <w:szCs w:val="24"/>
        </w:rPr>
        <w:tab/>
      </w:r>
      <w:r w:rsidRPr="008C14B5">
        <w:rPr>
          <w:rFonts w:ascii="Times New Roman" w:hAnsi="Times New Roman" w:cs="Times New Roman"/>
          <w:sz w:val="24"/>
          <w:szCs w:val="24"/>
        </w:rPr>
        <w:tab/>
      </w:r>
      <w:r w:rsidRPr="008C14B5">
        <w:rPr>
          <w:rFonts w:ascii="Times New Roman" w:hAnsi="Times New Roman" w:cs="Times New Roman"/>
          <w:sz w:val="24"/>
          <w:szCs w:val="24"/>
        </w:rPr>
        <w:tab/>
        <w:t>от 30 до 80 %;</w:t>
      </w:r>
    </w:p>
    <w:p w14:paraId="066D29E7" w14:textId="77777777" w:rsidR="00383DFA" w:rsidRPr="008C14B5" w:rsidRDefault="00383DFA" w:rsidP="006616C9">
      <w:pPr>
        <w:keepLines/>
        <w:widowControl w:val="0"/>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атмосферное давление </w:t>
      </w:r>
      <w:r w:rsidRPr="008C14B5">
        <w:rPr>
          <w:rFonts w:ascii="Times New Roman" w:hAnsi="Times New Roman" w:cs="Times New Roman"/>
          <w:sz w:val="24"/>
          <w:szCs w:val="24"/>
        </w:rPr>
        <w:tab/>
      </w:r>
      <w:r w:rsidRPr="008C14B5">
        <w:rPr>
          <w:rFonts w:ascii="Times New Roman" w:hAnsi="Times New Roman" w:cs="Times New Roman"/>
          <w:sz w:val="24"/>
          <w:szCs w:val="24"/>
        </w:rPr>
        <w:tab/>
      </w:r>
      <w:r w:rsidRPr="008C14B5">
        <w:rPr>
          <w:rFonts w:ascii="Times New Roman" w:hAnsi="Times New Roman" w:cs="Times New Roman"/>
          <w:sz w:val="24"/>
          <w:szCs w:val="24"/>
        </w:rPr>
        <w:tab/>
        <w:t xml:space="preserve">от 630 до 800 мм </w:t>
      </w:r>
      <w:proofErr w:type="spellStart"/>
      <w:r w:rsidRPr="008C14B5">
        <w:rPr>
          <w:rFonts w:ascii="Times New Roman" w:hAnsi="Times New Roman" w:cs="Times New Roman"/>
          <w:sz w:val="24"/>
          <w:szCs w:val="24"/>
        </w:rPr>
        <w:t>рт.ст</w:t>
      </w:r>
      <w:proofErr w:type="spellEnd"/>
      <w:r w:rsidRPr="008C14B5">
        <w:rPr>
          <w:rFonts w:ascii="Times New Roman" w:hAnsi="Times New Roman" w:cs="Times New Roman"/>
          <w:sz w:val="24"/>
          <w:szCs w:val="24"/>
        </w:rPr>
        <w:t>.;</w:t>
      </w:r>
    </w:p>
    <w:p w14:paraId="24ED33B3" w14:textId="351E4F90" w:rsidR="00383DFA" w:rsidRPr="008C14B5" w:rsidRDefault="00383DFA" w:rsidP="006616C9">
      <w:pPr>
        <w:keepLines/>
        <w:widowControl w:val="0"/>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напряжение питающей сети </w:t>
      </w:r>
      <w:r w:rsidRPr="008C14B5">
        <w:rPr>
          <w:rFonts w:ascii="Times New Roman" w:hAnsi="Times New Roman" w:cs="Times New Roman"/>
          <w:sz w:val="24"/>
          <w:szCs w:val="24"/>
        </w:rPr>
        <w:tab/>
      </w:r>
      <w:r w:rsidRPr="008C14B5">
        <w:rPr>
          <w:rFonts w:ascii="Times New Roman" w:hAnsi="Times New Roman" w:cs="Times New Roman"/>
          <w:sz w:val="24"/>
          <w:szCs w:val="24"/>
        </w:rPr>
        <w:tab/>
        <w:t>от 200 до 240 В;</w:t>
      </w:r>
    </w:p>
    <w:p w14:paraId="3AE51705" w14:textId="77777777" w:rsidR="00383DFA" w:rsidRPr="008C14B5" w:rsidRDefault="00383DFA" w:rsidP="006616C9">
      <w:pPr>
        <w:keepLines/>
        <w:widowControl w:val="0"/>
        <w:numPr>
          <w:ilvl w:val="0"/>
          <w:numId w:val="29"/>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частота питающей сети </w:t>
      </w:r>
      <w:r w:rsidRPr="008C14B5">
        <w:rPr>
          <w:rFonts w:ascii="Times New Roman" w:hAnsi="Times New Roman" w:cs="Times New Roman"/>
          <w:sz w:val="24"/>
          <w:szCs w:val="24"/>
        </w:rPr>
        <w:tab/>
      </w:r>
      <w:r w:rsidRPr="008C14B5">
        <w:rPr>
          <w:rFonts w:ascii="Times New Roman" w:hAnsi="Times New Roman" w:cs="Times New Roman"/>
          <w:sz w:val="24"/>
          <w:szCs w:val="24"/>
        </w:rPr>
        <w:tab/>
      </w:r>
      <w:r w:rsidRPr="008C14B5">
        <w:rPr>
          <w:rFonts w:ascii="Times New Roman" w:hAnsi="Times New Roman" w:cs="Times New Roman"/>
          <w:sz w:val="24"/>
          <w:szCs w:val="24"/>
        </w:rPr>
        <w:tab/>
        <w:t>от 47,5 до 52,5 Гц;</w:t>
      </w:r>
    </w:p>
    <w:p w14:paraId="01B0EF1D" w14:textId="77777777" w:rsidR="00383DFA" w:rsidRPr="008C14B5" w:rsidRDefault="00383DFA" w:rsidP="006616C9">
      <w:pPr>
        <w:widowControl w:val="0"/>
        <w:tabs>
          <w:tab w:val="num" w:pos="1620"/>
        </w:tabs>
        <w:spacing w:after="0" w:line="240" w:lineRule="auto"/>
        <w:jc w:val="both"/>
        <w:outlineLvl w:val="2"/>
        <w:rPr>
          <w:rFonts w:ascii="Times New Roman" w:hAnsi="Times New Roman" w:cs="Times New Roman"/>
          <w:sz w:val="24"/>
          <w:szCs w:val="24"/>
        </w:rPr>
      </w:pPr>
    </w:p>
    <w:p w14:paraId="7BD1EC45" w14:textId="57B1DBDF" w:rsidR="00383DFA" w:rsidRPr="008C14B5" w:rsidRDefault="00383DFA" w:rsidP="006616C9">
      <w:pPr>
        <w:pStyle w:val="22"/>
        <w:jc w:val="left"/>
        <w:rPr>
          <w:b/>
          <w:i/>
          <w:sz w:val="24"/>
          <w:szCs w:val="24"/>
        </w:rPr>
      </w:pPr>
      <w:bookmarkStart w:id="30" w:name="_Toc434341725"/>
      <w:r w:rsidRPr="008C14B5">
        <w:rPr>
          <w:sz w:val="24"/>
          <w:szCs w:val="24"/>
        </w:rPr>
        <w:t>4.2 Требования к функциям (задачам), выполняемым системой</w:t>
      </w:r>
      <w:bookmarkEnd w:id="30"/>
    </w:p>
    <w:p w14:paraId="3F6210E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Системе должны быть реализованы следующие программно-информационные комплексы функциональных задач (ПИК ФЗ):</w:t>
      </w:r>
    </w:p>
    <w:p w14:paraId="302E2AE2"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получение физических величин коммерческого учета (измерения и сбор);</w:t>
      </w:r>
    </w:p>
    <w:p w14:paraId="762FDAD8"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обработка данных;</w:t>
      </w:r>
    </w:p>
    <w:p w14:paraId="24EB79E5"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предоставление информации пользователям;</w:t>
      </w:r>
    </w:p>
    <w:p w14:paraId="78B00F8B"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ведение «Журналов событий»;</w:t>
      </w:r>
    </w:p>
    <w:p w14:paraId="15514108"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достоверности данных;</w:t>
      </w:r>
    </w:p>
    <w:p w14:paraId="69389B5B"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функционирования;</w:t>
      </w:r>
    </w:p>
    <w:p w14:paraId="3BACEEE4"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синхронизация</w:t>
      </w:r>
      <w:r w:rsidRPr="008C14B5">
        <w:rPr>
          <w:rFonts w:ascii="Times New Roman" w:hAnsi="Times New Roman" w:cs="Times New Roman"/>
          <w:sz w:val="24"/>
          <w:szCs w:val="24"/>
          <w:lang w:val="en-US"/>
        </w:rPr>
        <w:t xml:space="preserve"> </w:t>
      </w:r>
      <w:r w:rsidRPr="008C14B5">
        <w:rPr>
          <w:rFonts w:ascii="Times New Roman" w:hAnsi="Times New Roman" w:cs="Times New Roman"/>
          <w:sz w:val="24"/>
          <w:szCs w:val="24"/>
        </w:rPr>
        <w:t>времени;</w:t>
      </w:r>
    </w:p>
    <w:p w14:paraId="74556BD4"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хранение информации;</w:t>
      </w:r>
    </w:p>
    <w:p w14:paraId="0C169D67"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организация взаимодействия;</w:t>
      </w:r>
    </w:p>
    <w:p w14:paraId="5AA135C8" w14:textId="77777777" w:rsidR="00383DFA" w:rsidRPr="008C14B5" w:rsidRDefault="00383DFA" w:rsidP="006616C9">
      <w:pPr>
        <w:keepLines/>
        <w:widowControl w:val="0"/>
        <w:numPr>
          <w:ilvl w:val="0"/>
          <w:numId w:val="31"/>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администрирование.</w:t>
      </w:r>
    </w:p>
    <w:p w14:paraId="759930CA" w14:textId="77777777"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p>
    <w:p w14:paraId="10F1AE3F"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измерений и сбора информации должна обеспечиваться реализация следующих задач:</w:t>
      </w:r>
    </w:p>
    <w:p w14:paraId="22B659EA"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автоматический регламентный сбор результатов измерений изменений потребления энергоресурсов;</w:t>
      </w:r>
    </w:p>
    <w:p w14:paraId="48A4343C"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сбор данных о состоянии средств и объектов измерений;</w:t>
      </w:r>
    </w:p>
    <w:p w14:paraId="5E74AD8C"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ведение нормативно-справочной информации;</w:t>
      </w:r>
    </w:p>
    <w:p w14:paraId="3D32C633"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восстановление данных (после восстановления работы каналов связи, восстановления питания и т.п.).</w:t>
      </w:r>
    </w:p>
    <w:p w14:paraId="5FEA7368" w14:textId="77777777"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обработки данных должна обеспечиваться реализация следующих задач:</w:t>
      </w:r>
    </w:p>
    <w:p w14:paraId="405A57AA"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масштабирование долей именованных измеряемых величин и других физических величин.</w:t>
      </w:r>
    </w:p>
    <w:p w14:paraId="64E1EA66" w14:textId="77777777" w:rsidR="00383DFA" w:rsidRPr="008C14B5" w:rsidRDefault="00383DFA" w:rsidP="006616C9">
      <w:pPr>
        <w:keepLines/>
        <w:widowControl w:val="0"/>
        <w:numPr>
          <w:ilvl w:val="0"/>
          <w:numId w:val="33"/>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анализ информации о фактическом потреблении энергоресурсов различными группами потребителей во временных, отраслевых и территориальных разрезах.</w:t>
      </w:r>
    </w:p>
    <w:p w14:paraId="49EA3C7F"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ab/>
        <w:t>В рамках ПИК ФЗ отображения информации пользователям должна обеспечиваться реализация следующих задач:</w:t>
      </w:r>
    </w:p>
    <w:p w14:paraId="3A1FAE20"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предоставление пользователям системы данных в удобном для восприятия виде (таблицы, графики, диаграммы и др.)</w:t>
      </w:r>
    </w:p>
    <w:p w14:paraId="6C67E13B"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формирование регламентированной отчетности;</w:t>
      </w:r>
    </w:p>
    <w:p w14:paraId="68388BF1"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вывод информации о наличии последних поступивших предупредительных и аварийных событий.</w:t>
      </w:r>
    </w:p>
    <w:p w14:paraId="5C5D91F6" w14:textId="77777777"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ведения «Журналов событий» должна осуществляться регистрация событий и аварийных ситуаций на всех уровнях Системы.</w:t>
      </w:r>
    </w:p>
    <w:p w14:paraId="0CB57C6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контроля достоверности данных должна обеспечиваться реализация следующих задач:</w:t>
      </w:r>
    </w:p>
    <w:p w14:paraId="29728D28"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анализ пропуска данных;</w:t>
      </w:r>
    </w:p>
    <w:p w14:paraId="2A9DF62C" w14:textId="77777777" w:rsidR="00383DFA" w:rsidRPr="008C14B5" w:rsidRDefault="00383DFA" w:rsidP="006616C9">
      <w:pPr>
        <w:keepLines/>
        <w:widowControl w:val="0"/>
        <w:numPr>
          <w:ilvl w:val="0"/>
          <w:numId w:val="30"/>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автоматический анализ «Журналов событий» на наличие сообщений о неисправностях технических средств.</w:t>
      </w:r>
    </w:p>
    <w:p w14:paraId="08F9CA22" w14:textId="77777777" w:rsidR="00383DFA" w:rsidRPr="008C14B5" w:rsidRDefault="00383DFA" w:rsidP="006616C9">
      <w:pPr>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контроля функционирования должна обеспечиваться реализация следующих задач:</w:t>
      </w:r>
    </w:p>
    <w:p w14:paraId="71CC2D26" w14:textId="77777777" w:rsidR="00383DFA" w:rsidRPr="008C14B5" w:rsidRDefault="00383DFA" w:rsidP="006616C9">
      <w:pPr>
        <w:keepLines/>
        <w:widowControl w:val="0"/>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диагностика состояния технических средств, каналов связи и программного обеспечения;</w:t>
      </w:r>
    </w:p>
    <w:p w14:paraId="40ED10DA" w14:textId="77777777" w:rsidR="00383DFA" w:rsidRPr="008C14B5" w:rsidRDefault="00383DFA" w:rsidP="006616C9">
      <w:pPr>
        <w:keepLines/>
        <w:widowControl w:val="0"/>
        <w:numPr>
          <w:ilvl w:val="0"/>
          <w:numId w:val="15"/>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формирование сообщений администратору и пользователям Системы в соответствии с их зоной ответственности о состоянии контролируемого оборудования. </w:t>
      </w:r>
    </w:p>
    <w:p w14:paraId="61AC5362" w14:textId="77777777" w:rsidR="00383DFA" w:rsidRPr="008C14B5" w:rsidRDefault="00383DFA" w:rsidP="006616C9">
      <w:pPr>
        <w:keepNext/>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ab/>
        <w:t>В рамках ПИК ФЗ синхронизации работы всех подсистем с привязкой к единому календарному времени должна обеспечиваться реализация следующих задач:</w:t>
      </w:r>
    </w:p>
    <w:p w14:paraId="2B07CECA"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синхронизация внутренних часов всех компонентов Системы;</w:t>
      </w:r>
    </w:p>
    <w:p w14:paraId="6594DC58"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привязка результатов измерений к единому календарному времени.</w:t>
      </w:r>
    </w:p>
    <w:p w14:paraId="1AD60851"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хранения информации должна обеспечиваться реализация следующих задач:</w:t>
      </w:r>
    </w:p>
    <w:p w14:paraId="2009D7EE"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ведение базы данных результатов измерений, состояний объектов и средств измерений;</w:t>
      </w:r>
    </w:p>
    <w:p w14:paraId="34AD8A65"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резервное копирование данных, параметров и настроек программного обеспечения;</w:t>
      </w:r>
    </w:p>
    <w:p w14:paraId="00A322BB"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архивирование данных;</w:t>
      </w:r>
    </w:p>
    <w:p w14:paraId="0D7811D7" w14:textId="77777777" w:rsidR="00383DFA" w:rsidRPr="008C14B5" w:rsidRDefault="00383DFA" w:rsidP="006616C9">
      <w:pPr>
        <w:keepLines/>
        <w:widowControl w:val="0"/>
        <w:numPr>
          <w:ilvl w:val="0"/>
          <w:numId w:val="32"/>
        </w:numPr>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защита информации от НСД.</w:t>
      </w:r>
    </w:p>
    <w:p w14:paraId="52511788"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организации взаимодействия Системы с внешними системами должна обеспечиваться передача заинтересованным организациям результатов измерений (при необходимости).</w:t>
      </w:r>
    </w:p>
    <w:p w14:paraId="0C00AB1E"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рамках ПИК ФЗ администрирования должно обеспечиваться конфигурирование и параметрирование технических средств и программного обеспечения системы.</w:t>
      </w:r>
    </w:p>
    <w:p w14:paraId="10B14C82"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CD0C9F3" w14:textId="77777777" w:rsidR="00383DFA" w:rsidRPr="008C14B5" w:rsidRDefault="00383DFA" w:rsidP="006616C9">
      <w:pPr>
        <w:pStyle w:val="22"/>
        <w:jc w:val="left"/>
        <w:rPr>
          <w:b/>
          <w:i/>
          <w:sz w:val="24"/>
          <w:szCs w:val="24"/>
        </w:rPr>
      </w:pPr>
      <w:bookmarkStart w:id="31" w:name="_Toc434341726"/>
      <w:r w:rsidRPr="008C14B5">
        <w:rPr>
          <w:sz w:val="24"/>
          <w:szCs w:val="24"/>
        </w:rPr>
        <w:t>4.3 Требования к видам обеспечения</w:t>
      </w:r>
      <w:bookmarkEnd w:id="31"/>
    </w:p>
    <w:p w14:paraId="70E06E5A" w14:textId="77777777" w:rsidR="00383DFA" w:rsidRPr="008C14B5" w:rsidRDefault="00383DFA" w:rsidP="006616C9">
      <w:pPr>
        <w:pStyle w:val="22"/>
        <w:jc w:val="left"/>
        <w:rPr>
          <w:b/>
          <w:i/>
          <w:sz w:val="24"/>
          <w:szCs w:val="24"/>
        </w:rPr>
      </w:pPr>
      <w:bookmarkStart w:id="32" w:name="_Toc434341727"/>
      <w:r w:rsidRPr="008C14B5">
        <w:rPr>
          <w:sz w:val="24"/>
          <w:szCs w:val="24"/>
        </w:rPr>
        <w:t>4.3.1 Требования к информационному обеспечению</w:t>
      </w:r>
      <w:bookmarkEnd w:id="32"/>
    </w:p>
    <w:p w14:paraId="6CF6754B"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Набор измеряемых параметров определяется видами потребляемых энергоресурсов и типом используемых приборов учета (наличием конкретных средств измерения и контрольно-измерительного оборудования). Ниже приведены общие требования к набору входных измеряемых параметров, обрабатываемых значений (статистика), а также диагностических параметров, необходимых для оценки работоспособности каждого измерительного канала Системы. </w:t>
      </w:r>
    </w:p>
    <w:p w14:paraId="45FEAF2A"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учета и контроля параметров холодного водоснабжения Система должна обеспечивать измерение и передачу следующих параметров:</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259"/>
        <w:gridCol w:w="1198"/>
        <w:gridCol w:w="1848"/>
        <w:gridCol w:w="2750"/>
      </w:tblGrid>
      <w:tr w:rsidR="00383DFA" w:rsidRPr="008C14B5" w14:paraId="460D34E0" w14:textId="77777777" w:rsidTr="000C15B2">
        <w:trPr>
          <w:trHeight w:val="658"/>
        </w:trPr>
        <w:tc>
          <w:tcPr>
            <w:tcW w:w="1298" w:type="dxa"/>
            <w:vAlign w:val="center"/>
          </w:tcPr>
          <w:p w14:paraId="5692ADE8"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Параметр</w:t>
            </w:r>
          </w:p>
        </w:tc>
        <w:tc>
          <w:tcPr>
            <w:tcW w:w="3259" w:type="dxa"/>
            <w:vAlign w:val="center"/>
          </w:tcPr>
          <w:p w14:paraId="54267A57"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Описание параметра</w:t>
            </w:r>
          </w:p>
        </w:tc>
        <w:tc>
          <w:tcPr>
            <w:tcW w:w="1198" w:type="dxa"/>
            <w:vAlign w:val="center"/>
          </w:tcPr>
          <w:p w14:paraId="63304C5F"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Ед.изм</w:t>
            </w:r>
            <w:proofErr w:type="spellEnd"/>
          </w:p>
        </w:tc>
        <w:tc>
          <w:tcPr>
            <w:tcW w:w="1848" w:type="dxa"/>
            <w:vAlign w:val="center"/>
          </w:tcPr>
          <w:p w14:paraId="4EEEC083"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Значения архивов</w:t>
            </w:r>
          </w:p>
        </w:tc>
        <w:tc>
          <w:tcPr>
            <w:tcW w:w="2750" w:type="dxa"/>
            <w:vAlign w:val="center"/>
          </w:tcPr>
          <w:p w14:paraId="385C3FED"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Диагностика измерений</w:t>
            </w:r>
          </w:p>
        </w:tc>
      </w:tr>
      <w:tr w:rsidR="00383DFA" w:rsidRPr="008C14B5" w14:paraId="7C2E95E8" w14:textId="77777777" w:rsidTr="000C15B2">
        <w:trPr>
          <w:trHeight w:val="783"/>
        </w:trPr>
        <w:tc>
          <w:tcPr>
            <w:tcW w:w="1298" w:type="dxa"/>
          </w:tcPr>
          <w:p w14:paraId="03B23DA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Рхвс</w:t>
            </w:r>
            <w:proofErr w:type="spellEnd"/>
          </w:p>
        </w:tc>
        <w:tc>
          <w:tcPr>
            <w:tcW w:w="3259" w:type="dxa"/>
          </w:tcPr>
          <w:p w14:paraId="67F520E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давление холодной воды на вводе в здание</w:t>
            </w:r>
          </w:p>
        </w:tc>
        <w:tc>
          <w:tcPr>
            <w:tcW w:w="1198" w:type="dxa"/>
          </w:tcPr>
          <w:p w14:paraId="41FC8FA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111F703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Мпа</w:t>
            </w:r>
          </w:p>
        </w:tc>
        <w:tc>
          <w:tcPr>
            <w:tcW w:w="1848" w:type="dxa"/>
          </w:tcPr>
          <w:p w14:paraId="7E213F4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C8486D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50" w:type="dxa"/>
          </w:tcPr>
          <w:p w14:paraId="6334D07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6F42BE94" w14:textId="77777777" w:rsidTr="000C15B2">
        <w:trPr>
          <w:trHeight w:val="1215"/>
        </w:trPr>
        <w:tc>
          <w:tcPr>
            <w:tcW w:w="1298" w:type="dxa"/>
          </w:tcPr>
          <w:p w14:paraId="2239F15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V</w:t>
            </w:r>
            <w:proofErr w:type="spellStart"/>
            <w:r w:rsidRPr="008C14B5">
              <w:rPr>
                <w:rFonts w:ascii="Times New Roman" w:hAnsi="Times New Roman" w:cs="Times New Roman"/>
                <w:sz w:val="24"/>
                <w:szCs w:val="24"/>
              </w:rPr>
              <w:t>хвс</w:t>
            </w:r>
            <w:proofErr w:type="spellEnd"/>
          </w:p>
        </w:tc>
        <w:tc>
          <w:tcPr>
            <w:tcW w:w="3259" w:type="dxa"/>
          </w:tcPr>
          <w:p w14:paraId="23EBC35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объемный расход холодной воды на вводе в здание</w:t>
            </w:r>
          </w:p>
        </w:tc>
        <w:tc>
          <w:tcPr>
            <w:tcW w:w="1198" w:type="dxa"/>
          </w:tcPr>
          <w:p w14:paraId="26B281D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292B80F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куб.м</w:t>
            </w:r>
            <w:proofErr w:type="spellEnd"/>
            <w:r w:rsidRPr="008C14B5">
              <w:rPr>
                <w:rFonts w:ascii="Times New Roman" w:hAnsi="Times New Roman" w:cs="Times New Roman"/>
                <w:sz w:val="24"/>
                <w:szCs w:val="24"/>
              </w:rPr>
              <w:t>/час</w:t>
            </w:r>
          </w:p>
        </w:tc>
        <w:tc>
          <w:tcPr>
            <w:tcW w:w="1848" w:type="dxa"/>
          </w:tcPr>
          <w:p w14:paraId="04FEC97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объем воды нарастающим итогом</w:t>
            </w:r>
          </w:p>
        </w:tc>
        <w:tc>
          <w:tcPr>
            <w:tcW w:w="2750" w:type="dxa"/>
          </w:tcPr>
          <w:p w14:paraId="3D829B6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56900CA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tc>
      </w:tr>
      <w:tr w:rsidR="00383DFA" w:rsidRPr="008C14B5" w14:paraId="73BF0051" w14:textId="77777777" w:rsidTr="000C15B2">
        <w:trPr>
          <w:trHeight w:val="1215"/>
        </w:trPr>
        <w:tc>
          <w:tcPr>
            <w:tcW w:w="1298" w:type="dxa"/>
          </w:tcPr>
          <w:p w14:paraId="6E96386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lastRenderedPageBreak/>
              <w:t>V</w:t>
            </w:r>
            <w:proofErr w:type="spellStart"/>
            <w:r w:rsidRPr="008C14B5">
              <w:rPr>
                <w:rFonts w:ascii="Times New Roman" w:hAnsi="Times New Roman" w:cs="Times New Roman"/>
                <w:sz w:val="24"/>
                <w:szCs w:val="24"/>
              </w:rPr>
              <w:t>хвс</w:t>
            </w:r>
            <w:r w:rsidRPr="008C14B5">
              <w:rPr>
                <w:rFonts w:ascii="Times New Roman" w:hAnsi="Times New Roman" w:cs="Times New Roman"/>
                <w:sz w:val="24"/>
                <w:szCs w:val="24"/>
                <w:lang w:val="en-US"/>
              </w:rPr>
              <w:t>i</w:t>
            </w:r>
            <w:proofErr w:type="spellEnd"/>
          </w:p>
        </w:tc>
        <w:tc>
          <w:tcPr>
            <w:tcW w:w="3259" w:type="dxa"/>
          </w:tcPr>
          <w:p w14:paraId="13FE1B4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объемный расход холодной воды в транзитном (исходящем) трубопроводе</w:t>
            </w:r>
          </w:p>
        </w:tc>
        <w:tc>
          <w:tcPr>
            <w:tcW w:w="1198" w:type="dxa"/>
          </w:tcPr>
          <w:p w14:paraId="166999F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6C442F0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куб.м</w:t>
            </w:r>
            <w:proofErr w:type="spellEnd"/>
            <w:r w:rsidRPr="008C14B5">
              <w:rPr>
                <w:rFonts w:ascii="Times New Roman" w:hAnsi="Times New Roman" w:cs="Times New Roman"/>
                <w:sz w:val="24"/>
                <w:szCs w:val="24"/>
              </w:rPr>
              <w:t>/час</w:t>
            </w:r>
          </w:p>
        </w:tc>
        <w:tc>
          <w:tcPr>
            <w:tcW w:w="1848" w:type="dxa"/>
          </w:tcPr>
          <w:p w14:paraId="0ECE313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объем воды нарастающим итогом</w:t>
            </w:r>
          </w:p>
        </w:tc>
        <w:tc>
          <w:tcPr>
            <w:tcW w:w="2750" w:type="dxa"/>
          </w:tcPr>
          <w:p w14:paraId="17439C1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17C821A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tc>
      </w:tr>
    </w:tbl>
    <w:p w14:paraId="017C13A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00B64D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учета и контроля параметров горячего водоснабжения, Система должна обеспечивать измерение и передачу следующих параметров:</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3043"/>
        <w:gridCol w:w="1193"/>
        <w:gridCol w:w="1956"/>
        <w:gridCol w:w="2775"/>
      </w:tblGrid>
      <w:tr w:rsidR="00383DFA" w:rsidRPr="008C14B5" w14:paraId="260A5693" w14:textId="77777777" w:rsidTr="000C15B2">
        <w:trPr>
          <w:trHeight w:val="671"/>
          <w:tblHeader/>
        </w:trPr>
        <w:tc>
          <w:tcPr>
            <w:tcW w:w="1340" w:type="dxa"/>
            <w:vAlign w:val="center"/>
          </w:tcPr>
          <w:p w14:paraId="20290851"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Параметр</w:t>
            </w:r>
          </w:p>
        </w:tc>
        <w:tc>
          <w:tcPr>
            <w:tcW w:w="3043" w:type="dxa"/>
            <w:vAlign w:val="center"/>
          </w:tcPr>
          <w:p w14:paraId="6130D9D6"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Описание параметра</w:t>
            </w:r>
          </w:p>
        </w:tc>
        <w:tc>
          <w:tcPr>
            <w:tcW w:w="1193" w:type="dxa"/>
            <w:vAlign w:val="center"/>
          </w:tcPr>
          <w:p w14:paraId="2A21D719"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Ед.изм</w:t>
            </w:r>
            <w:proofErr w:type="spellEnd"/>
          </w:p>
        </w:tc>
        <w:tc>
          <w:tcPr>
            <w:tcW w:w="1956" w:type="dxa"/>
            <w:vAlign w:val="center"/>
          </w:tcPr>
          <w:p w14:paraId="6F45AEE6"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Значения архивов</w:t>
            </w:r>
          </w:p>
        </w:tc>
        <w:tc>
          <w:tcPr>
            <w:tcW w:w="2775" w:type="dxa"/>
            <w:vAlign w:val="center"/>
          </w:tcPr>
          <w:p w14:paraId="5F539F12"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Диагностика измерений</w:t>
            </w:r>
          </w:p>
        </w:tc>
      </w:tr>
      <w:tr w:rsidR="00383DFA" w:rsidRPr="008C14B5" w14:paraId="5075F800" w14:textId="77777777" w:rsidTr="000C15B2">
        <w:trPr>
          <w:trHeight w:val="798"/>
        </w:trPr>
        <w:tc>
          <w:tcPr>
            <w:tcW w:w="1340" w:type="dxa"/>
          </w:tcPr>
          <w:p w14:paraId="75A8017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Тгв</w:t>
            </w:r>
            <w:r w:rsidRPr="008C14B5">
              <w:rPr>
                <w:rFonts w:ascii="Times New Roman" w:hAnsi="Times New Roman" w:cs="Times New Roman"/>
                <w:sz w:val="24"/>
                <w:szCs w:val="24"/>
                <w:lang w:val="en-US"/>
              </w:rPr>
              <w:t>i</w:t>
            </w:r>
            <w:proofErr w:type="spellEnd"/>
          </w:p>
        </w:tc>
        <w:tc>
          <w:tcPr>
            <w:tcW w:w="3043" w:type="dxa"/>
          </w:tcPr>
          <w:p w14:paraId="494E328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температура горячей воды в подающем трубопроводе</w:t>
            </w:r>
          </w:p>
        </w:tc>
        <w:tc>
          <w:tcPr>
            <w:tcW w:w="1193" w:type="dxa"/>
          </w:tcPr>
          <w:p w14:paraId="57F5A40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5A2C73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град.</w:t>
            </w:r>
          </w:p>
        </w:tc>
        <w:tc>
          <w:tcPr>
            <w:tcW w:w="1956" w:type="dxa"/>
          </w:tcPr>
          <w:p w14:paraId="50C02EB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7CCF7B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5" w:type="dxa"/>
          </w:tcPr>
          <w:p w14:paraId="0D494F5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43094EE5" w14:textId="77777777" w:rsidTr="000C15B2">
        <w:trPr>
          <w:trHeight w:val="798"/>
        </w:trPr>
        <w:tc>
          <w:tcPr>
            <w:tcW w:w="1340" w:type="dxa"/>
          </w:tcPr>
          <w:p w14:paraId="58B7FCB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Тцгв</w:t>
            </w:r>
            <w:r w:rsidRPr="008C14B5">
              <w:rPr>
                <w:rFonts w:ascii="Times New Roman" w:hAnsi="Times New Roman" w:cs="Times New Roman"/>
                <w:sz w:val="24"/>
                <w:szCs w:val="24"/>
                <w:lang w:val="en-US"/>
              </w:rPr>
              <w:t>i</w:t>
            </w:r>
            <w:proofErr w:type="spellEnd"/>
          </w:p>
        </w:tc>
        <w:tc>
          <w:tcPr>
            <w:tcW w:w="3043" w:type="dxa"/>
          </w:tcPr>
          <w:p w14:paraId="2566640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температура горячей воды в обратном трубопроводе</w:t>
            </w:r>
          </w:p>
        </w:tc>
        <w:tc>
          <w:tcPr>
            <w:tcW w:w="1193" w:type="dxa"/>
          </w:tcPr>
          <w:p w14:paraId="641823D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D235A3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град.</w:t>
            </w:r>
          </w:p>
        </w:tc>
        <w:tc>
          <w:tcPr>
            <w:tcW w:w="1956" w:type="dxa"/>
          </w:tcPr>
          <w:p w14:paraId="20483CB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E4EA27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5" w:type="dxa"/>
          </w:tcPr>
          <w:p w14:paraId="79BC2CA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3DB54149" w14:textId="77777777" w:rsidTr="000C15B2">
        <w:trPr>
          <w:trHeight w:val="798"/>
        </w:trPr>
        <w:tc>
          <w:tcPr>
            <w:tcW w:w="1340" w:type="dxa"/>
          </w:tcPr>
          <w:p w14:paraId="57246D6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Ргв</w:t>
            </w:r>
            <w:r w:rsidRPr="008C14B5">
              <w:rPr>
                <w:rFonts w:ascii="Times New Roman" w:hAnsi="Times New Roman" w:cs="Times New Roman"/>
                <w:sz w:val="24"/>
                <w:szCs w:val="24"/>
                <w:lang w:val="en-US"/>
              </w:rPr>
              <w:t>i</w:t>
            </w:r>
            <w:proofErr w:type="spellEnd"/>
          </w:p>
        </w:tc>
        <w:tc>
          <w:tcPr>
            <w:tcW w:w="3043" w:type="dxa"/>
          </w:tcPr>
          <w:p w14:paraId="2B85C37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давление горячей воды в подающем трубопроводе</w:t>
            </w:r>
          </w:p>
        </w:tc>
        <w:tc>
          <w:tcPr>
            <w:tcW w:w="1193" w:type="dxa"/>
          </w:tcPr>
          <w:p w14:paraId="45A864C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682FEBA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Мпа</w:t>
            </w:r>
          </w:p>
        </w:tc>
        <w:tc>
          <w:tcPr>
            <w:tcW w:w="1956" w:type="dxa"/>
          </w:tcPr>
          <w:p w14:paraId="116F738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BB0CFE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5" w:type="dxa"/>
          </w:tcPr>
          <w:p w14:paraId="4925798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3EB68E3D" w14:textId="77777777" w:rsidTr="000C15B2">
        <w:trPr>
          <w:trHeight w:val="798"/>
        </w:trPr>
        <w:tc>
          <w:tcPr>
            <w:tcW w:w="1340" w:type="dxa"/>
          </w:tcPr>
          <w:p w14:paraId="6D965B4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Рцгв</w:t>
            </w:r>
            <w:r w:rsidRPr="008C14B5">
              <w:rPr>
                <w:rFonts w:ascii="Times New Roman" w:hAnsi="Times New Roman" w:cs="Times New Roman"/>
                <w:sz w:val="24"/>
                <w:szCs w:val="24"/>
                <w:lang w:val="en-US"/>
              </w:rPr>
              <w:t>i</w:t>
            </w:r>
            <w:proofErr w:type="spellEnd"/>
          </w:p>
        </w:tc>
        <w:tc>
          <w:tcPr>
            <w:tcW w:w="3043" w:type="dxa"/>
          </w:tcPr>
          <w:p w14:paraId="3C393AE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давление горячей воды в обратном трубопроводе</w:t>
            </w:r>
          </w:p>
        </w:tc>
        <w:tc>
          <w:tcPr>
            <w:tcW w:w="1193" w:type="dxa"/>
          </w:tcPr>
          <w:p w14:paraId="7A9607C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68B58F9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Мпа</w:t>
            </w:r>
          </w:p>
        </w:tc>
        <w:tc>
          <w:tcPr>
            <w:tcW w:w="1956" w:type="dxa"/>
          </w:tcPr>
          <w:p w14:paraId="1853AC4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D05717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5" w:type="dxa"/>
          </w:tcPr>
          <w:p w14:paraId="34DDDEB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20DBF863" w14:textId="77777777" w:rsidTr="000C15B2">
        <w:trPr>
          <w:trHeight w:val="2591"/>
        </w:trPr>
        <w:tc>
          <w:tcPr>
            <w:tcW w:w="1340" w:type="dxa"/>
          </w:tcPr>
          <w:p w14:paraId="7C7B9FF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V</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p>
        </w:tc>
        <w:tc>
          <w:tcPr>
            <w:tcW w:w="3043" w:type="dxa"/>
          </w:tcPr>
          <w:p w14:paraId="2DB580F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объемный расход горячей воды в подающем трубопроводе </w:t>
            </w:r>
          </w:p>
        </w:tc>
        <w:tc>
          <w:tcPr>
            <w:tcW w:w="1193" w:type="dxa"/>
          </w:tcPr>
          <w:p w14:paraId="2721EF8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BEEFFC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куб.м</w:t>
            </w:r>
            <w:proofErr w:type="spellEnd"/>
            <w:r w:rsidRPr="008C14B5">
              <w:rPr>
                <w:rFonts w:ascii="Times New Roman" w:hAnsi="Times New Roman" w:cs="Times New Roman"/>
                <w:sz w:val="24"/>
                <w:szCs w:val="24"/>
              </w:rPr>
              <w:t>/час</w:t>
            </w:r>
          </w:p>
        </w:tc>
        <w:tc>
          <w:tcPr>
            <w:tcW w:w="1956" w:type="dxa"/>
          </w:tcPr>
          <w:p w14:paraId="7AD7918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объем воды нарастающим итогом</w:t>
            </w:r>
          </w:p>
        </w:tc>
        <w:tc>
          <w:tcPr>
            <w:tcW w:w="2775" w:type="dxa"/>
          </w:tcPr>
          <w:p w14:paraId="3AF66A7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1A5E43B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2D57EAE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6FB43DBC" w14:textId="77777777" w:rsidTr="000C15B2">
        <w:trPr>
          <w:trHeight w:val="2591"/>
        </w:trPr>
        <w:tc>
          <w:tcPr>
            <w:tcW w:w="1340" w:type="dxa"/>
          </w:tcPr>
          <w:p w14:paraId="31D4BE9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V</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p>
        </w:tc>
        <w:tc>
          <w:tcPr>
            <w:tcW w:w="3043" w:type="dxa"/>
          </w:tcPr>
          <w:p w14:paraId="49A06B6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объемный расход горячей воды в обратном (циркуляционном) трубопроводе</w:t>
            </w:r>
          </w:p>
        </w:tc>
        <w:tc>
          <w:tcPr>
            <w:tcW w:w="1193" w:type="dxa"/>
          </w:tcPr>
          <w:p w14:paraId="2A45A31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C8D89A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куб.м</w:t>
            </w:r>
            <w:proofErr w:type="spellEnd"/>
            <w:r w:rsidRPr="008C14B5">
              <w:rPr>
                <w:rFonts w:ascii="Times New Roman" w:hAnsi="Times New Roman" w:cs="Times New Roman"/>
                <w:sz w:val="24"/>
                <w:szCs w:val="24"/>
              </w:rPr>
              <w:t>/час</w:t>
            </w:r>
          </w:p>
        </w:tc>
        <w:tc>
          <w:tcPr>
            <w:tcW w:w="1956" w:type="dxa"/>
          </w:tcPr>
          <w:p w14:paraId="6CE7D57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объем воды нарастающим итогом</w:t>
            </w:r>
          </w:p>
        </w:tc>
        <w:tc>
          <w:tcPr>
            <w:tcW w:w="2775" w:type="dxa"/>
          </w:tcPr>
          <w:p w14:paraId="14F6113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3EFF987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6E87EDA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52990CA6" w14:textId="77777777" w:rsidTr="000C15B2">
        <w:trPr>
          <w:trHeight w:val="2591"/>
        </w:trPr>
        <w:tc>
          <w:tcPr>
            <w:tcW w:w="1340" w:type="dxa"/>
          </w:tcPr>
          <w:p w14:paraId="70B1461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p>
        </w:tc>
        <w:tc>
          <w:tcPr>
            <w:tcW w:w="3043" w:type="dxa"/>
          </w:tcPr>
          <w:p w14:paraId="5BD9BBE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массовый расход горячей воды в подающем трубопроводе</w:t>
            </w:r>
          </w:p>
        </w:tc>
        <w:tc>
          <w:tcPr>
            <w:tcW w:w="1193" w:type="dxa"/>
          </w:tcPr>
          <w:p w14:paraId="4B09D8D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3D0A71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тонн/час</w:t>
            </w:r>
          </w:p>
        </w:tc>
        <w:tc>
          <w:tcPr>
            <w:tcW w:w="1956" w:type="dxa"/>
          </w:tcPr>
          <w:p w14:paraId="06A7084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суммарная масса воды нарастающим итогом</w:t>
            </w:r>
          </w:p>
        </w:tc>
        <w:tc>
          <w:tcPr>
            <w:tcW w:w="2775" w:type="dxa"/>
          </w:tcPr>
          <w:p w14:paraId="50F56D5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7270DC3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6EBC8DC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00EE7F19" w14:textId="77777777" w:rsidTr="000C15B2">
        <w:trPr>
          <w:trHeight w:val="2603"/>
        </w:trPr>
        <w:tc>
          <w:tcPr>
            <w:tcW w:w="1340" w:type="dxa"/>
          </w:tcPr>
          <w:p w14:paraId="54871D0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lastRenderedPageBreak/>
              <w:t>G</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p>
        </w:tc>
        <w:tc>
          <w:tcPr>
            <w:tcW w:w="3043" w:type="dxa"/>
          </w:tcPr>
          <w:p w14:paraId="5E71CF3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массовый расход горячей воды в обратном трубопроводе</w:t>
            </w:r>
          </w:p>
        </w:tc>
        <w:tc>
          <w:tcPr>
            <w:tcW w:w="1193" w:type="dxa"/>
          </w:tcPr>
          <w:p w14:paraId="4F274ED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320964F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тонн/час</w:t>
            </w:r>
          </w:p>
        </w:tc>
        <w:tc>
          <w:tcPr>
            <w:tcW w:w="1956" w:type="dxa"/>
          </w:tcPr>
          <w:p w14:paraId="2D73ABD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суммарная масса воды нарастающим итогом</w:t>
            </w:r>
          </w:p>
        </w:tc>
        <w:tc>
          <w:tcPr>
            <w:tcW w:w="2775" w:type="dxa"/>
          </w:tcPr>
          <w:p w14:paraId="4994ACA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67B0501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71FC8E5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63747E76" w14:textId="77777777" w:rsidTr="000C15B2">
        <w:trPr>
          <w:trHeight w:val="3113"/>
        </w:trPr>
        <w:tc>
          <w:tcPr>
            <w:tcW w:w="1340" w:type="dxa"/>
          </w:tcPr>
          <w:p w14:paraId="588E988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lang w:val="en-US"/>
              </w:rPr>
              <w:t>Q</w:t>
            </w:r>
            <w:proofErr w:type="spellStart"/>
            <w:r w:rsidRPr="008C14B5">
              <w:rPr>
                <w:rFonts w:ascii="Times New Roman" w:hAnsi="Times New Roman" w:cs="Times New Roman"/>
                <w:sz w:val="24"/>
                <w:szCs w:val="24"/>
              </w:rPr>
              <w:t>гвс</w:t>
            </w:r>
            <w:r w:rsidRPr="008C14B5">
              <w:rPr>
                <w:rFonts w:ascii="Times New Roman" w:hAnsi="Times New Roman" w:cs="Times New Roman"/>
                <w:sz w:val="24"/>
                <w:szCs w:val="24"/>
                <w:lang w:val="en-US"/>
              </w:rPr>
              <w:t>i</w:t>
            </w:r>
            <w:proofErr w:type="spellEnd"/>
          </w:p>
        </w:tc>
        <w:tc>
          <w:tcPr>
            <w:tcW w:w="3043" w:type="dxa"/>
          </w:tcPr>
          <w:p w14:paraId="717F5B7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суммарное количество тепла на нужды горячего водоснабжения</w:t>
            </w:r>
          </w:p>
          <w:p w14:paraId="3DE4243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44F33D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хвс</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хвс</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p>
          <w:p w14:paraId="1D85A13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 = </w:t>
            </w:r>
          </w:p>
          <w:p w14:paraId="2A86A59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w:t>
            </w:r>
            <w:proofErr w:type="gramStart"/>
            <w:r w:rsidRPr="008C14B5">
              <w:rPr>
                <w:rFonts w:ascii="Times New Roman" w:hAnsi="Times New Roman" w:cs="Times New Roman"/>
                <w:sz w:val="24"/>
                <w:szCs w:val="24"/>
                <w:lang w:val="en-US"/>
              </w:rPr>
              <w:t>G</w:t>
            </w:r>
            <w:proofErr w:type="spellStart"/>
            <w:proofErr w:type="gramEnd"/>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хвс</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w:t>
            </w:r>
          </w:p>
        </w:tc>
        <w:tc>
          <w:tcPr>
            <w:tcW w:w="1193" w:type="dxa"/>
          </w:tcPr>
          <w:p w14:paraId="0A8BF0F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Гкал/час</w:t>
            </w:r>
          </w:p>
        </w:tc>
        <w:tc>
          <w:tcPr>
            <w:tcW w:w="1956" w:type="dxa"/>
          </w:tcPr>
          <w:p w14:paraId="35A9174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расход тепла нарастающим итогом</w:t>
            </w:r>
          </w:p>
        </w:tc>
        <w:tc>
          <w:tcPr>
            <w:tcW w:w="2775" w:type="dxa"/>
          </w:tcPr>
          <w:p w14:paraId="32EE611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7E10BEC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tc>
      </w:tr>
    </w:tbl>
    <w:p w14:paraId="07245381"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7A43F2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Взамен *</w:t>
      </w:r>
      <w:proofErr w:type="spellStart"/>
      <w:r w:rsidRPr="008C14B5">
        <w:rPr>
          <w:rFonts w:ascii="Times New Roman" w:hAnsi="Times New Roman" w:cs="Times New Roman"/>
          <w:sz w:val="24"/>
          <w:szCs w:val="24"/>
        </w:rPr>
        <w:t>Qгвсi</w:t>
      </w:r>
      <w:proofErr w:type="spellEnd"/>
      <w:r w:rsidRPr="008C14B5">
        <w:rPr>
          <w:rFonts w:ascii="Times New Roman" w:hAnsi="Times New Roman" w:cs="Times New Roman"/>
          <w:sz w:val="24"/>
          <w:szCs w:val="24"/>
        </w:rPr>
        <w:t xml:space="preserve"> предпочтительнее измерение и регистрация отдельно «входящего» </w:t>
      </w:r>
      <w:proofErr w:type="spellStart"/>
      <w:r w:rsidRPr="008C14B5">
        <w:rPr>
          <w:rFonts w:ascii="Times New Roman" w:hAnsi="Times New Roman" w:cs="Times New Roman"/>
          <w:sz w:val="24"/>
          <w:szCs w:val="24"/>
        </w:rPr>
        <w:t>Qгвi</w:t>
      </w:r>
      <w:proofErr w:type="spellEnd"/>
      <w:r w:rsidRPr="008C14B5">
        <w:rPr>
          <w:rFonts w:ascii="Times New Roman" w:hAnsi="Times New Roman" w:cs="Times New Roman"/>
          <w:sz w:val="24"/>
          <w:szCs w:val="24"/>
        </w:rPr>
        <w:t xml:space="preserve"> и «выходящего» </w:t>
      </w:r>
      <w:proofErr w:type="spellStart"/>
      <w:r w:rsidRPr="008C14B5">
        <w:rPr>
          <w:rFonts w:ascii="Times New Roman" w:hAnsi="Times New Roman" w:cs="Times New Roman"/>
          <w:sz w:val="24"/>
          <w:szCs w:val="24"/>
        </w:rPr>
        <w:t>Qцгвi</w:t>
      </w:r>
      <w:proofErr w:type="spellEnd"/>
      <w:r w:rsidRPr="008C14B5">
        <w:rPr>
          <w:rFonts w:ascii="Times New Roman" w:hAnsi="Times New Roman" w:cs="Times New Roman"/>
          <w:sz w:val="24"/>
          <w:szCs w:val="24"/>
        </w:rPr>
        <w:t xml:space="preserve"> значения тепловой энергии с расширенной диагностикой состояния измерительных каналов измерения системы, в случае если это позволяет ПУ ТЭ.</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048"/>
        <w:gridCol w:w="1179"/>
        <w:gridCol w:w="1957"/>
        <w:gridCol w:w="2781"/>
      </w:tblGrid>
      <w:tr w:rsidR="00383DFA" w:rsidRPr="008C14B5" w14:paraId="526D49A6" w14:textId="77777777" w:rsidTr="000C15B2">
        <w:trPr>
          <w:trHeight w:val="3559"/>
        </w:trPr>
        <w:tc>
          <w:tcPr>
            <w:tcW w:w="1341" w:type="dxa"/>
          </w:tcPr>
          <w:p w14:paraId="131772F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lang w:val="en-US"/>
              </w:rPr>
              <w:t>Q</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p>
        </w:tc>
        <w:tc>
          <w:tcPr>
            <w:tcW w:w="3048" w:type="dxa"/>
          </w:tcPr>
          <w:p w14:paraId="05A33A1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количество тепла, израсходованное на нагрев холодной воды в подающем трубопроводе горячего водоснабжения</w:t>
            </w:r>
          </w:p>
          <w:p w14:paraId="61F93B1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315C789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lang w:val="en-US"/>
              </w:rPr>
              <w:t xml:space="preserve"> * (h</w:t>
            </w:r>
            <w:proofErr w:type="spellStart"/>
            <w:r w:rsidRPr="008C14B5">
              <w:rPr>
                <w:rFonts w:ascii="Times New Roman" w:hAnsi="Times New Roman" w:cs="Times New Roman"/>
                <w:sz w:val="24"/>
                <w:szCs w:val="24"/>
              </w:rPr>
              <w:t>гвш</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хвс</w:t>
            </w:r>
            <w:proofErr w:type="spellEnd"/>
            <w:r w:rsidRPr="008C14B5">
              <w:rPr>
                <w:rFonts w:ascii="Times New Roman" w:hAnsi="Times New Roman" w:cs="Times New Roman"/>
                <w:sz w:val="24"/>
                <w:szCs w:val="24"/>
              </w:rPr>
              <w:t>)</w:t>
            </w:r>
          </w:p>
        </w:tc>
        <w:tc>
          <w:tcPr>
            <w:tcW w:w="1179" w:type="dxa"/>
          </w:tcPr>
          <w:p w14:paraId="438AD1C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Гкал/час</w:t>
            </w:r>
          </w:p>
        </w:tc>
        <w:tc>
          <w:tcPr>
            <w:tcW w:w="1957" w:type="dxa"/>
          </w:tcPr>
          <w:p w14:paraId="3F9FB85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расход тепла нарастающим итогом</w:t>
            </w:r>
          </w:p>
        </w:tc>
        <w:tc>
          <w:tcPr>
            <w:tcW w:w="2781" w:type="dxa"/>
          </w:tcPr>
          <w:p w14:paraId="6D6F6F5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670E597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2C8BA29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p w14:paraId="03EA669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допустимой разницы температур</w:t>
            </w:r>
          </w:p>
        </w:tc>
      </w:tr>
      <w:tr w:rsidR="00383DFA" w:rsidRPr="008C14B5" w14:paraId="20BE9C06" w14:textId="77777777" w:rsidTr="000C15B2">
        <w:trPr>
          <w:trHeight w:val="3547"/>
        </w:trPr>
        <w:tc>
          <w:tcPr>
            <w:tcW w:w="1341" w:type="dxa"/>
          </w:tcPr>
          <w:p w14:paraId="45AF4D0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w:t>
            </w:r>
            <w:r w:rsidRPr="008C14B5">
              <w:rPr>
                <w:rFonts w:ascii="Times New Roman" w:hAnsi="Times New Roman" w:cs="Times New Roman"/>
                <w:sz w:val="24"/>
                <w:szCs w:val="24"/>
                <w:lang w:val="en-US"/>
              </w:rPr>
              <w:t>Q</w:t>
            </w:r>
            <w:proofErr w:type="spellStart"/>
            <w:r w:rsidRPr="008C14B5">
              <w:rPr>
                <w:rFonts w:ascii="Times New Roman" w:hAnsi="Times New Roman" w:cs="Times New Roman"/>
                <w:sz w:val="24"/>
                <w:szCs w:val="24"/>
              </w:rPr>
              <w:t>цгв</w:t>
            </w:r>
            <w:r w:rsidRPr="008C14B5">
              <w:rPr>
                <w:rFonts w:ascii="Times New Roman" w:hAnsi="Times New Roman" w:cs="Times New Roman"/>
                <w:sz w:val="24"/>
                <w:szCs w:val="24"/>
                <w:lang w:val="en-US"/>
              </w:rPr>
              <w:t>i</w:t>
            </w:r>
            <w:proofErr w:type="spellEnd"/>
          </w:p>
        </w:tc>
        <w:tc>
          <w:tcPr>
            <w:tcW w:w="3048" w:type="dxa"/>
          </w:tcPr>
          <w:p w14:paraId="712A082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количество </w:t>
            </w:r>
            <w:proofErr w:type="gramStart"/>
            <w:r w:rsidRPr="008C14B5">
              <w:rPr>
                <w:rFonts w:ascii="Times New Roman" w:hAnsi="Times New Roman" w:cs="Times New Roman"/>
                <w:sz w:val="24"/>
                <w:szCs w:val="24"/>
              </w:rPr>
              <w:t>тепла</w:t>
            </w:r>
            <w:proofErr w:type="gramEnd"/>
            <w:r w:rsidRPr="008C14B5">
              <w:rPr>
                <w:rFonts w:ascii="Times New Roman" w:hAnsi="Times New Roman" w:cs="Times New Roman"/>
                <w:sz w:val="24"/>
                <w:szCs w:val="24"/>
              </w:rPr>
              <w:t xml:space="preserve"> израсходованное на нагрев холодной воды возвращаемое на ЦТП в циркуляционном трубопроводе горячего водоснабжения</w:t>
            </w:r>
          </w:p>
          <w:p w14:paraId="7488F7B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59354F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гв</w:t>
            </w:r>
            <w:r w:rsidRPr="008C14B5">
              <w:rPr>
                <w:rFonts w:ascii="Times New Roman" w:hAnsi="Times New Roman" w:cs="Times New Roman"/>
                <w:sz w:val="24"/>
                <w:szCs w:val="24"/>
                <w:lang w:val="en-US"/>
              </w:rPr>
              <w:t>i</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гвш</w:t>
            </w:r>
            <w:proofErr w:type="spellEnd"/>
            <w:r w:rsidRPr="008C14B5">
              <w:rPr>
                <w:rFonts w:ascii="Times New Roman" w:hAnsi="Times New Roman" w:cs="Times New Roman"/>
                <w:sz w:val="24"/>
                <w:szCs w:val="24"/>
              </w:rPr>
              <w:t xml:space="preserve"> – </w:t>
            </w:r>
            <w:r w:rsidRPr="008C14B5">
              <w:rPr>
                <w:rFonts w:ascii="Times New Roman" w:hAnsi="Times New Roman" w:cs="Times New Roman"/>
                <w:sz w:val="24"/>
                <w:szCs w:val="24"/>
                <w:lang w:val="en-US"/>
              </w:rPr>
              <w:t>h</w:t>
            </w:r>
            <w:proofErr w:type="spellStart"/>
            <w:r w:rsidRPr="008C14B5">
              <w:rPr>
                <w:rFonts w:ascii="Times New Roman" w:hAnsi="Times New Roman" w:cs="Times New Roman"/>
                <w:sz w:val="24"/>
                <w:szCs w:val="24"/>
              </w:rPr>
              <w:t>хвс</w:t>
            </w:r>
            <w:proofErr w:type="spellEnd"/>
            <w:r w:rsidRPr="008C14B5">
              <w:rPr>
                <w:rFonts w:ascii="Times New Roman" w:hAnsi="Times New Roman" w:cs="Times New Roman"/>
                <w:sz w:val="24"/>
                <w:szCs w:val="24"/>
              </w:rPr>
              <w:t>)</w:t>
            </w:r>
          </w:p>
        </w:tc>
        <w:tc>
          <w:tcPr>
            <w:tcW w:w="1179" w:type="dxa"/>
          </w:tcPr>
          <w:p w14:paraId="403021F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Гкал/час</w:t>
            </w:r>
          </w:p>
        </w:tc>
        <w:tc>
          <w:tcPr>
            <w:tcW w:w="1957" w:type="dxa"/>
          </w:tcPr>
          <w:p w14:paraId="1194A39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расход тепла нарастающим итогом</w:t>
            </w:r>
          </w:p>
        </w:tc>
        <w:tc>
          <w:tcPr>
            <w:tcW w:w="2781" w:type="dxa"/>
          </w:tcPr>
          <w:p w14:paraId="0E5529B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742EBC2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3FF5207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p w14:paraId="39EBA8F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допустимой разницы температур</w:t>
            </w:r>
          </w:p>
        </w:tc>
      </w:tr>
    </w:tbl>
    <w:p w14:paraId="4B7448CD"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719CA45"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учета и контроля параметров центрального отопления, автоматизированная измерительная Система должна обеспечивать измерение и передачу следующих параметров:</w:t>
      </w:r>
    </w:p>
    <w:p w14:paraId="4371A53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9DB0065"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2990"/>
        <w:gridCol w:w="1261"/>
        <w:gridCol w:w="1957"/>
        <w:gridCol w:w="2779"/>
      </w:tblGrid>
      <w:tr w:rsidR="00383DFA" w:rsidRPr="008C14B5" w14:paraId="1C287B0C" w14:textId="77777777" w:rsidTr="009E32BD">
        <w:trPr>
          <w:trHeight w:val="807"/>
          <w:tblHeader/>
        </w:trPr>
        <w:tc>
          <w:tcPr>
            <w:tcW w:w="1351" w:type="dxa"/>
            <w:vAlign w:val="center"/>
          </w:tcPr>
          <w:p w14:paraId="61AB1A5A"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Параметр</w:t>
            </w:r>
          </w:p>
        </w:tc>
        <w:tc>
          <w:tcPr>
            <w:tcW w:w="2990" w:type="dxa"/>
            <w:vAlign w:val="center"/>
          </w:tcPr>
          <w:p w14:paraId="7C1ECBAE"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Описание параметра</w:t>
            </w:r>
          </w:p>
        </w:tc>
        <w:tc>
          <w:tcPr>
            <w:tcW w:w="1261" w:type="dxa"/>
            <w:vAlign w:val="center"/>
          </w:tcPr>
          <w:p w14:paraId="4478BC02"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roofErr w:type="spellStart"/>
            <w:r w:rsidRPr="008C14B5">
              <w:rPr>
                <w:rFonts w:ascii="Times New Roman" w:hAnsi="Times New Roman" w:cs="Times New Roman"/>
                <w:sz w:val="24"/>
                <w:szCs w:val="24"/>
              </w:rPr>
              <w:t>Ед.изм</w:t>
            </w:r>
            <w:proofErr w:type="spellEnd"/>
          </w:p>
        </w:tc>
        <w:tc>
          <w:tcPr>
            <w:tcW w:w="1957" w:type="dxa"/>
            <w:vAlign w:val="center"/>
          </w:tcPr>
          <w:p w14:paraId="66D184D9"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Значения архивов</w:t>
            </w:r>
          </w:p>
        </w:tc>
        <w:tc>
          <w:tcPr>
            <w:tcW w:w="2779" w:type="dxa"/>
            <w:vAlign w:val="center"/>
          </w:tcPr>
          <w:p w14:paraId="0EE256CC" w14:textId="77777777" w:rsidR="00383DFA" w:rsidRPr="008C14B5" w:rsidRDefault="00383DFA" w:rsidP="006616C9">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Диагностика измерений</w:t>
            </w:r>
          </w:p>
        </w:tc>
      </w:tr>
      <w:tr w:rsidR="00383DFA" w:rsidRPr="008C14B5" w14:paraId="6256A0C0" w14:textId="77777777" w:rsidTr="000C15B2">
        <w:trPr>
          <w:trHeight w:val="957"/>
        </w:trPr>
        <w:tc>
          <w:tcPr>
            <w:tcW w:w="1351" w:type="dxa"/>
          </w:tcPr>
          <w:p w14:paraId="580531E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r w:rsidRPr="008C14B5">
              <w:rPr>
                <w:rFonts w:ascii="Times New Roman" w:hAnsi="Times New Roman" w:cs="Times New Roman"/>
                <w:sz w:val="24"/>
                <w:szCs w:val="24"/>
              </w:rPr>
              <w:t>То</w:t>
            </w:r>
            <w:proofErr w:type="spellStart"/>
            <w:r w:rsidRPr="008C14B5">
              <w:rPr>
                <w:rFonts w:ascii="Times New Roman" w:hAnsi="Times New Roman" w:cs="Times New Roman"/>
                <w:sz w:val="24"/>
                <w:szCs w:val="24"/>
                <w:lang w:val="en-US"/>
              </w:rPr>
              <w:t>i</w:t>
            </w:r>
            <w:proofErr w:type="spellEnd"/>
          </w:p>
        </w:tc>
        <w:tc>
          <w:tcPr>
            <w:tcW w:w="2990" w:type="dxa"/>
          </w:tcPr>
          <w:p w14:paraId="5A58741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температура теплоносителя в подающем трубопроводе</w:t>
            </w:r>
          </w:p>
        </w:tc>
        <w:tc>
          <w:tcPr>
            <w:tcW w:w="1261" w:type="dxa"/>
          </w:tcPr>
          <w:p w14:paraId="0E6B466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4792E1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град.</w:t>
            </w:r>
          </w:p>
        </w:tc>
        <w:tc>
          <w:tcPr>
            <w:tcW w:w="1957" w:type="dxa"/>
          </w:tcPr>
          <w:p w14:paraId="77EA238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6C62304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9" w:type="dxa"/>
          </w:tcPr>
          <w:p w14:paraId="0DE3418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31C2573D" w14:textId="77777777" w:rsidTr="000C15B2">
        <w:trPr>
          <w:trHeight w:val="946"/>
        </w:trPr>
        <w:tc>
          <w:tcPr>
            <w:tcW w:w="1351" w:type="dxa"/>
          </w:tcPr>
          <w:p w14:paraId="3061E07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Тцо</w:t>
            </w:r>
            <w:r w:rsidRPr="008C14B5">
              <w:rPr>
                <w:rFonts w:ascii="Times New Roman" w:hAnsi="Times New Roman" w:cs="Times New Roman"/>
                <w:sz w:val="24"/>
                <w:szCs w:val="24"/>
                <w:lang w:val="en-US"/>
              </w:rPr>
              <w:t>i</w:t>
            </w:r>
            <w:proofErr w:type="spellEnd"/>
          </w:p>
        </w:tc>
        <w:tc>
          <w:tcPr>
            <w:tcW w:w="2990" w:type="dxa"/>
          </w:tcPr>
          <w:p w14:paraId="35EDBCC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температура теплоносителя в обратном трубопроводе</w:t>
            </w:r>
          </w:p>
        </w:tc>
        <w:tc>
          <w:tcPr>
            <w:tcW w:w="1261" w:type="dxa"/>
          </w:tcPr>
          <w:p w14:paraId="7C6F0B6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B167A9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град.</w:t>
            </w:r>
          </w:p>
        </w:tc>
        <w:tc>
          <w:tcPr>
            <w:tcW w:w="1957" w:type="dxa"/>
          </w:tcPr>
          <w:p w14:paraId="3868CD0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278ED39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9" w:type="dxa"/>
          </w:tcPr>
          <w:p w14:paraId="2D585BB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6ADAB08E" w14:textId="77777777" w:rsidTr="000C15B2">
        <w:trPr>
          <w:trHeight w:val="796"/>
        </w:trPr>
        <w:tc>
          <w:tcPr>
            <w:tcW w:w="1351" w:type="dxa"/>
          </w:tcPr>
          <w:p w14:paraId="0799930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Тнв</w:t>
            </w:r>
            <w:proofErr w:type="spellEnd"/>
          </w:p>
        </w:tc>
        <w:tc>
          <w:tcPr>
            <w:tcW w:w="2990" w:type="dxa"/>
          </w:tcPr>
          <w:p w14:paraId="29A9710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температура наружного воздуха </w:t>
            </w:r>
          </w:p>
        </w:tc>
        <w:tc>
          <w:tcPr>
            <w:tcW w:w="1261" w:type="dxa"/>
          </w:tcPr>
          <w:p w14:paraId="6461969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EDC286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град.</w:t>
            </w:r>
          </w:p>
        </w:tc>
        <w:tc>
          <w:tcPr>
            <w:tcW w:w="1957" w:type="dxa"/>
          </w:tcPr>
          <w:p w14:paraId="2F05EA2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10F5B17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9" w:type="dxa"/>
          </w:tcPr>
          <w:p w14:paraId="3CA6ECE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69B0F996" w14:textId="77777777" w:rsidTr="000C15B2">
        <w:trPr>
          <w:trHeight w:val="796"/>
        </w:trPr>
        <w:tc>
          <w:tcPr>
            <w:tcW w:w="1351" w:type="dxa"/>
          </w:tcPr>
          <w:p w14:paraId="62B42D9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Ро</w:t>
            </w:r>
            <w:r w:rsidRPr="008C14B5">
              <w:rPr>
                <w:rFonts w:ascii="Times New Roman" w:hAnsi="Times New Roman" w:cs="Times New Roman"/>
                <w:sz w:val="24"/>
                <w:szCs w:val="24"/>
                <w:lang w:val="en-US"/>
              </w:rPr>
              <w:t>i</w:t>
            </w:r>
            <w:proofErr w:type="spellEnd"/>
          </w:p>
        </w:tc>
        <w:tc>
          <w:tcPr>
            <w:tcW w:w="2990" w:type="dxa"/>
          </w:tcPr>
          <w:p w14:paraId="354623B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давление теплоносителя в подающем трубопроводе</w:t>
            </w:r>
          </w:p>
        </w:tc>
        <w:tc>
          <w:tcPr>
            <w:tcW w:w="1261" w:type="dxa"/>
          </w:tcPr>
          <w:p w14:paraId="5ED51B3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3081F0D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Мпа</w:t>
            </w:r>
          </w:p>
        </w:tc>
        <w:tc>
          <w:tcPr>
            <w:tcW w:w="1957" w:type="dxa"/>
          </w:tcPr>
          <w:p w14:paraId="040206A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5CC53F1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9" w:type="dxa"/>
          </w:tcPr>
          <w:p w14:paraId="1612C8E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19A24329" w14:textId="77777777" w:rsidTr="000C15B2">
        <w:trPr>
          <w:trHeight w:val="796"/>
        </w:trPr>
        <w:tc>
          <w:tcPr>
            <w:tcW w:w="1351" w:type="dxa"/>
          </w:tcPr>
          <w:p w14:paraId="4563E2E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lang w:val="en-US"/>
              </w:rPr>
            </w:pPr>
            <w:proofErr w:type="spellStart"/>
            <w:r w:rsidRPr="008C14B5">
              <w:rPr>
                <w:rFonts w:ascii="Times New Roman" w:hAnsi="Times New Roman" w:cs="Times New Roman"/>
                <w:sz w:val="24"/>
                <w:szCs w:val="24"/>
              </w:rPr>
              <w:t>Рцо</w:t>
            </w:r>
            <w:r w:rsidRPr="008C14B5">
              <w:rPr>
                <w:rFonts w:ascii="Times New Roman" w:hAnsi="Times New Roman" w:cs="Times New Roman"/>
                <w:sz w:val="24"/>
                <w:szCs w:val="24"/>
                <w:lang w:val="en-US"/>
              </w:rPr>
              <w:t>i</w:t>
            </w:r>
            <w:proofErr w:type="spellEnd"/>
          </w:p>
        </w:tc>
        <w:tc>
          <w:tcPr>
            <w:tcW w:w="2990" w:type="dxa"/>
          </w:tcPr>
          <w:p w14:paraId="2403C77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давление теплоносителя в обратном трубопроводе</w:t>
            </w:r>
          </w:p>
        </w:tc>
        <w:tc>
          <w:tcPr>
            <w:tcW w:w="1261" w:type="dxa"/>
          </w:tcPr>
          <w:p w14:paraId="40076E5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820676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Мпа</w:t>
            </w:r>
          </w:p>
        </w:tc>
        <w:tc>
          <w:tcPr>
            <w:tcW w:w="1957" w:type="dxa"/>
          </w:tcPr>
          <w:p w14:paraId="0E2BC0E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3F94E3C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среднечасовое</w:t>
            </w:r>
          </w:p>
        </w:tc>
        <w:tc>
          <w:tcPr>
            <w:tcW w:w="2779" w:type="dxa"/>
          </w:tcPr>
          <w:p w14:paraId="4DF3B63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 интервале</w:t>
            </w:r>
          </w:p>
        </w:tc>
      </w:tr>
      <w:tr w:rsidR="00383DFA" w:rsidRPr="008C14B5" w14:paraId="084F4ED3" w14:textId="77777777" w:rsidTr="000C15B2">
        <w:trPr>
          <w:trHeight w:val="2585"/>
        </w:trPr>
        <w:tc>
          <w:tcPr>
            <w:tcW w:w="1351" w:type="dxa"/>
          </w:tcPr>
          <w:p w14:paraId="00F733F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r w:rsidRPr="008C14B5">
              <w:rPr>
                <w:rFonts w:ascii="Times New Roman" w:hAnsi="Times New Roman" w:cs="Times New Roman"/>
                <w:sz w:val="24"/>
                <w:szCs w:val="24"/>
              </w:rPr>
              <w:t>о</w:t>
            </w:r>
            <w:proofErr w:type="spellStart"/>
            <w:r w:rsidRPr="008C14B5">
              <w:rPr>
                <w:rFonts w:ascii="Times New Roman" w:hAnsi="Times New Roman" w:cs="Times New Roman"/>
                <w:sz w:val="24"/>
                <w:szCs w:val="24"/>
                <w:lang w:val="en-US"/>
              </w:rPr>
              <w:t>i</w:t>
            </w:r>
            <w:proofErr w:type="spellEnd"/>
          </w:p>
        </w:tc>
        <w:tc>
          <w:tcPr>
            <w:tcW w:w="2990" w:type="dxa"/>
          </w:tcPr>
          <w:p w14:paraId="2690794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массовый расход теплоносителя в подающем трубопроводе системы отопления</w:t>
            </w:r>
          </w:p>
        </w:tc>
        <w:tc>
          <w:tcPr>
            <w:tcW w:w="1261" w:type="dxa"/>
          </w:tcPr>
          <w:p w14:paraId="0F8A1CC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07F885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тонн/час</w:t>
            </w:r>
          </w:p>
        </w:tc>
        <w:tc>
          <w:tcPr>
            <w:tcW w:w="1957" w:type="dxa"/>
          </w:tcPr>
          <w:p w14:paraId="779DC1E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суммарная масса теплоносителя нарастающим итогом</w:t>
            </w:r>
          </w:p>
        </w:tc>
        <w:tc>
          <w:tcPr>
            <w:tcW w:w="2779" w:type="dxa"/>
          </w:tcPr>
          <w:p w14:paraId="7A25036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7901492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415F83C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7B2D86D8" w14:textId="77777777" w:rsidTr="000C15B2">
        <w:trPr>
          <w:trHeight w:val="2585"/>
        </w:trPr>
        <w:tc>
          <w:tcPr>
            <w:tcW w:w="1351" w:type="dxa"/>
          </w:tcPr>
          <w:p w14:paraId="658FACD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t>G</w:t>
            </w:r>
            <w:proofErr w:type="spellStart"/>
            <w:r w:rsidRPr="008C14B5">
              <w:rPr>
                <w:rFonts w:ascii="Times New Roman" w:hAnsi="Times New Roman" w:cs="Times New Roman"/>
                <w:sz w:val="24"/>
                <w:szCs w:val="24"/>
              </w:rPr>
              <w:t>цо</w:t>
            </w:r>
            <w:r w:rsidRPr="008C14B5">
              <w:rPr>
                <w:rFonts w:ascii="Times New Roman" w:hAnsi="Times New Roman" w:cs="Times New Roman"/>
                <w:sz w:val="24"/>
                <w:szCs w:val="24"/>
                <w:lang w:val="en-US"/>
              </w:rPr>
              <w:t>i</w:t>
            </w:r>
            <w:proofErr w:type="spellEnd"/>
          </w:p>
        </w:tc>
        <w:tc>
          <w:tcPr>
            <w:tcW w:w="2990" w:type="dxa"/>
          </w:tcPr>
          <w:p w14:paraId="53E6E38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массовый расход теплоносителя в обратном трубопроводе системы отопления</w:t>
            </w:r>
          </w:p>
        </w:tc>
        <w:tc>
          <w:tcPr>
            <w:tcW w:w="1261" w:type="dxa"/>
          </w:tcPr>
          <w:p w14:paraId="5BB2FAE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7C50090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тонн/час</w:t>
            </w:r>
          </w:p>
        </w:tc>
        <w:tc>
          <w:tcPr>
            <w:tcW w:w="1957" w:type="dxa"/>
          </w:tcPr>
          <w:p w14:paraId="2576D8E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суммарная масса теплоносителя нарастающим итогом</w:t>
            </w:r>
          </w:p>
        </w:tc>
        <w:tc>
          <w:tcPr>
            <w:tcW w:w="2779" w:type="dxa"/>
          </w:tcPr>
          <w:p w14:paraId="5B6B4EC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3EBB4CF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3283890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tc>
      </w:tr>
      <w:tr w:rsidR="00383DFA" w:rsidRPr="008C14B5" w14:paraId="71B37723" w14:textId="77777777" w:rsidTr="000C15B2">
        <w:trPr>
          <w:trHeight w:val="3532"/>
        </w:trPr>
        <w:tc>
          <w:tcPr>
            <w:tcW w:w="1351" w:type="dxa"/>
          </w:tcPr>
          <w:p w14:paraId="1C9B057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lang w:val="en-US"/>
              </w:rPr>
              <w:lastRenderedPageBreak/>
              <w:t>Q</w:t>
            </w:r>
            <w:r w:rsidRPr="008C14B5">
              <w:rPr>
                <w:rFonts w:ascii="Times New Roman" w:hAnsi="Times New Roman" w:cs="Times New Roman"/>
                <w:sz w:val="24"/>
                <w:szCs w:val="24"/>
              </w:rPr>
              <w:t>о</w:t>
            </w:r>
            <w:proofErr w:type="spellStart"/>
            <w:r w:rsidRPr="008C14B5">
              <w:rPr>
                <w:rFonts w:ascii="Times New Roman" w:hAnsi="Times New Roman" w:cs="Times New Roman"/>
                <w:sz w:val="24"/>
                <w:szCs w:val="24"/>
                <w:lang w:val="en-US"/>
              </w:rPr>
              <w:t>i</w:t>
            </w:r>
            <w:proofErr w:type="spellEnd"/>
          </w:p>
        </w:tc>
        <w:tc>
          <w:tcPr>
            <w:tcW w:w="2990" w:type="dxa"/>
          </w:tcPr>
          <w:p w14:paraId="022E00A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расход тепла на отопление</w:t>
            </w:r>
          </w:p>
        </w:tc>
        <w:tc>
          <w:tcPr>
            <w:tcW w:w="1261" w:type="dxa"/>
          </w:tcPr>
          <w:p w14:paraId="39DBA64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Гкал/час</w:t>
            </w:r>
          </w:p>
        </w:tc>
        <w:tc>
          <w:tcPr>
            <w:tcW w:w="1957" w:type="dxa"/>
          </w:tcPr>
          <w:p w14:paraId="3A87316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суммарный расход тепла нарастающим итогом</w:t>
            </w:r>
          </w:p>
        </w:tc>
        <w:tc>
          <w:tcPr>
            <w:tcW w:w="2779" w:type="dxa"/>
          </w:tcPr>
          <w:p w14:paraId="6F7E7EE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измерения нарастающим итогом;</w:t>
            </w:r>
          </w:p>
          <w:p w14:paraId="62D738E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минимальной границы диапазона измерений;</w:t>
            </w:r>
          </w:p>
          <w:p w14:paraId="75AE35B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выше максимальной границы диапазона измерений;</w:t>
            </w:r>
          </w:p>
          <w:p w14:paraId="374F210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время состояния ниже допустимой разницы температур</w:t>
            </w:r>
          </w:p>
        </w:tc>
      </w:tr>
    </w:tbl>
    <w:p w14:paraId="0CEE793F"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33AE1F5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наличии транзитной схемы отопления, для всех исходящих транзитных трубопроводов должны измеряться и регистрироваться все вышеперечисленные параметры системы отопления.</w:t>
      </w:r>
    </w:p>
    <w:p w14:paraId="39F5CC1D" w14:textId="77777777" w:rsidR="00383DFA" w:rsidRPr="008C14B5" w:rsidRDefault="00383DFA" w:rsidP="006616C9">
      <w:pPr>
        <w:pStyle w:val="22"/>
        <w:jc w:val="left"/>
        <w:rPr>
          <w:b/>
          <w:i/>
          <w:sz w:val="24"/>
          <w:szCs w:val="24"/>
        </w:rPr>
      </w:pPr>
      <w:bookmarkStart w:id="33" w:name="_Toc434341728"/>
      <w:r w:rsidRPr="008C14B5">
        <w:rPr>
          <w:sz w:val="24"/>
          <w:szCs w:val="24"/>
        </w:rPr>
        <w:t>4.3.2 Требования к составу, структуре и способам организации данных</w:t>
      </w:r>
      <w:bookmarkEnd w:id="33"/>
    </w:p>
    <w:p w14:paraId="25A43726" w14:textId="77777777" w:rsidR="00383DFA" w:rsidRPr="008C14B5" w:rsidRDefault="00383DFA" w:rsidP="006616C9">
      <w:pPr>
        <w:keepLines/>
        <w:spacing w:after="0" w:line="240" w:lineRule="auto"/>
        <w:jc w:val="both"/>
        <w:rPr>
          <w:rFonts w:ascii="Times New Roman" w:hAnsi="Times New Roman" w:cs="Times New Roman"/>
          <w:color w:val="000000"/>
          <w:sz w:val="24"/>
          <w:szCs w:val="24"/>
        </w:rPr>
      </w:pPr>
      <w:r w:rsidRPr="008C14B5">
        <w:rPr>
          <w:rFonts w:ascii="Times New Roman" w:hAnsi="Times New Roman" w:cs="Times New Roman"/>
          <w:color w:val="000000"/>
          <w:sz w:val="24"/>
          <w:szCs w:val="24"/>
        </w:rPr>
        <w:t xml:space="preserve">Состав данных Системы, а также регламент их предоставления должен полностью обеспечивать выполнение функциональных задач в соответствии с требованиями правил учёта соответствующих энергоресурсов, а также Федеральными и отраслевыми нормативными документами, определяющими требования к их качеству. </w:t>
      </w:r>
    </w:p>
    <w:p w14:paraId="27E472A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состав данных Системы должны входить следующие виды информации:</w:t>
      </w:r>
    </w:p>
    <w:p w14:paraId="020EBC26" w14:textId="77777777" w:rsidR="00383DFA" w:rsidRPr="008C14B5" w:rsidRDefault="00383DFA" w:rsidP="006616C9">
      <w:pPr>
        <w:keepLines/>
        <w:widowControl w:val="0"/>
        <w:numPr>
          <w:ilvl w:val="0"/>
          <w:numId w:val="16"/>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нормативно-справочная информация (НСИ), включая паспортную информацию по объектам измерений и узлам учета, справочники объектов измерений и типов приборов учета;</w:t>
      </w:r>
    </w:p>
    <w:p w14:paraId="0A54A49F" w14:textId="77777777" w:rsidR="00383DFA" w:rsidRPr="008C14B5" w:rsidRDefault="00383DFA" w:rsidP="006616C9">
      <w:pPr>
        <w:keepLines/>
        <w:widowControl w:val="0"/>
        <w:numPr>
          <w:ilvl w:val="0"/>
          <w:numId w:val="16"/>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коммерческая (учетная) информация, используемая в финансовых расчетах за потребленные энергоресурсы;</w:t>
      </w:r>
    </w:p>
    <w:p w14:paraId="6C3C1EAF" w14:textId="77777777" w:rsidR="00383DFA" w:rsidRPr="008C14B5" w:rsidRDefault="00383DFA" w:rsidP="006616C9">
      <w:pPr>
        <w:keepLines/>
        <w:widowControl w:val="0"/>
        <w:numPr>
          <w:ilvl w:val="0"/>
          <w:numId w:val="16"/>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технологическая информация – информация, которая может быть использована в задачах контроля качества предоставляемых услуг;</w:t>
      </w:r>
    </w:p>
    <w:p w14:paraId="597215E0" w14:textId="77777777" w:rsidR="00383DFA" w:rsidRPr="008C14B5" w:rsidRDefault="00383DFA" w:rsidP="006616C9">
      <w:pPr>
        <w:keepLines/>
        <w:widowControl w:val="0"/>
        <w:numPr>
          <w:ilvl w:val="0"/>
          <w:numId w:val="16"/>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служебная информация – информация о текущем состоянии средств учета (журналы событий устройств, входящих в Систему и т.п.).</w:t>
      </w:r>
    </w:p>
    <w:p w14:paraId="08BE1C1A" w14:textId="77777777" w:rsidR="00383DFA" w:rsidRPr="008C14B5" w:rsidRDefault="00383DFA" w:rsidP="006616C9">
      <w:pPr>
        <w:keepLines/>
        <w:tabs>
          <w:tab w:val="left" w:pos="798"/>
        </w:tabs>
        <w:spacing w:after="0" w:line="240" w:lineRule="auto"/>
        <w:jc w:val="both"/>
        <w:rPr>
          <w:rFonts w:ascii="Times New Roman" w:hAnsi="Times New Roman" w:cs="Times New Roman"/>
          <w:color w:val="000000"/>
          <w:sz w:val="24"/>
          <w:szCs w:val="24"/>
        </w:rPr>
      </w:pPr>
      <w:r w:rsidRPr="008C14B5">
        <w:rPr>
          <w:rFonts w:ascii="Times New Roman" w:hAnsi="Times New Roman" w:cs="Times New Roman"/>
          <w:color w:val="000000"/>
          <w:sz w:val="24"/>
          <w:szCs w:val="24"/>
        </w:rPr>
        <w:tab/>
        <w:t xml:space="preserve">Состав и структура баз данных Системы, а также регламент формирования информационных массивов определяются на этапе принятия проектных решений и согласование с Заказчиком. </w:t>
      </w:r>
    </w:p>
    <w:p w14:paraId="0048D03D" w14:textId="77777777" w:rsidR="00383DFA" w:rsidRPr="008C14B5" w:rsidRDefault="00383DFA" w:rsidP="006616C9">
      <w:pPr>
        <w:keepNext/>
        <w:keepLines/>
        <w:numPr>
          <w:ilvl w:val="3"/>
          <w:numId w:val="0"/>
        </w:numPr>
        <w:spacing w:after="0" w:line="240" w:lineRule="auto"/>
        <w:outlineLvl w:val="3"/>
        <w:rPr>
          <w:rFonts w:ascii="Times New Roman" w:hAnsi="Times New Roman" w:cs="Times New Roman"/>
          <w:b/>
          <w:bCs/>
          <w:sz w:val="24"/>
          <w:szCs w:val="24"/>
        </w:rPr>
      </w:pPr>
      <w:r w:rsidRPr="008C14B5">
        <w:rPr>
          <w:rFonts w:ascii="Times New Roman" w:hAnsi="Times New Roman" w:cs="Times New Roman"/>
          <w:b/>
          <w:bCs/>
          <w:sz w:val="24"/>
          <w:szCs w:val="24"/>
        </w:rPr>
        <w:t>Требования по использованию классификаторов и унифицированных документов</w:t>
      </w:r>
    </w:p>
    <w:p w14:paraId="04696FE2"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построении Системы должны использоваться всероссийские, отраслевые классификаторы и классификаторы, принятые у Заказчика.</w:t>
      </w:r>
    </w:p>
    <w:p w14:paraId="5BF5DBA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Формы предоставления данных и отчетных документов разрабатываются на этапе проектирования и согласовываются с Заказчиком.</w:t>
      </w:r>
    </w:p>
    <w:p w14:paraId="01F8D13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создании форм предоставления данных и отчетных документов необходимо использовать общепринятые или согласованные с Заказчиком термины и сокращения.</w:t>
      </w:r>
    </w:p>
    <w:p w14:paraId="417E6D51" w14:textId="77777777" w:rsidR="00383DFA" w:rsidRPr="008C14B5" w:rsidRDefault="00383DFA" w:rsidP="006616C9">
      <w:pPr>
        <w:keepNext/>
        <w:keepLines/>
        <w:numPr>
          <w:ilvl w:val="3"/>
          <w:numId w:val="0"/>
        </w:numPr>
        <w:spacing w:after="0" w:line="240" w:lineRule="auto"/>
        <w:jc w:val="both"/>
        <w:outlineLvl w:val="3"/>
        <w:rPr>
          <w:rFonts w:ascii="Times New Roman" w:hAnsi="Times New Roman" w:cs="Times New Roman"/>
          <w:sz w:val="24"/>
          <w:szCs w:val="24"/>
        </w:rPr>
      </w:pPr>
      <w:r w:rsidRPr="008C14B5">
        <w:rPr>
          <w:rFonts w:ascii="Times New Roman" w:hAnsi="Times New Roman" w:cs="Times New Roman"/>
          <w:b/>
          <w:bCs/>
          <w:sz w:val="24"/>
          <w:szCs w:val="24"/>
        </w:rPr>
        <w:t>Требования к структуре процессов сбора, обработки и передачи данных в системе, и по представлению данных</w:t>
      </w:r>
    </w:p>
    <w:p w14:paraId="2A348376" w14:textId="42875994" w:rsidR="00383DFA" w:rsidRPr="008C14B5" w:rsidRDefault="00383DFA" w:rsidP="006616C9">
      <w:pPr>
        <w:keepLines/>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Система должна обеспечивать сбор, обработку, накопление, хранение, представление и передачу данных в объеме и режимах, необходимых для реализации функций системы в соответствии с настоящим </w:t>
      </w:r>
      <w:r w:rsidR="00634D6D" w:rsidRPr="008C14B5">
        <w:rPr>
          <w:rFonts w:ascii="Times New Roman" w:hAnsi="Times New Roman" w:cs="Times New Roman"/>
          <w:sz w:val="24"/>
          <w:szCs w:val="24"/>
        </w:rPr>
        <w:t>Техническим заданием</w:t>
      </w:r>
      <w:r w:rsidRPr="008C14B5">
        <w:rPr>
          <w:rFonts w:ascii="Times New Roman" w:hAnsi="Times New Roman" w:cs="Times New Roman"/>
          <w:sz w:val="24"/>
          <w:szCs w:val="24"/>
        </w:rPr>
        <w:t>.</w:t>
      </w:r>
    </w:p>
    <w:p w14:paraId="3BA417D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Сбор и первичную обработку информации должны в штатном режиме выполнять УСПД и ССД. В аварийном режиме УСПД, ССД и ЛКУ.</w:t>
      </w:r>
    </w:p>
    <w:p w14:paraId="21336202"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Обработку информации для предоставления пользователям, хранение и архивацию данных должен выполнять ИВК.</w:t>
      </w:r>
    </w:p>
    <w:p w14:paraId="4B43A478"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Представление данных пользователям должно обеспечиваться в виде:</w:t>
      </w:r>
    </w:p>
    <w:p w14:paraId="7D095CD7" w14:textId="77777777" w:rsidR="00383DFA" w:rsidRPr="008C14B5" w:rsidRDefault="00383DFA" w:rsidP="006616C9">
      <w:pPr>
        <w:keepLines/>
        <w:widowControl w:val="0"/>
        <w:numPr>
          <w:ilvl w:val="0"/>
          <w:numId w:val="18"/>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экранных форм;</w:t>
      </w:r>
    </w:p>
    <w:p w14:paraId="6B3BAEB8" w14:textId="77777777" w:rsidR="00383DFA" w:rsidRPr="008C14B5" w:rsidRDefault="00383DFA" w:rsidP="006616C9">
      <w:pPr>
        <w:keepLines/>
        <w:widowControl w:val="0"/>
        <w:numPr>
          <w:ilvl w:val="0"/>
          <w:numId w:val="18"/>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отчетов на машинном носителе (электронный файл);</w:t>
      </w:r>
    </w:p>
    <w:p w14:paraId="6BAACA8B" w14:textId="77777777" w:rsidR="00383DFA" w:rsidRPr="008C14B5" w:rsidRDefault="00383DFA" w:rsidP="006616C9">
      <w:pPr>
        <w:keepLines/>
        <w:widowControl w:val="0"/>
        <w:numPr>
          <w:ilvl w:val="0"/>
          <w:numId w:val="18"/>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отчетов на твердом носителе (бумаге).</w:t>
      </w:r>
    </w:p>
    <w:p w14:paraId="12292086"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Формы документов, создаваемых Система, должны соответствовать требованиям стандартов и нормативно-технических документов Заказчика. Форма представления выходной информации должна быть согласована с Заказчиком.</w:t>
      </w:r>
    </w:p>
    <w:p w14:paraId="4ED1690E" w14:textId="77777777" w:rsidR="00383DFA" w:rsidRPr="008C14B5" w:rsidRDefault="00383DFA" w:rsidP="006616C9">
      <w:pPr>
        <w:keepNext/>
        <w:keepLines/>
        <w:numPr>
          <w:ilvl w:val="3"/>
          <w:numId w:val="0"/>
        </w:numPr>
        <w:spacing w:after="0" w:line="240" w:lineRule="auto"/>
        <w:jc w:val="both"/>
        <w:outlineLvl w:val="3"/>
        <w:rPr>
          <w:rFonts w:ascii="Times New Roman" w:hAnsi="Times New Roman" w:cs="Times New Roman"/>
          <w:sz w:val="24"/>
          <w:szCs w:val="24"/>
        </w:rPr>
      </w:pPr>
      <w:r w:rsidRPr="008C14B5">
        <w:rPr>
          <w:rFonts w:ascii="Times New Roman" w:hAnsi="Times New Roman" w:cs="Times New Roman"/>
          <w:b/>
          <w:bCs/>
          <w:sz w:val="24"/>
          <w:szCs w:val="24"/>
        </w:rPr>
        <w:t>Требования к защите данных от разрушений при авариях и сбоях в электропитании системы</w:t>
      </w:r>
    </w:p>
    <w:p w14:paraId="52B816A6"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Техническое обеспечение Системы должно включать средства защиты (СЗ) сервера Системы от кратковременных сбоев в электропитании (КВЭ). СЗ от КВЭ должны обеспечивать стабильную работу сервера Системы на время не менее 30 минут при пропадании электропитания.</w:t>
      </w:r>
    </w:p>
    <w:p w14:paraId="7B49D2F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 отключении электропитания на период времени, превышающий период, на который рассчитаны СЗ от КВЭ, должно быть предусмотрено корректное завершение работы программного и аппаратного обеспечения с целью обеспечения сохранности данных коммерческого учета, конфигурации и настроек технических и программных средств.</w:t>
      </w:r>
    </w:p>
    <w:p w14:paraId="5A2F46D0"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После восстановления электропитания, система должен иметь возможность автоматического и ручного восстановления данных за всё время отсутствия электропитания.</w:t>
      </w:r>
    </w:p>
    <w:p w14:paraId="62BC87C8" w14:textId="77777777" w:rsidR="00383DFA" w:rsidRPr="008C14B5" w:rsidRDefault="00383DFA" w:rsidP="006616C9">
      <w:pPr>
        <w:keepNext/>
        <w:keepLines/>
        <w:numPr>
          <w:ilvl w:val="3"/>
          <w:numId w:val="0"/>
        </w:numPr>
        <w:spacing w:after="0" w:line="240" w:lineRule="auto"/>
        <w:outlineLvl w:val="3"/>
        <w:rPr>
          <w:rFonts w:ascii="Times New Roman" w:hAnsi="Times New Roman" w:cs="Times New Roman"/>
          <w:sz w:val="24"/>
          <w:szCs w:val="24"/>
        </w:rPr>
      </w:pPr>
      <w:r w:rsidRPr="008C14B5">
        <w:rPr>
          <w:rFonts w:ascii="Times New Roman" w:hAnsi="Times New Roman" w:cs="Times New Roman"/>
          <w:b/>
          <w:bCs/>
          <w:sz w:val="24"/>
          <w:szCs w:val="24"/>
        </w:rPr>
        <w:t>Требования к контролю, хранению, обновлению и восстановлению данных</w:t>
      </w:r>
    </w:p>
    <w:p w14:paraId="75B1E4E9"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Комплекс программно-технических средств Системы должен предусматривать следующие виды контроля:</w:t>
      </w:r>
    </w:p>
    <w:p w14:paraId="44A7B601"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процессов репликации данных и обмена данными с взаимодействующими подсистемами, системами;</w:t>
      </w:r>
    </w:p>
    <w:p w14:paraId="70FE2BD6"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действий операторов, эксплуатационного персонала;</w:t>
      </w:r>
    </w:p>
    <w:p w14:paraId="61E4AB06"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контроль прав доступа к информационным и вычислительным ресурсам.</w:t>
      </w:r>
    </w:p>
    <w:p w14:paraId="1C81EFCE" w14:textId="77777777" w:rsidR="00383DFA" w:rsidRPr="008C14B5" w:rsidRDefault="00383DFA" w:rsidP="006616C9">
      <w:pPr>
        <w:keepLines/>
        <w:tabs>
          <w:tab w:val="num"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Актуальность и достоверность информации в базах данных должна поддерживаться средствами:</w:t>
      </w:r>
    </w:p>
    <w:p w14:paraId="3FD97785"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контроля полноты и непротиворечивости вводимой информации;</w:t>
      </w:r>
    </w:p>
    <w:p w14:paraId="14CB0050"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автоматического и ручного восстановления данных.</w:t>
      </w:r>
    </w:p>
    <w:p w14:paraId="4AD7AC1E" w14:textId="77777777" w:rsidR="00383DFA" w:rsidRPr="008C14B5" w:rsidRDefault="00383DFA" w:rsidP="006616C9">
      <w:pPr>
        <w:keepLines/>
        <w:tabs>
          <w:tab w:val="num"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Для обеспечения сохранности данных при авариях, сбоях и ошибочных действиях операторов в ИВК должны быть реализованы процедуры резервного копирования и восстановления данных.</w:t>
      </w:r>
    </w:p>
    <w:p w14:paraId="4EF2D76F" w14:textId="77777777" w:rsidR="00383DFA" w:rsidRPr="008C14B5" w:rsidRDefault="00383DFA" w:rsidP="006616C9">
      <w:pPr>
        <w:keepLines/>
        <w:tabs>
          <w:tab w:val="num"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Порядок и содержание процессов контроля, хранения, обновления и восстановления данных в подсистеме должен быть определён на этапе технического проектирования.</w:t>
      </w:r>
    </w:p>
    <w:p w14:paraId="553FA3AD" w14:textId="77777777" w:rsidR="00383DFA" w:rsidRPr="008C14B5" w:rsidRDefault="00383DFA" w:rsidP="006616C9">
      <w:pPr>
        <w:keepNext/>
        <w:keepLines/>
        <w:numPr>
          <w:ilvl w:val="3"/>
          <w:numId w:val="0"/>
        </w:numPr>
        <w:tabs>
          <w:tab w:val="num" w:pos="0"/>
        </w:tabs>
        <w:spacing w:after="0" w:line="240" w:lineRule="auto"/>
        <w:jc w:val="both"/>
        <w:outlineLvl w:val="3"/>
        <w:rPr>
          <w:rFonts w:ascii="Times New Roman" w:hAnsi="Times New Roman" w:cs="Times New Roman"/>
          <w:bCs/>
          <w:sz w:val="24"/>
          <w:szCs w:val="24"/>
        </w:rPr>
      </w:pPr>
      <w:r w:rsidRPr="008C14B5">
        <w:rPr>
          <w:rFonts w:ascii="Times New Roman" w:hAnsi="Times New Roman" w:cs="Times New Roman"/>
          <w:bCs/>
          <w:sz w:val="24"/>
          <w:szCs w:val="24"/>
        </w:rPr>
        <w:t>Требования к процедуре придания юридической силы документам, продуцируемым техническими средствами Системы</w:t>
      </w:r>
    </w:p>
    <w:p w14:paraId="05770256" w14:textId="77777777" w:rsidR="00383DFA" w:rsidRPr="008C14B5" w:rsidRDefault="00383DFA" w:rsidP="006616C9">
      <w:pPr>
        <w:keepLines/>
        <w:tabs>
          <w:tab w:val="num"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ab/>
        <w:t>Процедуры придания юридической силы должны быть разработаны в соответствии ГОСТ 6.10.4-84.</w:t>
      </w:r>
    </w:p>
    <w:p w14:paraId="41A15297" w14:textId="77777777" w:rsidR="00383DFA" w:rsidRPr="008C14B5" w:rsidRDefault="00383DFA" w:rsidP="006616C9">
      <w:pPr>
        <w:keepLines/>
        <w:tabs>
          <w:tab w:val="num" w:pos="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Документы, выводимые техническими средствами Системы на печать, должны содержать следующие обязательные реквизиты:</w:t>
      </w:r>
    </w:p>
    <w:p w14:paraId="64EA5148"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наименование организации – создателя документа; </w:t>
      </w:r>
    </w:p>
    <w:p w14:paraId="0C3D1C9D"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наименование документа; </w:t>
      </w:r>
    </w:p>
    <w:p w14:paraId="1F7F6444"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дату изготовления документа; </w:t>
      </w:r>
    </w:p>
    <w:p w14:paraId="75364523"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код лица, ответственного за правильность изготовления документа;</w:t>
      </w:r>
    </w:p>
    <w:p w14:paraId="3E075803"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номера страниц;</w:t>
      </w:r>
    </w:p>
    <w:p w14:paraId="3AC82E27"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общее число страниц.</w:t>
      </w:r>
    </w:p>
    <w:p w14:paraId="2C9F5773" w14:textId="77777777" w:rsidR="00383DFA" w:rsidRPr="008C14B5" w:rsidRDefault="00383DFA" w:rsidP="006616C9">
      <w:pPr>
        <w:keepLines/>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7EAA2FA" w14:textId="77777777" w:rsidR="00383DFA" w:rsidRPr="008C14B5" w:rsidRDefault="00383DFA" w:rsidP="006616C9">
      <w:pPr>
        <w:pStyle w:val="22"/>
        <w:jc w:val="left"/>
        <w:rPr>
          <w:b/>
          <w:i/>
          <w:sz w:val="24"/>
          <w:szCs w:val="24"/>
        </w:rPr>
      </w:pPr>
      <w:bookmarkStart w:id="34" w:name="_Toc434341729"/>
      <w:r w:rsidRPr="008C14B5">
        <w:rPr>
          <w:sz w:val="24"/>
          <w:szCs w:val="24"/>
        </w:rPr>
        <w:t>4.3.3 Требования к программному обеспечению.</w:t>
      </w:r>
      <w:bookmarkEnd w:id="34"/>
    </w:p>
    <w:p w14:paraId="7F7B469B"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Программное обеспечение, устанавливаемое на УСПД, является его неотъемлемой частью.</w:t>
      </w:r>
    </w:p>
    <w:p w14:paraId="375096D4"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Программное обеспечение, устанавливаемое на сервер сбора данных должно обеспечивать доступ ко всем информационным ресурсам автоматизированной измерительной системы общедомовых приборов учета энергоресурсов. Программные интерфейсы являются выходом измерительной системы и должны быть сертифицированы в составе автоматизированной измерительной системы учета энергоресурсов.</w:t>
      </w:r>
    </w:p>
    <w:p w14:paraId="29B719DC"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067D467" w14:textId="77777777" w:rsidR="00383DFA" w:rsidRPr="008C14B5" w:rsidRDefault="00383DFA" w:rsidP="006616C9">
      <w:pPr>
        <w:pStyle w:val="22"/>
        <w:jc w:val="left"/>
        <w:rPr>
          <w:b/>
          <w:i/>
          <w:sz w:val="24"/>
          <w:szCs w:val="24"/>
        </w:rPr>
      </w:pPr>
      <w:bookmarkStart w:id="35" w:name="_Toc434341730"/>
      <w:r w:rsidRPr="008C14B5">
        <w:rPr>
          <w:sz w:val="24"/>
          <w:szCs w:val="24"/>
        </w:rPr>
        <w:t>4.3.4 Требования к метрологическому обеспечению.</w:t>
      </w:r>
      <w:bookmarkEnd w:id="35"/>
    </w:p>
    <w:p w14:paraId="5A4C5832"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Метрологическое обеспечение должно осуществляться в соответствии с ГОСТ Р 8.596-2002 и предусматривать проведение следующих работ:</w:t>
      </w:r>
    </w:p>
    <w:p w14:paraId="3DE05BD8"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нормирование и расчет метрологических характеристик (МХ) измерительных каналов (ИК) и их компонентов в рабочих и нормальных условиях эксплуатации (ГОСТ Р 51841, ГОСТ 8.256, ГОСТ 8.009) с учетом разработанных алгоритмов вычислений и их программной реализации;</w:t>
      </w:r>
    </w:p>
    <w:p w14:paraId="6330339A"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разработку программы и методики испытаний (для получения свидетельства об утверждении типа, подтверждения утвержденного типа и ввода в промышленную эксплуатацию);</w:t>
      </w:r>
    </w:p>
    <w:p w14:paraId="4B387562"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разработку методики поверки измерительных каналов;</w:t>
      </w:r>
    </w:p>
    <w:p w14:paraId="4FFC13A8"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сертификацию средства измерения в целях получения свидетельства об утверждении типа, подтверждение утвержденного типа;</w:t>
      </w:r>
    </w:p>
    <w:p w14:paraId="148AF2D2" w14:textId="77777777" w:rsidR="00383DFA" w:rsidRPr="008C14B5" w:rsidRDefault="00383DFA" w:rsidP="006616C9">
      <w:pPr>
        <w:keepLines/>
        <w:widowControl w:val="0"/>
        <w:numPr>
          <w:ilvl w:val="0"/>
          <w:numId w:val="17"/>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проведение первичной и периодической поверок измерительных каналов.</w:t>
      </w:r>
    </w:p>
    <w:p w14:paraId="31920D26"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должна быть обеспечена покомпонентной процедурой её поверки.</w:t>
      </w:r>
    </w:p>
    <w:p w14:paraId="4B0F40BF"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Проектная документация должна включать методику поверки и программу испытаний измерительных каналов и системы в целом.</w:t>
      </w:r>
    </w:p>
    <w:p w14:paraId="2333C657"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44CC11D" w14:textId="77777777" w:rsidR="00383DFA" w:rsidRPr="008C14B5" w:rsidRDefault="00383DFA" w:rsidP="006616C9">
      <w:pPr>
        <w:pStyle w:val="22"/>
        <w:jc w:val="left"/>
        <w:rPr>
          <w:b/>
          <w:i/>
          <w:sz w:val="24"/>
          <w:szCs w:val="24"/>
        </w:rPr>
      </w:pPr>
      <w:bookmarkStart w:id="36" w:name="_Toc434341731"/>
      <w:r w:rsidRPr="008C14B5">
        <w:rPr>
          <w:sz w:val="24"/>
          <w:szCs w:val="24"/>
        </w:rPr>
        <w:t>4.3.5 Требования к техническому обеспечению</w:t>
      </w:r>
      <w:bookmarkEnd w:id="36"/>
    </w:p>
    <w:p w14:paraId="5F993047" w14:textId="77777777" w:rsidR="00383DFA" w:rsidRPr="008C14B5" w:rsidRDefault="00383DFA" w:rsidP="006616C9">
      <w:pPr>
        <w:keepNext/>
        <w:keepLine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К техническим средствам Система относятся:</w:t>
      </w:r>
    </w:p>
    <w:p w14:paraId="12DDFD38" w14:textId="77777777" w:rsidR="00383DFA" w:rsidRPr="008C14B5" w:rsidRDefault="00383DFA" w:rsidP="006616C9">
      <w:pPr>
        <w:keepLines/>
        <w:widowControl w:val="0"/>
        <w:numPr>
          <w:ilvl w:val="0"/>
          <w:numId w:val="19"/>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средства измерений и синхронизации времени;</w:t>
      </w:r>
    </w:p>
    <w:p w14:paraId="6948169F" w14:textId="77777777" w:rsidR="00383DFA" w:rsidRPr="008C14B5" w:rsidRDefault="00383DFA" w:rsidP="006616C9">
      <w:pPr>
        <w:keepLines/>
        <w:widowControl w:val="0"/>
        <w:numPr>
          <w:ilvl w:val="0"/>
          <w:numId w:val="19"/>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средства передачи информации (УСПД, каналообразующая аппаратура и т.п.);</w:t>
      </w:r>
    </w:p>
    <w:p w14:paraId="0D98C455" w14:textId="77777777" w:rsidR="00383DFA" w:rsidRPr="008C14B5" w:rsidRDefault="00383DFA" w:rsidP="006616C9">
      <w:pPr>
        <w:keepLines/>
        <w:widowControl w:val="0"/>
        <w:numPr>
          <w:ilvl w:val="0"/>
          <w:numId w:val="19"/>
        </w:numPr>
        <w:tabs>
          <w:tab w:val="num"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средства вычислительной техники (ИВК) и ЛКУ и т.п.</w:t>
      </w:r>
    </w:p>
    <w:p w14:paraId="38B099F1" w14:textId="77777777" w:rsidR="00383DFA" w:rsidRPr="008C14B5" w:rsidRDefault="00383DFA" w:rsidP="006616C9">
      <w:pPr>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Используемые в Системе технические средства должны соответствовать решаемым задачам, быть унифицированными и надежными в работе, иметь аналоги различных производителей.</w:t>
      </w:r>
    </w:p>
    <w:p w14:paraId="6A0E7AB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Все применяемые в составе Системы средства измерений должны:</w:t>
      </w:r>
    </w:p>
    <w:p w14:paraId="48864885"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пройти испытания на утверждение типа средств измерений в соответствии с Правилами по метрологии ПР 50.2.009-94 и иметь сертификаты об утверждении типа средства измерения;</w:t>
      </w:r>
    </w:p>
    <w:p w14:paraId="6298FD31"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 подвергаться периодической поверке в соответствии с Правилами по метрологии ПР 50.2.006-94 и иметь действующие свидетельства о поверке. </w:t>
      </w:r>
    </w:p>
    <w:p w14:paraId="223629B4"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2EA9D42" w14:textId="77777777" w:rsidR="00383DFA" w:rsidRPr="008C14B5" w:rsidRDefault="00383DFA" w:rsidP="006616C9">
      <w:pPr>
        <w:pStyle w:val="22"/>
        <w:jc w:val="left"/>
        <w:rPr>
          <w:rFonts w:eastAsia="Calibri"/>
          <w:b/>
          <w:i/>
          <w:sz w:val="24"/>
          <w:szCs w:val="24"/>
        </w:rPr>
      </w:pPr>
      <w:bookmarkStart w:id="37" w:name="_Toc434341732"/>
      <w:r w:rsidRPr="008C14B5">
        <w:rPr>
          <w:rFonts w:eastAsia="Calibri"/>
          <w:sz w:val="24"/>
          <w:szCs w:val="24"/>
        </w:rPr>
        <w:t>4.3.6. Требования к аппаратному обеспечению</w:t>
      </w:r>
      <w:bookmarkEnd w:id="37"/>
      <w:r w:rsidRPr="008C14B5">
        <w:rPr>
          <w:rFonts w:eastAsia="Calibri"/>
          <w:sz w:val="24"/>
          <w:szCs w:val="24"/>
        </w:rPr>
        <w:t xml:space="preserve"> </w:t>
      </w:r>
    </w:p>
    <w:p w14:paraId="4D9FAFAA" w14:textId="77777777" w:rsidR="00383DFA" w:rsidRPr="008C14B5" w:rsidRDefault="00383DFA"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АРМ пользователя должно соответствовать конфигурации, обеспечивающей характеристики не ниже следующих:</w:t>
      </w:r>
    </w:p>
    <w:p w14:paraId="0222D990" w14:textId="1C5DB504"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xml:space="preserve">• процессор – </w:t>
      </w:r>
      <w:proofErr w:type="spellStart"/>
      <w:r w:rsidRPr="008C14B5">
        <w:rPr>
          <w:rFonts w:ascii="Times New Roman" w:eastAsia="Calibri" w:hAnsi="Times New Roman" w:cs="Times New Roman"/>
          <w:sz w:val="24"/>
          <w:szCs w:val="24"/>
        </w:rPr>
        <w:t>Intel</w:t>
      </w:r>
      <w:proofErr w:type="spellEnd"/>
      <w:r w:rsidRPr="008C14B5">
        <w:rPr>
          <w:rFonts w:ascii="Times New Roman" w:eastAsia="Calibri" w:hAnsi="Times New Roman" w:cs="Times New Roman"/>
          <w:sz w:val="24"/>
          <w:szCs w:val="24"/>
        </w:rPr>
        <w:t xml:space="preserve">® </w:t>
      </w:r>
      <w:r w:rsidR="00895DC5">
        <w:rPr>
          <w:rFonts w:ascii="Times New Roman" w:eastAsia="Calibri" w:hAnsi="Times New Roman" w:cs="Times New Roman"/>
          <w:sz w:val="24"/>
          <w:szCs w:val="24"/>
          <w:lang w:val="en-US"/>
        </w:rPr>
        <w:t>Pentium</w:t>
      </w:r>
      <w:r w:rsidR="00895DC5" w:rsidRPr="00D808F0">
        <w:rPr>
          <w:rFonts w:ascii="Times New Roman" w:eastAsia="Calibri" w:hAnsi="Times New Roman" w:cs="Times New Roman"/>
          <w:sz w:val="24"/>
          <w:szCs w:val="24"/>
        </w:rPr>
        <w:t xml:space="preserve"> </w:t>
      </w:r>
      <w:r w:rsidR="00895DC5">
        <w:rPr>
          <w:rFonts w:ascii="Times New Roman" w:eastAsia="Calibri" w:hAnsi="Times New Roman" w:cs="Times New Roman"/>
          <w:sz w:val="24"/>
          <w:szCs w:val="24"/>
          <w:lang w:val="en-US"/>
        </w:rPr>
        <w:t>G</w:t>
      </w:r>
      <w:r w:rsidR="00895DC5" w:rsidRPr="00D808F0">
        <w:rPr>
          <w:rFonts w:ascii="Times New Roman" w:eastAsia="Calibri" w:hAnsi="Times New Roman" w:cs="Times New Roman"/>
          <w:sz w:val="24"/>
          <w:szCs w:val="24"/>
        </w:rPr>
        <w:t>3250</w:t>
      </w:r>
      <w:r w:rsidRPr="008C14B5">
        <w:rPr>
          <w:rFonts w:ascii="Times New Roman" w:eastAsia="Calibri" w:hAnsi="Times New Roman" w:cs="Times New Roman"/>
          <w:sz w:val="24"/>
          <w:szCs w:val="24"/>
        </w:rPr>
        <w:t>;</w:t>
      </w:r>
    </w:p>
    <w:p w14:paraId="0E0123C3" w14:textId="77777777"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оперативная память – 2.0 ГБ;</w:t>
      </w:r>
    </w:p>
    <w:p w14:paraId="5CC59707" w14:textId="77777777"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магнитный носитель – 200Gb;</w:t>
      </w:r>
    </w:p>
    <w:p w14:paraId="233FD850" w14:textId="77777777"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сетевая карта –100 МБ/c;</w:t>
      </w:r>
    </w:p>
    <w:p w14:paraId="635A36B3" w14:textId="77777777"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клавиатура, мышь;</w:t>
      </w:r>
    </w:p>
    <w:p w14:paraId="16F14F5D" w14:textId="77777777" w:rsidR="00383DFA" w:rsidRPr="008C14B5" w:rsidRDefault="00383DFA" w:rsidP="006616C9">
      <w:pPr>
        <w:spacing w:after="0" w:line="240" w:lineRule="auto"/>
        <w:rPr>
          <w:rFonts w:ascii="Times New Roman" w:eastAsia="Calibri" w:hAnsi="Times New Roman" w:cs="Times New Roman"/>
          <w:sz w:val="24"/>
          <w:szCs w:val="24"/>
        </w:rPr>
      </w:pPr>
      <w:r w:rsidRPr="008C14B5">
        <w:rPr>
          <w:rFonts w:ascii="Times New Roman" w:eastAsia="Calibri" w:hAnsi="Times New Roman" w:cs="Times New Roman"/>
          <w:sz w:val="24"/>
          <w:szCs w:val="24"/>
        </w:rPr>
        <w:t xml:space="preserve">• программное обеспечение: </w:t>
      </w:r>
      <w:proofErr w:type="spellStart"/>
      <w:r w:rsidRPr="008C14B5">
        <w:rPr>
          <w:rFonts w:ascii="Times New Roman" w:eastAsia="Calibri" w:hAnsi="Times New Roman" w:cs="Times New Roman"/>
          <w:sz w:val="24"/>
          <w:szCs w:val="24"/>
        </w:rPr>
        <w:t>Microsoft</w:t>
      </w:r>
      <w:proofErr w:type="spellEnd"/>
      <w:r w:rsidRPr="008C14B5">
        <w:rPr>
          <w:rFonts w:ascii="Times New Roman" w:eastAsia="Calibri" w:hAnsi="Times New Roman" w:cs="Times New Roman"/>
          <w:sz w:val="24"/>
          <w:szCs w:val="24"/>
        </w:rPr>
        <w:t xml:space="preserve"> </w:t>
      </w:r>
      <w:proofErr w:type="spellStart"/>
      <w:r w:rsidRPr="008C14B5">
        <w:rPr>
          <w:rFonts w:ascii="Times New Roman" w:eastAsia="Calibri" w:hAnsi="Times New Roman" w:cs="Times New Roman"/>
          <w:sz w:val="24"/>
          <w:szCs w:val="24"/>
        </w:rPr>
        <w:t>Windows</w:t>
      </w:r>
      <w:proofErr w:type="spellEnd"/>
      <w:r w:rsidRPr="008C14B5">
        <w:rPr>
          <w:rFonts w:ascii="Times New Roman" w:hAnsi="Times New Roman" w:cs="Times New Roman"/>
          <w:sz w:val="24"/>
          <w:szCs w:val="24"/>
        </w:rPr>
        <w:t xml:space="preserve"> </w:t>
      </w:r>
      <w:r w:rsidRPr="008C14B5">
        <w:rPr>
          <w:rFonts w:ascii="Times New Roman" w:hAnsi="Times New Roman" w:cs="Times New Roman"/>
          <w:sz w:val="24"/>
          <w:szCs w:val="24"/>
          <w:lang w:val="en-US"/>
        </w:rPr>
        <w:t>XP</w:t>
      </w:r>
      <w:r w:rsidRPr="008C14B5">
        <w:rPr>
          <w:rFonts w:ascii="Times New Roman" w:hAnsi="Times New Roman" w:cs="Times New Roman"/>
          <w:sz w:val="24"/>
          <w:szCs w:val="24"/>
        </w:rPr>
        <w:t>;</w:t>
      </w:r>
    </w:p>
    <w:p w14:paraId="427E7090" w14:textId="77777777" w:rsidR="00383DFA" w:rsidRPr="008C14B5" w:rsidRDefault="00383DFA" w:rsidP="006616C9">
      <w:pPr>
        <w:keepLines/>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8C14B5">
        <w:rPr>
          <w:rFonts w:ascii="Times New Roman" w:eastAsia="Calibri" w:hAnsi="Times New Roman" w:cs="Times New Roman"/>
          <w:sz w:val="24"/>
          <w:szCs w:val="24"/>
        </w:rPr>
        <w:t xml:space="preserve">• браузер </w:t>
      </w:r>
      <w:r w:rsidRPr="008C14B5">
        <w:rPr>
          <w:rFonts w:ascii="Times New Roman" w:eastAsia="Calibri" w:hAnsi="Times New Roman" w:cs="Times New Roman"/>
          <w:sz w:val="24"/>
          <w:szCs w:val="24"/>
          <w:lang w:val="en-US"/>
        </w:rPr>
        <w:t>Google</w:t>
      </w:r>
      <w:r w:rsidRPr="008C14B5">
        <w:rPr>
          <w:rFonts w:ascii="Times New Roman" w:eastAsia="Calibri" w:hAnsi="Times New Roman" w:cs="Times New Roman"/>
          <w:sz w:val="24"/>
          <w:szCs w:val="24"/>
        </w:rPr>
        <w:t xml:space="preserve"> </w:t>
      </w:r>
      <w:r w:rsidRPr="008C14B5">
        <w:rPr>
          <w:rFonts w:ascii="Times New Roman" w:eastAsia="Calibri" w:hAnsi="Times New Roman" w:cs="Times New Roman"/>
          <w:sz w:val="24"/>
          <w:szCs w:val="24"/>
          <w:lang w:val="en-US"/>
        </w:rPr>
        <w:t>Chrome</w:t>
      </w:r>
      <w:r w:rsidRPr="008C14B5">
        <w:rPr>
          <w:rFonts w:ascii="Times New Roman" w:eastAsia="Calibri" w:hAnsi="Times New Roman" w:cs="Times New Roman"/>
          <w:sz w:val="24"/>
          <w:szCs w:val="24"/>
        </w:rPr>
        <w:t>.</w:t>
      </w:r>
    </w:p>
    <w:p w14:paraId="07B10C9F" w14:textId="75BFC32C" w:rsidR="00383DFA" w:rsidRPr="008C14B5" w:rsidRDefault="00383DFA" w:rsidP="006616C9">
      <w:pPr>
        <w:pStyle w:val="10"/>
        <w:spacing w:before="0" w:after="0"/>
        <w:rPr>
          <w:rFonts w:ascii="Times New Roman" w:hAnsi="Times New Roman"/>
          <w:b w:val="0"/>
          <w:bCs w:val="0"/>
          <w:i/>
          <w:sz w:val="24"/>
          <w:szCs w:val="24"/>
        </w:rPr>
      </w:pPr>
      <w:bookmarkStart w:id="38" w:name="_Toc434341733"/>
      <w:r w:rsidRPr="008C14B5">
        <w:rPr>
          <w:rFonts w:ascii="Times New Roman" w:hAnsi="Times New Roman"/>
          <w:sz w:val="24"/>
          <w:szCs w:val="24"/>
        </w:rPr>
        <w:t>5. СОСТАВ И СОДЕРЖАНИЕ РАБОТ ПО СОЗДАНИЮ СИСТЕМЫ</w:t>
      </w:r>
      <w:bookmarkEnd w:id="38"/>
    </w:p>
    <w:p w14:paraId="2E3DEE1A" w14:textId="68151BC8" w:rsidR="00383DFA" w:rsidRPr="008C14B5" w:rsidRDefault="00383DFA" w:rsidP="006616C9">
      <w:pPr>
        <w:pStyle w:val="22"/>
        <w:jc w:val="left"/>
        <w:rPr>
          <w:b/>
          <w:i/>
          <w:sz w:val="24"/>
          <w:szCs w:val="24"/>
        </w:rPr>
      </w:pPr>
      <w:bookmarkStart w:id="39" w:name="_Toc434341734"/>
      <w:r w:rsidRPr="008C14B5">
        <w:rPr>
          <w:sz w:val="24"/>
          <w:szCs w:val="24"/>
        </w:rPr>
        <w:t>5.1  Объекты учета, включаемые в Систему.</w:t>
      </w:r>
      <w:bookmarkEnd w:id="39"/>
    </w:p>
    <w:p w14:paraId="18E43A15" w14:textId="3C7A2BED" w:rsidR="00383DFA" w:rsidRPr="008C14B5" w:rsidRDefault="00627FEB" w:rsidP="006616C9">
      <w:pPr>
        <w:tabs>
          <w:tab w:val="center" w:pos="507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kern w:val="2"/>
          <w:sz w:val="24"/>
          <w:szCs w:val="24"/>
        </w:rPr>
        <w:t xml:space="preserve">В </w:t>
      </w:r>
      <w:r w:rsidR="00383DFA" w:rsidRPr="008C14B5">
        <w:rPr>
          <w:rFonts w:ascii="Times New Roman" w:hAnsi="Times New Roman" w:cs="Times New Roman"/>
          <w:kern w:val="2"/>
          <w:sz w:val="24"/>
          <w:szCs w:val="24"/>
        </w:rPr>
        <w:t>автоматизированную систему учета производимых и потребляемых энергетических ресурсов ОАО «АТЭК»</w:t>
      </w:r>
      <w:r w:rsidRPr="008C14B5">
        <w:rPr>
          <w:rFonts w:ascii="Times New Roman" w:hAnsi="Times New Roman" w:cs="Times New Roman"/>
          <w:kern w:val="2"/>
          <w:sz w:val="24"/>
          <w:szCs w:val="24"/>
        </w:rPr>
        <w:t xml:space="preserve"> должно быть включено 265 объектов Заказчика, расположенных в черте Муниципального образования г. Краснодар</w:t>
      </w:r>
      <w:r w:rsidR="00383DFA" w:rsidRPr="008C14B5">
        <w:rPr>
          <w:rFonts w:ascii="Times New Roman" w:hAnsi="Times New Roman" w:cs="Times New Roman"/>
          <w:kern w:val="2"/>
          <w:sz w:val="24"/>
          <w:szCs w:val="24"/>
        </w:rPr>
        <w:t xml:space="preserve">. Фактическое количество приборов </w:t>
      </w:r>
      <w:r w:rsidR="00383DFA" w:rsidRPr="008C14B5">
        <w:rPr>
          <w:rFonts w:ascii="Times New Roman" w:hAnsi="Times New Roman" w:cs="Times New Roman"/>
          <w:sz w:val="24"/>
          <w:szCs w:val="24"/>
        </w:rPr>
        <w:t xml:space="preserve">учета (измерения) объемов потребляемых энергетических ресурсов (тепловой энергии, </w:t>
      </w:r>
      <w:r w:rsidR="00383DFA" w:rsidRPr="008C14B5">
        <w:rPr>
          <w:rFonts w:ascii="Times New Roman" w:hAnsi="Times New Roman" w:cs="Times New Roman"/>
          <w:sz w:val="24"/>
          <w:szCs w:val="24"/>
        </w:rPr>
        <w:lastRenderedPageBreak/>
        <w:t>электроэнергии, воды, газа, жидкого топлива) уточняется после проведения предпроектного обследования.</w:t>
      </w:r>
    </w:p>
    <w:p w14:paraId="0694FAEB" w14:textId="77777777" w:rsidR="00383DFA" w:rsidRPr="008C14B5" w:rsidRDefault="00383DFA" w:rsidP="006616C9">
      <w:pPr>
        <w:tabs>
          <w:tab w:val="center" w:pos="507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1C6AC132" w14:textId="3AA370E8" w:rsidR="00383DFA" w:rsidRPr="008C14B5" w:rsidRDefault="00383DFA" w:rsidP="006616C9">
      <w:pPr>
        <w:pStyle w:val="22"/>
        <w:jc w:val="left"/>
        <w:rPr>
          <w:b/>
          <w:i/>
          <w:sz w:val="24"/>
          <w:szCs w:val="24"/>
        </w:rPr>
      </w:pPr>
      <w:bookmarkStart w:id="40" w:name="_Toc434341735"/>
      <w:r w:rsidRPr="008C14B5">
        <w:rPr>
          <w:sz w:val="24"/>
          <w:szCs w:val="24"/>
        </w:rPr>
        <w:t>5.1.1 Характеристики объектов учета, включаемых в Систему.</w:t>
      </w:r>
      <w:bookmarkEnd w:id="40"/>
    </w:p>
    <w:p w14:paraId="46825B01" w14:textId="77777777" w:rsidR="00383DFA" w:rsidRPr="008C14B5" w:rsidRDefault="00383DFA" w:rsidP="006616C9">
      <w:pPr>
        <w:spacing w:after="0" w:line="240" w:lineRule="auto"/>
        <w:rPr>
          <w:rFonts w:ascii="Times New Roman" w:hAnsi="Times New Roman" w:cs="Times New Roman"/>
          <w:sz w:val="24"/>
          <w:szCs w:val="24"/>
        </w:rPr>
      </w:pPr>
      <w:r w:rsidRPr="008C14B5">
        <w:rPr>
          <w:rFonts w:ascii="Times New Roman" w:hAnsi="Times New Roman" w:cs="Times New Roman"/>
          <w:sz w:val="24"/>
          <w:szCs w:val="24"/>
        </w:rPr>
        <w:t>Объекты, подлежащие включению в систему АСУ, должны отвечать следующим условиям:</w:t>
      </w:r>
    </w:p>
    <w:p w14:paraId="11EA05EA"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w:t>
      </w:r>
      <w:r w:rsidRPr="008C14B5">
        <w:rPr>
          <w:rFonts w:ascii="Times New Roman" w:hAnsi="Times New Roman" w:cs="Times New Roman"/>
          <w:sz w:val="24"/>
          <w:szCs w:val="24"/>
        </w:rPr>
        <w:tab/>
        <w:t xml:space="preserve">Оборудование, входящее в состав узла учета энергоресурсов и подлежащее обязательному включению в Госреестр СИ, должно иметь действующее Свидетельство о включении в Госреестр Средств Измерений (Федеральный информационный фонд по обеспечению единства измерений). </w:t>
      </w:r>
    </w:p>
    <w:p w14:paraId="59F19F99"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2.</w:t>
      </w:r>
      <w:r w:rsidRPr="008C14B5">
        <w:rPr>
          <w:rFonts w:ascii="Times New Roman" w:hAnsi="Times New Roman" w:cs="Times New Roman"/>
          <w:sz w:val="24"/>
          <w:szCs w:val="24"/>
        </w:rPr>
        <w:tab/>
        <w:t>Тепловычислители и теплосчетчики, входящие в состав узла учета энергоресурсов, должны соответствовать ГОСТ Р 51649-2000 и иметь цифровой выход 485 и/или 232 интерфейса.</w:t>
      </w:r>
    </w:p>
    <w:p w14:paraId="25849643"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3.</w:t>
      </w:r>
      <w:r w:rsidRPr="008C14B5">
        <w:rPr>
          <w:rFonts w:ascii="Times New Roman" w:hAnsi="Times New Roman" w:cs="Times New Roman"/>
          <w:sz w:val="24"/>
          <w:szCs w:val="24"/>
        </w:rPr>
        <w:tab/>
        <w:t>Тепловычислитель должен поддерживать функцию генерации данных для коммерческих отчетов.</w:t>
      </w:r>
    </w:p>
    <w:p w14:paraId="6A854E78"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4.</w:t>
      </w:r>
      <w:r w:rsidRPr="008C14B5">
        <w:rPr>
          <w:rFonts w:ascii="Times New Roman" w:hAnsi="Times New Roman" w:cs="Times New Roman"/>
          <w:sz w:val="24"/>
          <w:szCs w:val="24"/>
        </w:rPr>
        <w:tab/>
        <w:t>Счетчики электрической энергии с импульсным выходом (класс точности от 0,2S/0,5 до 2,0) должны соответствовать ГОСТ Р 52425-2005, ГОСТ Р 52323-2005, ГОСТ Р 52322-2005, ГОСТ Р 52321-2005 и внесены в Федеральный информационный фонд по обеспечению единства измерений, а также должны быть укомплектованы устройством приема импульсных сигналов.</w:t>
      </w:r>
    </w:p>
    <w:p w14:paraId="17205266"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5.</w:t>
      </w:r>
      <w:r w:rsidRPr="008C14B5">
        <w:rPr>
          <w:rFonts w:ascii="Times New Roman" w:hAnsi="Times New Roman" w:cs="Times New Roman"/>
          <w:sz w:val="24"/>
          <w:szCs w:val="24"/>
        </w:rPr>
        <w:tab/>
        <w:t>Многофункциональные счётчики с цифровым выходом должны соответствовать ГОСТ 30206-94, ГОСТ Р 52322-2005, ГОСТ Р 52323-2005, ГОСТ 26035-83, ГОСТ Р 52425-2005, классу точности 0,2S/0,5; 0,5S/0,5; 0,5S/1,0; 1,0S/2,0 и должны быть внесены в Федеральный информационный фонд по обеспечению единства измерений.</w:t>
      </w:r>
    </w:p>
    <w:p w14:paraId="4E05CFBF"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6.</w:t>
      </w:r>
      <w:r w:rsidRPr="008C14B5">
        <w:rPr>
          <w:rFonts w:ascii="Times New Roman" w:hAnsi="Times New Roman" w:cs="Times New Roman"/>
          <w:sz w:val="24"/>
          <w:szCs w:val="24"/>
        </w:rPr>
        <w:tab/>
        <w:t>Счетчики газа объемные с импульсным выходом должны соответствовать ГОСТ Р 50818- 95 и внесены в Федеральный информационный фонд по обеспечению единства измерений, а также должны быть укомплектованы устройством приема импульсных сигналов.</w:t>
      </w:r>
    </w:p>
    <w:p w14:paraId="4FFFB12C"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7.</w:t>
      </w:r>
      <w:r w:rsidRPr="008C14B5">
        <w:rPr>
          <w:rFonts w:ascii="Times New Roman" w:hAnsi="Times New Roman" w:cs="Times New Roman"/>
          <w:sz w:val="24"/>
          <w:szCs w:val="24"/>
        </w:rPr>
        <w:tab/>
        <w:t>Счетчики холодной и горячей воды должны как минимум иметь импульсный выход и соответствовать ГОСТ 14167, ГОСТ Р 50601, ГОСТ Р 50193.1 и внесены в Федеральный информационный фонд по обеспечению единства измерений.</w:t>
      </w:r>
    </w:p>
    <w:p w14:paraId="1F3CB635"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8.</w:t>
      </w:r>
      <w:r w:rsidRPr="008C14B5">
        <w:rPr>
          <w:rFonts w:ascii="Times New Roman" w:hAnsi="Times New Roman" w:cs="Times New Roman"/>
          <w:sz w:val="24"/>
          <w:szCs w:val="24"/>
        </w:rPr>
        <w:tab/>
        <w:t>Счетчики и вычислители должны поддерживать функцию внутренних часов.</w:t>
      </w:r>
    </w:p>
    <w:p w14:paraId="7726E532"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9.</w:t>
      </w:r>
      <w:r w:rsidRPr="008C14B5">
        <w:rPr>
          <w:rFonts w:ascii="Times New Roman" w:hAnsi="Times New Roman" w:cs="Times New Roman"/>
          <w:sz w:val="24"/>
          <w:szCs w:val="24"/>
        </w:rPr>
        <w:tab/>
        <w:t>Датчики, входящие в состав узла учета энергоресурсов, должны соответствовать определенному типу и классу точности, соответствующему указанным в документации к теплосчетчику (тепловычислителю).</w:t>
      </w:r>
    </w:p>
    <w:p w14:paraId="2A33961E"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10.</w:t>
      </w:r>
      <w:r w:rsidRPr="008C14B5">
        <w:rPr>
          <w:rFonts w:ascii="Times New Roman" w:hAnsi="Times New Roman" w:cs="Times New Roman"/>
          <w:sz w:val="24"/>
          <w:szCs w:val="24"/>
        </w:rPr>
        <w:tab/>
        <w:t>На объекте должна быть обеспечена работоспособность GPRS или Ethernet. В случае отсутствия GPRS связи на объекте, объект и оборудование, подлежащее монтажным работам, должны иметь возможность подключения к сети Ethernet. В случае отсутствия Ethernet на объекте, объект и оборудование, подлежащее монтажным работам, должны иметь возможность подключения к GPRS связи.</w:t>
      </w:r>
    </w:p>
    <w:p w14:paraId="1812C68E"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11.</w:t>
      </w:r>
      <w:r w:rsidRPr="008C14B5">
        <w:rPr>
          <w:rFonts w:ascii="Times New Roman" w:hAnsi="Times New Roman" w:cs="Times New Roman"/>
          <w:sz w:val="24"/>
          <w:szCs w:val="24"/>
        </w:rPr>
        <w:tab/>
        <w:t>Объект должен быть открыт для доступа специалистов компании-исполнителя.</w:t>
      </w:r>
    </w:p>
    <w:p w14:paraId="2357FE45"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12.</w:t>
      </w:r>
      <w:r w:rsidRPr="008C14B5">
        <w:rPr>
          <w:rFonts w:ascii="Times New Roman" w:hAnsi="Times New Roman" w:cs="Times New Roman"/>
          <w:sz w:val="24"/>
          <w:szCs w:val="24"/>
        </w:rPr>
        <w:tab/>
        <w:t>В момент передачи объекта для осуществления монтажных работ, должен быть обеспечен доступ к оборудованию, входящему в узел учета энергоресурсов, в том числе к оборудованию и его частям, подлежащему обязательной пломбировке ресурсоснабжающими организациями.</w:t>
      </w:r>
    </w:p>
    <w:p w14:paraId="01C257E4"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13.</w:t>
      </w:r>
      <w:r w:rsidRPr="008C14B5">
        <w:rPr>
          <w:rFonts w:ascii="Times New Roman" w:hAnsi="Times New Roman" w:cs="Times New Roman"/>
          <w:sz w:val="24"/>
          <w:szCs w:val="24"/>
        </w:rPr>
        <w:tab/>
        <w:t>Стороны, при передаче объекта для осуществления монтажных работ по включению объекта в систему АСУ, составляют Акт передачи объекта (оборудования, комплектующих и технической документации) с указанием технических характеристик объекта для осуществления монтажных работ по включению объекта в систему АСУ.</w:t>
      </w:r>
    </w:p>
    <w:p w14:paraId="17B2697F"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14.</w:t>
      </w:r>
      <w:r w:rsidRPr="008C14B5">
        <w:rPr>
          <w:rFonts w:ascii="Times New Roman" w:hAnsi="Times New Roman" w:cs="Times New Roman"/>
          <w:sz w:val="24"/>
          <w:szCs w:val="24"/>
        </w:rPr>
        <w:tab/>
        <w:t>Заказчик предоставляет протоколы обмена тепловычислителей и других приборов, если требуется интеграция стороннего оборудования в систему АСУ.</w:t>
      </w:r>
    </w:p>
    <w:p w14:paraId="3285F24D" w14:textId="77777777" w:rsidR="00383DFA" w:rsidRPr="008C14B5" w:rsidRDefault="00383DFA" w:rsidP="006616C9">
      <w:pPr>
        <w:tabs>
          <w:tab w:val="left" w:pos="96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7AD3130" w14:textId="77777777" w:rsidR="00383DFA" w:rsidRPr="008C14B5" w:rsidRDefault="00383DFA" w:rsidP="006616C9">
      <w:pPr>
        <w:pStyle w:val="22"/>
        <w:jc w:val="left"/>
        <w:rPr>
          <w:b/>
          <w:i/>
          <w:sz w:val="24"/>
          <w:szCs w:val="24"/>
        </w:rPr>
      </w:pPr>
      <w:bookmarkStart w:id="41" w:name="_Toc434341736"/>
      <w:r w:rsidRPr="008C14B5">
        <w:rPr>
          <w:sz w:val="24"/>
          <w:szCs w:val="24"/>
        </w:rPr>
        <w:t>5.2 Перечень стадий и этапов работ</w:t>
      </w:r>
      <w:bookmarkEnd w:id="41"/>
    </w:p>
    <w:p w14:paraId="2A44E7A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При создании Системы выделяются стадии и соответствующие им этапы работ, приведённые в таблице 5.2.  </w:t>
      </w:r>
    </w:p>
    <w:p w14:paraId="307732F4" w14:textId="77777777" w:rsidR="00383DFA" w:rsidRPr="008C14B5" w:rsidRDefault="00383DFA" w:rsidP="006616C9">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Таблица 5.2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543"/>
        <w:gridCol w:w="5812"/>
      </w:tblGrid>
      <w:tr w:rsidR="00383DFA" w:rsidRPr="008C14B5" w14:paraId="0F11E68F" w14:textId="77777777" w:rsidTr="000C15B2">
        <w:trPr>
          <w:tblHeader/>
        </w:trPr>
        <w:tc>
          <w:tcPr>
            <w:tcW w:w="568" w:type="dxa"/>
            <w:vAlign w:val="center"/>
          </w:tcPr>
          <w:p w14:paraId="67EA9334" w14:textId="77777777" w:rsidR="00383DFA" w:rsidRPr="008C14B5" w:rsidRDefault="00383DFA" w:rsidP="006616C9">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w:t>
            </w:r>
          </w:p>
        </w:tc>
        <w:tc>
          <w:tcPr>
            <w:tcW w:w="3543" w:type="dxa"/>
            <w:vAlign w:val="center"/>
          </w:tcPr>
          <w:p w14:paraId="2D1E268E" w14:textId="77777777" w:rsidR="00383DFA" w:rsidRPr="008C14B5" w:rsidRDefault="00383DFA" w:rsidP="006616C9">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Наименование этапа</w:t>
            </w:r>
          </w:p>
        </w:tc>
        <w:tc>
          <w:tcPr>
            <w:tcW w:w="5812" w:type="dxa"/>
            <w:vAlign w:val="center"/>
          </w:tcPr>
          <w:p w14:paraId="78B9E84E" w14:textId="77777777" w:rsidR="00383DFA" w:rsidRPr="008C14B5" w:rsidRDefault="00383DFA" w:rsidP="006616C9">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Результат</w:t>
            </w:r>
          </w:p>
        </w:tc>
      </w:tr>
      <w:tr w:rsidR="00383DFA" w:rsidRPr="008C14B5" w14:paraId="3B288B8F" w14:textId="77777777" w:rsidTr="000C15B2">
        <w:tc>
          <w:tcPr>
            <w:tcW w:w="568" w:type="dxa"/>
            <w:vAlign w:val="center"/>
          </w:tcPr>
          <w:p w14:paraId="3CC6B6EB"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1.</w:t>
            </w:r>
          </w:p>
        </w:tc>
        <w:tc>
          <w:tcPr>
            <w:tcW w:w="3543" w:type="dxa"/>
            <w:vAlign w:val="center"/>
          </w:tcPr>
          <w:p w14:paraId="2E642D57"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Предпроектное обследование</w:t>
            </w:r>
          </w:p>
        </w:tc>
        <w:tc>
          <w:tcPr>
            <w:tcW w:w="5812" w:type="dxa"/>
            <w:tcBorders>
              <w:top w:val="nil"/>
            </w:tcBorders>
            <w:vAlign w:val="center"/>
          </w:tcPr>
          <w:p w14:paraId="542C1F85"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Подготовлена методология предпроектного обследования (ППО).</w:t>
            </w:r>
          </w:p>
          <w:p w14:paraId="3BC2250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8C14B5">
              <w:rPr>
                <w:rFonts w:ascii="Times New Roman" w:hAnsi="Times New Roman" w:cs="Times New Roman"/>
                <w:sz w:val="24"/>
                <w:szCs w:val="24"/>
              </w:rPr>
              <w:t>Проведен анализ и подбор возможных вариантов использования свободно-программируемых контроллеров, исходя из требований технического задания</w:t>
            </w:r>
          </w:p>
          <w:p w14:paraId="22128296"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Выполнен сбор данных о фактическом количестве приборов учета (измерения) объемов потребляемых энергетических ресурсов (тепловой энергии, электроэнергии, воды, газа, жидкого топлива) ОАО «АТЭК» с предоставлением отчета.</w:t>
            </w:r>
          </w:p>
        </w:tc>
      </w:tr>
      <w:tr w:rsidR="00383DFA" w:rsidRPr="008C14B5" w14:paraId="35959471" w14:textId="77777777" w:rsidTr="000C15B2">
        <w:tc>
          <w:tcPr>
            <w:tcW w:w="568" w:type="dxa"/>
            <w:vAlign w:val="center"/>
          </w:tcPr>
          <w:p w14:paraId="1D7EC957"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2.</w:t>
            </w:r>
          </w:p>
        </w:tc>
        <w:tc>
          <w:tcPr>
            <w:tcW w:w="3543" w:type="dxa"/>
            <w:vAlign w:val="center"/>
          </w:tcPr>
          <w:p w14:paraId="23FEC0A9"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Поставка аппаратного комплекса</w:t>
            </w:r>
          </w:p>
        </w:tc>
        <w:tc>
          <w:tcPr>
            <w:tcW w:w="5812" w:type="dxa"/>
            <w:tcBorders>
              <w:top w:val="nil"/>
            </w:tcBorders>
            <w:vAlign w:val="center"/>
          </w:tcPr>
          <w:p w14:paraId="7F31D3C1"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Поставлено требуемое оборудование для функционирования ЕДЦ, АРМ.</w:t>
            </w:r>
          </w:p>
        </w:tc>
      </w:tr>
      <w:tr w:rsidR="00383DFA" w:rsidRPr="008C14B5" w14:paraId="4B391A4A" w14:textId="77777777" w:rsidTr="000C15B2">
        <w:tc>
          <w:tcPr>
            <w:tcW w:w="568" w:type="dxa"/>
            <w:vAlign w:val="center"/>
          </w:tcPr>
          <w:p w14:paraId="466C7A4F"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3.</w:t>
            </w:r>
          </w:p>
        </w:tc>
        <w:tc>
          <w:tcPr>
            <w:tcW w:w="3543" w:type="dxa"/>
            <w:vAlign w:val="center"/>
          </w:tcPr>
          <w:p w14:paraId="4A9CF893"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Рабочий проект</w:t>
            </w:r>
          </w:p>
        </w:tc>
        <w:tc>
          <w:tcPr>
            <w:tcW w:w="5812" w:type="dxa"/>
            <w:tcBorders>
              <w:top w:val="nil"/>
            </w:tcBorders>
            <w:vAlign w:val="center"/>
          </w:tcPr>
          <w:p w14:paraId="02F8EB02"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Разработана концептуальная модель Системы</w:t>
            </w:r>
          </w:p>
          <w:p w14:paraId="225C69C5"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 рабочий проект.</w:t>
            </w:r>
          </w:p>
          <w:p w14:paraId="4E526D54"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Разработана рабочая документация: программа и методики выполнения измерений, руководство пользователя. Разработка сметной документации.</w:t>
            </w:r>
          </w:p>
        </w:tc>
      </w:tr>
      <w:tr w:rsidR="00383DFA" w:rsidRPr="008C14B5" w14:paraId="3786B062" w14:textId="77777777" w:rsidTr="000C15B2">
        <w:tc>
          <w:tcPr>
            <w:tcW w:w="568" w:type="dxa"/>
            <w:vAlign w:val="center"/>
          </w:tcPr>
          <w:p w14:paraId="68B25C80"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4.</w:t>
            </w:r>
          </w:p>
        </w:tc>
        <w:tc>
          <w:tcPr>
            <w:tcW w:w="3543" w:type="dxa"/>
            <w:vAlign w:val="center"/>
          </w:tcPr>
          <w:p w14:paraId="1D938F9E"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Адаптация программного обеспечения</w:t>
            </w:r>
          </w:p>
        </w:tc>
        <w:tc>
          <w:tcPr>
            <w:tcW w:w="5812" w:type="dxa"/>
            <w:tcBorders>
              <w:top w:val="nil"/>
            </w:tcBorders>
            <w:vAlign w:val="center"/>
          </w:tcPr>
          <w:p w14:paraId="40F9503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color w:val="000000"/>
                <w:sz w:val="24"/>
                <w:szCs w:val="24"/>
              </w:rPr>
              <w:t>Обеспечена адаптация и программа совместимости всех аппаратных элементов системы.</w:t>
            </w:r>
          </w:p>
        </w:tc>
      </w:tr>
      <w:tr w:rsidR="00383DFA" w:rsidRPr="008C14B5" w14:paraId="24744CF7" w14:textId="77777777" w:rsidTr="000C15B2">
        <w:tc>
          <w:tcPr>
            <w:tcW w:w="568" w:type="dxa"/>
            <w:vAlign w:val="center"/>
          </w:tcPr>
          <w:p w14:paraId="4529831B"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5.</w:t>
            </w:r>
          </w:p>
        </w:tc>
        <w:tc>
          <w:tcPr>
            <w:tcW w:w="3543" w:type="dxa"/>
            <w:vAlign w:val="center"/>
          </w:tcPr>
          <w:p w14:paraId="6497850A"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Подключение объектов к Системе.</w:t>
            </w:r>
          </w:p>
        </w:tc>
        <w:tc>
          <w:tcPr>
            <w:tcW w:w="5812" w:type="dxa"/>
            <w:vAlign w:val="center"/>
          </w:tcPr>
          <w:p w14:paraId="23D7AF7E" w14:textId="77777777" w:rsidR="00383DFA" w:rsidRPr="008C14B5" w:rsidRDefault="00383DFA" w:rsidP="006616C9">
            <w:pPr>
              <w:widowControl w:val="0"/>
              <w:tabs>
                <w:tab w:val="left" w:pos="344"/>
              </w:tabs>
              <w:overflowPunct w:val="0"/>
              <w:autoSpaceDE w:val="0"/>
              <w:autoSpaceDN w:val="0"/>
              <w:adjustRightInd w:val="0"/>
              <w:spacing w:after="0" w:line="240" w:lineRule="auto"/>
              <w:textAlignment w:val="baseline"/>
              <w:rPr>
                <w:rFonts w:ascii="Times New Roman" w:hAnsi="Times New Roman" w:cs="Times New Roman"/>
                <w:bCs/>
                <w:sz w:val="24"/>
                <w:szCs w:val="24"/>
              </w:rPr>
            </w:pPr>
            <w:r w:rsidRPr="008C14B5">
              <w:rPr>
                <w:rFonts w:ascii="Times New Roman" w:hAnsi="Times New Roman" w:cs="Times New Roman"/>
                <w:bCs/>
                <w:sz w:val="24"/>
                <w:szCs w:val="24"/>
              </w:rPr>
              <w:t>Поставлено необходимое коммуникационное оборудование, осуществлен монтаж и пуско-наладка объектов согласно утвержденному списку.</w:t>
            </w:r>
          </w:p>
        </w:tc>
      </w:tr>
      <w:tr w:rsidR="00383DFA" w:rsidRPr="008C14B5" w14:paraId="3BE436FA" w14:textId="77777777" w:rsidTr="000C15B2">
        <w:trPr>
          <w:trHeight w:val="1691"/>
        </w:trPr>
        <w:tc>
          <w:tcPr>
            <w:tcW w:w="568" w:type="dxa"/>
            <w:vAlign w:val="center"/>
          </w:tcPr>
          <w:p w14:paraId="1CB9718E"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6.</w:t>
            </w:r>
          </w:p>
        </w:tc>
        <w:tc>
          <w:tcPr>
            <w:tcW w:w="3543" w:type="dxa"/>
            <w:vAlign w:val="center"/>
          </w:tcPr>
          <w:p w14:paraId="1146158D"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Ввод в действие</w:t>
            </w:r>
          </w:p>
        </w:tc>
        <w:tc>
          <w:tcPr>
            <w:tcW w:w="5812" w:type="dxa"/>
            <w:vAlign w:val="center"/>
          </w:tcPr>
          <w:p w14:paraId="48B58835" w14:textId="0F9D1E2F"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8C14B5">
              <w:rPr>
                <w:rFonts w:ascii="Times New Roman" w:hAnsi="Times New Roman" w:cs="Times New Roman"/>
                <w:sz w:val="24"/>
                <w:szCs w:val="24"/>
              </w:rPr>
              <w:t xml:space="preserve">Настроены объекты в системе. </w:t>
            </w:r>
            <w:r w:rsidRPr="008C14B5">
              <w:rPr>
                <w:rFonts w:ascii="Times New Roman" w:hAnsi="Times New Roman" w:cs="Times New Roman"/>
                <w:color w:val="000000"/>
                <w:sz w:val="24"/>
                <w:szCs w:val="24"/>
              </w:rPr>
              <w:t>Отработаны аварийные ситуации. Разработаны экранные формы (в том числе модели мнемосхем)</w:t>
            </w:r>
            <w:r w:rsidR="00491B2F" w:rsidRPr="008C14B5">
              <w:rPr>
                <w:rFonts w:ascii="Times New Roman" w:hAnsi="Times New Roman" w:cs="Times New Roman"/>
                <w:color w:val="000000"/>
                <w:sz w:val="24"/>
                <w:szCs w:val="24"/>
              </w:rPr>
              <w:t>.</w:t>
            </w:r>
          </w:p>
          <w:p w14:paraId="773725C1"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Проведено обучение пользователей.</w:t>
            </w:r>
          </w:p>
          <w:p w14:paraId="19B0486A"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Проведены предварительные испытания.</w:t>
            </w:r>
          </w:p>
          <w:p w14:paraId="1AD6C22F" w14:textId="77777777" w:rsidR="00383DFA" w:rsidRPr="008C14B5" w:rsidRDefault="00383DFA" w:rsidP="006616C9">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Проведены приемо-сдаточные испытания.</w:t>
            </w:r>
          </w:p>
        </w:tc>
      </w:tr>
    </w:tbl>
    <w:p w14:paraId="3D1DED9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40315CE1" w14:textId="16BD1AF3" w:rsidR="00383DFA" w:rsidRPr="008C14B5" w:rsidRDefault="006E1142" w:rsidP="006616C9">
      <w:pPr>
        <w:pStyle w:val="22"/>
        <w:jc w:val="left"/>
        <w:rPr>
          <w:b/>
          <w:i/>
          <w:sz w:val="24"/>
          <w:szCs w:val="24"/>
        </w:rPr>
      </w:pPr>
      <w:bookmarkStart w:id="42" w:name="_Toc434341737"/>
      <w:r w:rsidRPr="008C14B5">
        <w:rPr>
          <w:sz w:val="24"/>
          <w:szCs w:val="24"/>
        </w:rPr>
        <w:t>5.3 Перечень</w:t>
      </w:r>
      <w:r w:rsidR="00383DFA" w:rsidRPr="008C14B5">
        <w:rPr>
          <w:sz w:val="24"/>
          <w:szCs w:val="24"/>
        </w:rPr>
        <w:t xml:space="preserve"> документов, предъявляемых по окончании соответствующих стадий и этапов работ</w:t>
      </w:r>
      <w:bookmarkEnd w:id="42"/>
    </w:p>
    <w:p w14:paraId="40C4EA19"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Перечень документов, предъявляемых по окончании соответствующих стадий и этапов работ, определяется по ГОСТ 34.201-89.</w:t>
      </w:r>
    </w:p>
    <w:p w14:paraId="5D558A10" w14:textId="14CED778"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В процессе проектирования допуска</w:t>
      </w:r>
      <w:r w:rsidR="009E32BD" w:rsidRPr="008C14B5">
        <w:rPr>
          <w:rFonts w:ascii="Times New Roman" w:hAnsi="Times New Roman" w:cs="Times New Roman"/>
          <w:sz w:val="24"/>
          <w:szCs w:val="24"/>
        </w:rPr>
        <w:t>е</w:t>
      </w:r>
      <w:r w:rsidRPr="008C14B5">
        <w:rPr>
          <w:rFonts w:ascii="Times New Roman" w:hAnsi="Times New Roman" w:cs="Times New Roman"/>
          <w:sz w:val="24"/>
          <w:szCs w:val="24"/>
        </w:rPr>
        <w:t>тся при соответствующем обосновании уточнение перечня документации и ее комплектности.</w:t>
      </w:r>
    </w:p>
    <w:p w14:paraId="359E5E81" w14:textId="010F529C" w:rsidR="00383DFA" w:rsidRPr="008C14B5" w:rsidRDefault="00383DFA" w:rsidP="006616C9">
      <w:pPr>
        <w:pStyle w:val="10"/>
        <w:spacing w:before="0" w:after="0"/>
        <w:rPr>
          <w:rFonts w:ascii="Times New Roman" w:hAnsi="Times New Roman"/>
          <w:b w:val="0"/>
          <w:bCs w:val="0"/>
          <w:i/>
          <w:sz w:val="24"/>
          <w:szCs w:val="24"/>
        </w:rPr>
      </w:pPr>
      <w:bookmarkStart w:id="43" w:name="_Toc434341738"/>
      <w:r w:rsidRPr="008C14B5">
        <w:rPr>
          <w:rFonts w:ascii="Times New Roman" w:hAnsi="Times New Roman"/>
          <w:sz w:val="24"/>
          <w:szCs w:val="24"/>
        </w:rPr>
        <w:t>6. ПОРЯДОК КОНТРОЛЯ И ПРИЕМКИ СИСТЕМЫ</w:t>
      </w:r>
      <w:bookmarkEnd w:id="43"/>
    </w:p>
    <w:p w14:paraId="179C5AC6"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Создание Системы должно проходить под постоянным контролем Заказчика. </w:t>
      </w:r>
    </w:p>
    <w:p w14:paraId="64532496"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64AF7358" w14:textId="77777777" w:rsidR="00383DFA" w:rsidRPr="008C14B5" w:rsidRDefault="00383DFA" w:rsidP="006616C9">
      <w:pPr>
        <w:pStyle w:val="22"/>
        <w:jc w:val="left"/>
        <w:rPr>
          <w:b/>
          <w:i/>
          <w:sz w:val="24"/>
          <w:szCs w:val="24"/>
        </w:rPr>
      </w:pPr>
      <w:bookmarkStart w:id="44" w:name="_Toc434341739"/>
      <w:r w:rsidRPr="008C14B5">
        <w:rPr>
          <w:sz w:val="24"/>
          <w:szCs w:val="24"/>
        </w:rPr>
        <w:t>6.1 Виды и состав испытаний</w:t>
      </w:r>
      <w:bookmarkEnd w:id="44"/>
    </w:p>
    <w:p w14:paraId="39E8E38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проходит следующие виды испытаний:</w:t>
      </w:r>
    </w:p>
    <w:p w14:paraId="366E068A" w14:textId="77777777" w:rsidR="00383DFA" w:rsidRPr="008C14B5" w:rsidRDefault="00383DFA" w:rsidP="006616C9">
      <w:pPr>
        <w:numPr>
          <w:ilvl w:val="0"/>
          <w:numId w:val="1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предварительные испытания;</w:t>
      </w:r>
    </w:p>
    <w:p w14:paraId="35FDBB11" w14:textId="77777777" w:rsidR="00383DFA" w:rsidRPr="008C14B5" w:rsidRDefault="00383DFA" w:rsidP="006616C9">
      <w:pPr>
        <w:numPr>
          <w:ilvl w:val="0"/>
          <w:numId w:val="1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опытная эксплуатация;</w:t>
      </w:r>
    </w:p>
    <w:p w14:paraId="61FE5A55" w14:textId="77777777" w:rsidR="00383DFA" w:rsidRPr="008C14B5" w:rsidRDefault="00383DFA" w:rsidP="006616C9">
      <w:pPr>
        <w:numPr>
          <w:ilvl w:val="0"/>
          <w:numId w:val="1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приёмочные испытания. </w:t>
      </w:r>
    </w:p>
    <w:p w14:paraId="75DC62F1" w14:textId="77777777" w:rsidR="00383DFA" w:rsidRPr="008C14B5" w:rsidRDefault="00383DFA" w:rsidP="006616C9">
      <w:pPr>
        <w:numPr>
          <w:ilvl w:val="0"/>
          <w:numId w:val="13"/>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сертификация Системы как средства измерения.</w:t>
      </w:r>
    </w:p>
    <w:p w14:paraId="22CC9F4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1F064314" w14:textId="2880540C" w:rsidR="00383DFA" w:rsidRPr="008C14B5" w:rsidRDefault="00383DFA" w:rsidP="006616C9">
      <w:pPr>
        <w:pStyle w:val="22"/>
        <w:jc w:val="left"/>
        <w:rPr>
          <w:b/>
          <w:i/>
          <w:sz w:val="24"/>
          <w:szCs w:val="24"/>
        </w:rPr>
      </w:pPr>
      <w:bookmarkStart w:id="45" w:name="_Toc434341740"/>
      <w:r w:rsidRPr="008C14B5">
        <w:rPr>
          <w:sz w:val="24"/>
          <w:szCs w:val="24"/>
        </w:rPr>
        <w:t>6.2 Предварительные испытания Системы</w:t>
      </w:r>
      <w:bookmarkEnd w:id="45"/>
    </w:p>
    <w:p w14:paraId="4E480E29"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Предварительные испытания проводятся для определения работоспособности Системы и решения вопроса о возможности приемки автоматизированной системы управления в опытную эксплуатацию. Предварительные испытания проводят в соответствии с "Программой испытаний". Программа предварительных испытаний разрабатывается разработчиком рабочей </w:t>
      </w:r>
      <w:r w:rsidRPr="008C14B5">
        <w:rPr>
          <w:rFonts w:ascii="Times New Roman" w:hAnsi="Times New Roman" w:cs="Times New Roman"/>
          <w:sz w:val="24"/>
          <w:szCs w:val="24"/>
        </w:rPr>
        <w:lastRenderedPageBreak/>
        <w:t>документации совместно с поставщиками программно-технического комплекса и утверждается Заказчиком.</w:t>
      </w:r>
    </w:p>
    <w:p w14:paraId="3D542811"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Программа должна предусматривать проведение испытаний в нормальных условиях и при типовых нарушениях (ошибки персонала, отказ отдельных устройств, нарушение электропитания и другие возможные случаи). Предварительные испытания организуются Заказчиком Системы и проводятся Исполнителем работ по созданию Системы, совместно с представителями Разработчика проектной и рабочей документации, поставщика оборудования.</w:t>
      </w:r>
    </w:p>
    <w:p w14:paraId="6091E09A"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По результатам предварительных испытаний составляется заключение о возможности приемки Системы в опытную эксплуатацию, а также перечень необходимых доработок и сроки их выполнения.</w:t>
      </w:r>
    </w:p>
    <w:p w14:paraId="57625846"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2E15795" w14:textId="6F6B3E2C" w:rsidR="00383DFA" w:rsidRPr="008C14B5" w:rsidRDefault="00383DFA" w:rsidP="006616C9">
      <w:pPr>
        <w:pStyle w:val="22"/>
        <w:jc w:val="left"/>
        <w:rPr>
          <w:b/>
          <w:i/>
          <w:sz w:val="24"/>
          <w:szCs w:val="24"/>
        </w:rPr>
      </w:pPr>
      <w:bookmarkStart w:id="46" w:name="_Toc434341741"/>
      <w:r w:rsidRPr="008C14B5">
        <w:rPr>
          <w:sz w:val="24"/>
          <w:szCs w:val="24"/>
        </w:rPr>
        <w:t>6.3 Опытная эксплуатация Системы</w:t>
      </w:r>
      <w:bookmarkEnd w:id="46"/>
    </w:p>
    <w:p w14:paraId="49E9ED62"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Опытная эксплуатация проводится для проверки правильности функционирования Системы при выполнении каждой автоматизированной функции.</w:t>
      </w:r>
    </w:p>
    <w:p w14:paraId="2E44A4F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Во время опытной эксплуатации ведётся рабочий журнал, куда заносятся сведения:</w:t>
      </w:r>
    </w:p>
    <w:p w14:paraId="1A7A5654" w14:textId="77777777" w:rsidR="00383DFA" w:rsidRPr="008C14B5" w:rsidRDefault="00383DFA" w:rsidP="006616C9">
      <w:pPr>
        <w:numPr>
          <w:ilvl w:val="0"/>
          <w:numId w:val="14"/>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о продолжительности функционирования комплекса технических средств (КТС);</w:t>
      </w:r>
    </w:p>
    <w:p w14:paraId="624E94E1" w14:textId="77777777" w:rsidR="00383DFA" w:rsidRPr="008C14B5" w:rsidRDefault="00383DFA" w:rsidP="006616C9">
      <w:pPr>
        <w:numPr>
          <w:ilvl w:val="0"/>
          <w:numId w:val="14"/>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о результатах наблюдения за правильностью функционирования КТС;</w:t>
      </w:r>
    </w:p>
    <w:p w14:paraId="7BB256B3" w14:textId="77777777" w:rsidR="00383DFA" w:rsidRPr="008C14B5" w:rsidRDefault="00383DFA" w:rsidP="006616C9">
      <w:pPr>
        <w:numPr>
          <w:ilvl w:val="0"/>
          <w:numId w:val="14"/>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об отказах, сбоях, аварийных ситуациях;</w:t>
      </w:r>
    </w:p>
    <w:p w14:paraId="03B4FE80" w14:textId="77777777" w:rsidR="00383DFA" w:rsidRPr="008C14B5" w:rsidRDefault="00383DFA" w:rsidP="006616C9">
      <w:pPr>
        <w:numPr>
          <w:ilvl w:val="0"/>
          <w:numId w:val="14"/>
        </w:numPr>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8C14B5">
        <w:rPr>
          <w:rFonts w:ascii="Times New Roman" w:hAnsi="Times New Roman" w:cs="Times New Roman"/>
          <w:sz w:val="24"/>
          <w:szCs w:val="24"/>
        </w:rPr>
        <w:t>об изменениях параметров объекта автоматизации и проводимых корректировках технической документации.</w:t>
      </w:r>
    </w:p>
    <w:p w14:paraId="51943683"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 результатам опытной эксплуатации составляется акт о завершении работ по проверке Системы программно-технического комплекса в период опытной эксплуатации, а также перечень необходимых доработок и сроков их выполнения. Рабочий журнал передается Заказчику.</w:t>
      </w:r>
    </w:p>
    <w:p w14:paraId="3DFC1A6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p>
    <w:p w14:paraId="0B8DC0F4" w14:textId="77777777" w:rsidR="00383DFA" w:rsidRPr="008C14B5" w:rsidRDefault="00383DFA" w:rsidP="006616C9">
      <w:pPr>
        <w:pStyle w:val="22"/>
        <w:jc w:val="left"/>
        <w:rPr>
          <w:b/>
          <w:i/>
          <w:sz w:val="24"/>
          <w:szCs w:val="24"/>
        </w:rPr>
      </w:pPr>
      <w:bookmarkStart w:id="47" w:name="_Toc434341742"/>
      <w:r w:rsidRPr="008C14B5">
        <w:rPr>
          <w:sz w:val="24"/>
          <w:szCs w:val="24"/>
        </w:rPr>
        <w:t>6.4 Приёмочные испытания</w:t>
      </w:r>
      <w:bookmarkEnd w:id="47"/>
    </w:p>
    <w:p w14:paraId="58301AD2"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Приёмочные испытания Системы проводятся для определения возможности ввода системы в работу и соответствия ее характеристик требованиям технического задания и других регламентирующих документов. </w:t>
      </w:r>
    </w:p>
    <w:p w14:paraId="4881BD62"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По результатам приемочных испытаний комиссия составляет протокол испытаний и акт о вводе Системы в эксплуатацию. </w:t>
      </w:r>
    </w:p>
    <w:p w14:paraId="344B434D"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Приёмочные испытания проводятся приёмочной комиссией, с обязательным включением представителей Заказчика, Исполнителя работ по созданию системы (Подрядчика), разработчика технической и рабочей документации (Проектировщика) и эксплуатирующей организации. Председателем приёмочной комиссии назначается представитель Заказчика.</w:t>
      </w:r>
    </w:p>
    <w:p w14:paraId="4661ADA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Приёмочной комиссии предъявляется следующая документация:</w:t>
      </w:r>
    </w:p>
    <w:p w14:paraId="2C4EA5F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техническое задание на создание Системы;</w:t>
      </w:r>
    </w:p>
    <w:p w14:paraId="6042FD6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проект программы приёмочных испытаний;</w:t>
      </w:r>
    </w:p>
    <w:p w14:paraId="05013DFB"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протокол предварительных испытаний;</w:t>
      </w:r>
    </w:p>
    <w:p w14:paraId="1BB37192"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акт приёмки Системы в опытную эксплуатацию;</w:t>
      </w:r>
    </w:p>
    <w:p w14:paraId="4E18A80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рабочий журнал опытной эксплуатации;</w:t>
      </w:r>
    </w:p>
    <w:p w14:paraId="22F32B6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акт о завершении работ по проверке Системы в режиме опытной эксплуатации.</w:t>
      </w:r>
    </w:p>
    <w:p w14:paraId="65D3CE00"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Программа испытаний для приёмочных испытаний должна быть предварительно согласована с Заказчиком и утверждена решением приёмочной комиссии. Проект Программы испытаний готовит Проектировщик. По результатам приёмочных испытаний комиссия составляет протокол испытаний и акт о вводе Системы в эксплуатацию.</w:t>
      </w:r>
    </w:p>
    <w:p w14:paraId="0992C4D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E957891" w14:textId="54EF1C38" w:rsidR="00383DFA" w:rsidRPr="008C14B5" w:rsidRDefault="00383DFA" w:rsidP="006616C9">
      <w:pPr>
        <w:pStyle w:val="22"/>
        <w:jc w:val="left"/>
        <w:rPr>
          <w:b/>
          <w:i/>
          <w:sz w:val="24"/>
          <w:szCs w:val="24"/>
        </w:rPr>
      </w:pPr>
      <w:bookmarkStart w:id="48" w:name="_Toc434341743"/>
      <w:r w:rsidRPr="008C14B5">
        <w:rPr>
          <w:sz w:val="24"/>
          <w:szCs w:val="24"/>
        </w:rPr>
        <w:t>6.5 Сертификация Системы и внесение в Государственный реестр средств измерений.</w:t>
      </w:r>
      <w:bookmarkEnd w:id="48"/>
    </w:p>
    <w:p w14:paraId="273F2912"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Средства измерения в составе Системе должны быть внесены в Государственный реестр средств измерений и иметь:</w:t>
      </w:r>
    </w:p>
    <w:p w14:paraId="3D175B9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сертификат соответствия Российской Федерации;</w:t>
      </w:r>
    </w:p>
    <w:p w14:paraId="4420ED8B"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свидетельство об утверждении типа средства измерения (СИ);</w:t>
      </w:r>
    </w:p>
    <w:p w14:paraId="3E45D0DA"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 руководство по монтажу;</w:t>
      </w:r>
    </w:p>
    <w:p w14:paraId="176A0F7E"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руководство по эксплуатации;</w:t>
      </w:r>
    </w:p>
    <w:p w14:paraId="5AE1158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руководство пользователя (для программного обеспечения);</w:t>
      </w:r>
    </w:p>
    <w:p w14:paraId="08031A09"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формуляр на приборы учета с указанием срока поверки.</w:t>
      </w:r>
    </w:p>
    <w:p w14:paraId="7A0A7DC5"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Система в целом как программный продукт должна иметь:</w:t>
      </w:r>
    </w:p>
    <w:p w14:paraId="7F87D8BC"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руководство по эксплуатации;</w:t>
      </w:r>
    </w:p>
    <w:p w14:paraId="1992B356"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 технологическую инструкцию.</w:t>
      </w:r>
    </w:p>
    <w:p w14:paraId="2BF6BAA4"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3362FB99" w14:textId="08A0B244" w:rsidR="00383DFA" w:rsidRPr="008C14B5" w:rsidRDefault="00383DFA" w:rsidP="006616C9">
      <w:pPr>
        <w:pStyle w:val="10"/>
        <w:spacing w:before="0" w:after="0"/>
        <w:rPr>
          <w:rFonts w:ascii="Times New Roman" w:hAnsi="Times New Roman"/>
          <w:b w:val="0"/>
          <w:bCs w:val="0"/>
          <w:i/>
          <w:sz w:val="24"/>
          <w:szCs w:val="24"/>
        </w:rPr>
      </w:pPr>
      <w:bookmarkStart w:id="49" w:name="_Toc434341744"/>
      <w:r w:rsidRPr="008C14B5">
        <w:rPr>
          <w:rFonts w:ascii="Times New Roman" w:hAnsi="Times New Roman"/>
          <w:sz w:val="24"/>
          <w:szCs w:val="24"/>
        </w:rPr>
        <w:t>7. ТРЕБОВАНИЯ К СОСТАВУ И СОДЕРЖАНИЮ РАБОТ ПО ПОДГОТОВКЕ ОБЪЕКТА АВТОМАТИЗАЦИИ К ВВОДУ СИСТЕМЫ В ДЕЙСТВИЕ</w:t>
      </w:r>
      <w:bookmarkEnd w:id="49"/>
      <w:r w:rsidRPr="008C14B5">
        <w:rPr>
          <w:rFonts w:ascii="Times New Roman" w:hAnsi="Times New Roman"/>
          <w:sz w:val="24"/>
          <w:szCs w:val="24"/>
        </w:rPr>
        <w:t xml:space="preserve"> </w:t>
      </w:r>
    </w:p>
    <w:p w14:paraId="775AE423"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Должны быть выполнены требования по размещению компонентов Системы, определённые в эксплуатационной документации на компоненты Системы. На этапе рабочего проектирования должна быть разработана инструкция по подготовке объектов автоматизации к вводу Системы в действие.</w:t>
      </w:r>
    </w:p>
    <w:p w14:paraId="74EEFE75"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FA4D681" w14:textId="77777777" w:rsidR="00383DFA" w:rsidRPr="008C14B5" w:rsidRDefault="00383DFA" w:rsidP="006616C9">
      <w:pPr>
        <w:pStyle w:val="10"/>
        <w:spacing w:before="0" w:after="0"/>
        <w:rPr>
          <w:rFonts w:ascii="Times New Roman" w:hAnsi="Times New Roman"/>
          <w:b w:val="0"/>
          <w:bCs w:val="0"/>
          <w:i/>
          <w:sz w:val="24"/>
          <w:szCs w:val="24"/>
        </w:rPr>
      </w:pPr>
      <w:bookmarkStart w:id="50" w:name="_Toc434341745"/>
      <w:r w:rsidRPr="008C14B5">
        <w:rPr>
          <w:rFonts w:ascii="Times New Roman" w:hAnsi="Times New Roman"/>
          <w:sz w:val="24"/>
          <w:szCs w:val="24"/>
        </w:rPr>
        <w:t>8. ТРЕБОВАНИЯ К ДОКУМЕНТИРОВАНИЮ</w:t>
      </w:r>
      <w:bookmarkEnd w:id="50"/>
    </w:p>
    <w:p w14:paraId="41C5BA0D" w14:textId="77777777" w:rsidR="00383DFA"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Разработка и оформление конструкторской, технологической и программной документации на создание (разработку) Системы и её компонентов должна проводиться по правилам, установленным соответственно стандартами Единой системы конструкторской документации (ЕСКД), Единой системы технологической документации (ЕСТД) и Единой системы программной документации (ЕСПД), а также Комплекса стандартов на автоматизированные системы и стандартов Государственной системы обеспечения единства измерений (ГСИ).</w:t>
      </w:r>
    </w:p>
    <w:p w14:paraId="737AC8BC" w14:textId="77777777" w:rsidR="00A37D68" w:rsidRDefault="00A37D68"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4873D8C5" w14:textId="41E40CFE" w:rsidR="00A37D68" w:rsidRPr="00A37D68" w:rsidRDefault="00A37D68" w:rsidP="006616C9">
      <w:pPr>
        <w:overflowPunct w:val="0"/>
        <w:autoSpaceDE w:val="0"/>
        <w:autoSpaceDN w:val="0"/>
        <w:adjustRightInd w:val="0"/>
        <w:spacing w:after="0" w:line="240" w:lineRule="auto"/>
        <w:jc w:val="both"/>
        <w:textAlignment w:val="baseline"/>
        <w:rPr>
          <w:rFonts w:ascii="Times New Roman" w:hAnsi="Times New Roman" w:cs="Times New Roman"/>
          <w:b/>
          <w:caps/>
          <w:sz w:val="24"/>
          <w:szCs w:val="24"/>
        </w:rPr>
      </w:pPr>
      <w:r w:rsidRPr="00A37D68">
        <w:rPr>
          <w:rFonts w:ascii="Times New Roman" w:hAnsi="Times New Roman" w:cs="Times New Roman"/>
          <w:b/>
          <w:caps/>
          <w:sz w:val="24"/>
          <w:szCs w:val="24"/>
        </w:rPr>
        <w:t>9. Требования к сопровождению</w:t>
      </w:r>
      <w:r w:rsidR="0064646B">
        <w:rPr>
          <w:rFonts w:ascii="Times New Roman" w:hAnsi="Times New Roman" w:cs="Times New Roman"/>
          <w:b/>
          <w:caps/>
          <w:sz w:val="24"/>
          <w:szCs w:val="24"/>
        </w:rPr>
        <w:t xml:space="preserve"> системы</w:t>
      </w:r>
    </w:p>
    <w:p w14:paraId="075B8287" w14:textId="77777777" w:rsidR="00A37D68" w:rsidRDefault="00A37D68" w:rsidP="00A37D6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A37D68">
        <w:rPr>
          <w:rFonts w:ascii="Times New Roman" w:hAnsi="Times New Roman" w:cs="Times New Roman"/>
          <w:sz w:val="24"/>
          <w:szCs w:val="24"/>
        </w:rPr>
        <w:t>Цель:</w:t>
      </w:r>
      <w:r w:rsidRPr="007F73DB">
        <w:rPr>
          <w:rFonts w:ascii="Times New Roman" w:hAnsi="Times New Roman" w:cs="Times New Roman"/>
          <w:b/>
          <w:sz w:val="24"/>
          <w:szCs w:val="24"/>
        </w:rPr>
        <w:t xml:space="preserve"> </w:t>
      </w:r>
      <w:r w:rsidRPr="00E92E40">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t>провождение АСУ ППЭР ОАО «АТЭК».</w:t>
      </w:r>
    </w:p>
    <w:p w14:paraId="489D0987" w14:textId="4B835529" w:rsidR="00A37D68" w:rsidRPr="00E92E40" w:rsidRDefault="00A37D68" w:rsidP="00A37D6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1518E">
        <w:rPr>
          <w:rFonts w:ascii="Times New Roman" w:eastAsia="Times New Roman" w:hAnsi="Times New Roman" w:cs="Times New Roman"/>
          <w:sz w:val="24"/>
          <w:szCs w:val="24"/>
          <w:lang w:eastAsia="ru-RU"/>
        </w:rPr>
        <w:t>В услуги по сопровождению Системы входят:</w:t>
      </w:r>
    </w:p>
    <w:p w14:paraId="5CAB26B8" w14:textId="77777777" w:rsidR="00A37D68" w:rsidRPr="00E92E40" w:rsidRDefault="00A37D68" w:rsidP="00A37D68">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т</w:t>
      </w:r>
      <w:r w:rsidRPr="00E92E40">
        <w:rPr>
          <w:rFonts w:ascii="Times New Roman" w:hAnsi="Times New Roman" w:cs="Times New Roman"/>
          <w:color w:val="000000"/>
          <w:sz w:val="24"/>
          <w:szCs w:val="24"/>
        </w:rPr>
        <w:t>ехническая поддержка Системы - обеспечение работоспособности АСУ ППЭР и всех ее функций;</w:t>
      </w:r>
    </w:p>
    <w:p w14:paraId="2CF94B18" w14:textId="77777777" w:rsidR="00A37D68" w:rsidRPr="00E92E40" w:rsidRDefault="00A37D68" w:rsidP="00A37D68">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у</w:t>
      </w:r>
      <w:r w:rsidRPr="00E92E40">
        <w:rPr>
          <w:rFonts w:ascii="Times New Roman" w:hAnsi="Times New Roman" w:cs="Times New Roman"/>
          <w:color w:val="000000"/>
          <w:sz w:val="24"/>
          <w:szCs w:val="24"/>
        </w:rPr>
        <w:t xml:space="preserve">слуги оператора сотовой связи по обмену данными между АСУ ППЭР и узлами учета ОАО «АТЭК», оснащенными комплектами коммуникационного оборудования на базе </w:t>
      </w:r>
      <w:r w:rsidRPr="00E92E40">
        <w:rPr>
          <w:rFonts w:ascii="Times New Roman" w:hAnsi="Times New Roman" w:cs="Times New Roman"/>
          <w:color w:val="000000"/>
          <w:sz w:val="24"/>
          <w:szCs w:val="24"/>
          <w:lang w:val="en-US"/>
        </w:rPr>
        <w:t>GSM</w:t>
      </w:r>
      <w:r w:rsidRPr="00E92E40">
        <w:rPr>
          <w:rFonts w:ascii="Times New Roman" w:hAnsi="Times New Roman" w:cs="Times New Roman"/>
          <w:color w:val="000000"/>
          <w:sz w:val="24"/>
          <w:szCs w:val="24"/>
        </w:rPr>
        <w:t>-модема;</w:t>
      </w:r>
    </w:p>
    <w:p w14:paraId="72C2A0EC" w14:textId="77777777" w:rsidR="00A37D68" w:rsidRPr="00E92E40" w:rsidRDefault="00A37D68" w:rsidP="00A37D68">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у</w:t>
      </w:r>
      <w:r w:rsidRPr="00E92E40">
        <w:rPr>
          <w:rFonts w:ascii="Times New Roman" w:hAnsi="Times New Roman" w:cs="Times New Roman"/>
          <w:color w:val="000000"/>
          <w:sz w:val="24"/>
          <w:szCs w:val="24"/>
        </w:rPr>
        <w:t>слуги проводного Интернет-провайдера по обмену данными между АСУ ППЭР и узлами учета ОАО «АТЭК», оснащенными комплектами коммуникационного оборудования на базе LAN-устройства;</w:t>
      </w:r>
    </w:p>
    <w:p w14:paraId="2FA46955" w14:textId="77777777" w:rsidR="00A37D68" w:rsidRDefault="00A37D68" w:rsidP="00A37D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х</w:t>
      </w:r>
      <w:r w:rsidRPr="00E92E40">
        <w:rPr>
          <w:rFonts w:ascii="Times New Roman" w:hAnsi="Times New Roman" w:cs="Times New Roman"/>
          <w:color w:val="000000"/>
          <w:sz w:val="24"/>
          <w:szCs w:val="24"/>
        </w:rPr>
        <w:t>остинг АСУ ППЭР и администрирование серверной инфраструктуры, на базе которой развернута Система;</w:t>
      </w:r>
    </w:p>
    <w:p w14:paraId="5169B56C" w14:textId="77777777" w:rsidR="00A37D68" w:rsidRPr="00DC2D1D" w:rsidRDefault="00A37D68" w:rsidP="00A37D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2E40">
        <w:rPr>
          <w:rFonts w:ascii="Times New Roman" w:hAnsi="Times New Roman" w:cs="Times New Roman"/>
          <w:color w:val="000000"/>
          <w:sz w:val="24"/>
          <w:szCs w:val="24"/>
        </w:rPr>
        <w:t>SMS-информирование уполномоченных лиц Заказчика о событиях на узлах учета ОАО «АТЭК».</w:t>
      </w:r>
    </w:p>
    <w:p w14:paraId="4B74D03D" w14:textId="33438F7A" w:rsidR="00A37D68" w:rsidRPr="0031518E" w:rsidRDefault="00A37D68" w:rsidP="00A37D6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С</w:t>
      </w:r>
      <w:r w:rsidRPr="0031518E">
        <w:rPr>
          <w:rFonts w:ascii="Times New Roman" w:eastAsia="Times New Roman" w:hAnsi="Times New Roman" w:cs="Times New Roman"/>
          <w:sz w:val="24"/>
          <w:szCs w:val="24"/>
          <w:lang w:eastAsia="ru-RU"/>
        </w:rPr>
        <w:t>опровождени</w:t>
      </w:r>
      <w:r>
        <w:rPr>
          <w:rFonts w:ascii="Times New Roman" w:eastAsia="Times New Roman" w:hAnsi="Times New Roman" w:cs="Times New Roman"/>
          <w:sz w:val="24"/>
          <w:szCs w:val="24"/>
          <w:lang w:eastAsia="ru-RU"/>
        </w:rPr>
        <w:t>е АСУ ППЭР ОАО «АТЭК» осуществляется Исполнителем с момента ввода Системы в эксплуатацию и в течение срока действия Договора.</w:t>
      </w:r>
    </w:p>
    <w:p w14:paraId="597F5E7C"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658AC1E" w14:textId="5FCA6B14" w:rsidR="00383DFA" w:rsidRPr="008C14B5" w:rsidRDefault="00A37D68" w:rsidP="006616C9">
      <w:pPr>
        <w:pStyle w:val="10"/>
        <w:spacing w:before="0" w:after="0"/>
        <w:rPr>
          <w:rFonts w:ascii="Times New Roman" w:hAnsi="Times New Roman"/>
          <w:b w:val="0"/>
          <w:bCs w:val="0"/>
          <w:i/>
          <w:sz w:val="24"/>
          <w:szCs w:val="24"/>
        </w:rPr>
      </w:pPr>
      <w:bookmarkStart w:id="51" w:name="_Toc434341746"/>
      <w:r w:rsidRPr="00D808F0">
        <w:rPr>
          <w:rFonts w:ascii="Times New Roman" w:hAnsi="Times New Roman"/>
          <w:sz w:val="24"/>
          <w:szCs w:val="24"/>
        </w:rPr>
        <w:t>10</w:t>
      </w:r>
      <w:r w:rsidR="00383DFA" w:rsidRPr="008C14B5">
        <w:rPr>
          <w:rFonts w:ascii="Times New Roman" w:hAnsi="Times New Roman"/>
          <w:sz w:val="24"/>
          <w:szCs w:val="24"/>
        </w:rPr>
        <w:t>. ИСТОЧНИКИ РАЗРАБОТКИ</w:t>
      </w:r>
      <w:bookmarkEnd w:id="51"/>
    </w:p>
    <w:p w14:paraId="12CFB20C" w14:textId="77777777" w:rsidR="00383DFA" w:rsidRPr="008C14B5" w:rsidRDefault="00383DFA" w:rsidP="006616C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C14B5">
        <w:rPr>
          <w:rFonts w:ascii="Times New Roman" w:hAnsi="Times New Roman" w:cs="Times New Roman"/>
          <w:sz w:val="24"/>
          <w:szCs w:val="24"/>
        </w:rPr>
        <w:t>Источниками разработки для целей настоящего технического задания являются:</w:t>
      </w:r>
    </w:p>
    <w:p w14:paraId="44EE4436"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12.0.001-82 (1999) </w:t>
      </w:r>
      <w:r w:rsidRPr="008C14B5">
        <w:rPr>
          <w:rFonts w:ascii="Times New Roman" w:hAnsi="Times New Roman" w:cs="Times New Roman"/>
          <w:sz w:val="24"/>
          <w:szCs w:val="24"/>
        </w:rPr>
        <w:tab/>
        <w:t>ССБТ. Основные положения.</w:t>
      </w:r>
    </w:p>
    <w:p w14:paraId="03BB9AE5"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12.2.003-91 </w:t>
      </w:r>
      <w:r w:rsidRPr="008C14B5">
        <w:rPr>
          <w:rFonts w:ascii="Times New Roman" w:hAnsi="Times New Roman" w:cs="Times New Roman"/>
          <w:sz w:val="24"/>
          <w:szCs w:val="24"/>
        </w:rPr>
        <w:tab/>
        <w:t>ССБТ. Оборудование производственное. Общие требования безопасности.</w:t>
      </w:r>
    </w:p>
    <w:p w14:paraId="4F31FD6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12.1.004-91 </w:t>
      </w:r>
      <w:r w:rsidRPr="008C14B5">
        <w:rPr>
          <w:rFonts w:ascii="Times New Roman" w:hAnsi="Times New Roman" w:cs="Times New Roman"/>
          <w:sz w:val="24"/>
          <w:szCs w:val="24"/>
        </w:rPr>
        <w:tab/>
        <w:t>Пожарная безопасность.</w:t>
      </w:r>
    </w:p>
    <w:p w14:paraId="4BD3842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12.1.009-76 </w:t>
      </w:r>
      <w:r w:rsidRPr="008C14B5">
        <w:rPr>
          <w:rFonts w:ascii="Times New Roman" w:hAnsi="Times New Roman" w:cs="Times New Roman"/>
          <w:sz w:val="24"/>
          <w:szCs w:val="24"/>
        </w:rPr>
        <w:tab/>
        <w:t>Электробезопасность.</w:t>
      </w:r>
    </w:p>
    <w:p w14:paraId="0C81B24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12.2.032-78 </w:t>
      </w:r>
      <w:r w:rsidRPr="008C14B5">
        <w:rPr>
          <w:rFonts w:ascii="Times New Roman" w:hAnsi="Times New Roman" w:cs="Times New Roman"/>
          <w:sz w:val="24"/>
          <w:szCs w:val="24"/>
        </w:rPr>
        <w:tab/>
        <w:t>Рабочее место при выполнении работ сидя. Общие эргономические требования.</w:t>
      </w:r>
    </w:p>
    <w:p w14:paraId="66A1D73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12.2.049-80</w:t>
      </w:r>
      <w:r w:rsidRPr="008C14B5">
        <w:rPr>
          <w:rFonts w:ascii="Times New Roman" w:hAnsi="Times New Roman" w:cs="Times New Roman"/>
          <w:sz w:val="24"/>
          <w:szCs w:val="24"/>
        </w:rPr>
        <w:tab/>
        <w:t>ССБТ. Оборудование производственное. Общие эргономические требования.</w:t>
      </w:r>
    </w:p>
    <w:p w14:paraId="69C93483" w14:textId="2AD37FE7"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19.202-78</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Единая система программной документации.</w:t>
      </w:r>
    </w:p>
    <w:p w14:paraId="66F06AE4" w14:textId="7BFA769F"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lastRenderedPageBreak/>
        <w:t xml:space="preserve">ГОСТ 24.104-85 </w:t>
      </w:r>
      <w:r w:rsidR="00383DFA" w:rsidRPr="008C14B5">
        <w:rPr>
          <w:rFonts w:ascii="Times New Roman" w:hAnsi="Times New Roman" w:cs="Times New Roman"/>
          <w:sz w:val="24"/>
          <w:szCs w:val="24"/>
        </w:rPr>
        <w:t>ГОСТ 24.104-85</w:t>
      </w:r>
      <w:r w:rsidR="00383DFA" w:rsidRPr="008C14B5">
        <w:rPr>
          <w:rFonts w:ascii="Times New Roman" w:hAnsi="Times New Roman" w:cs="Times New Roman"/>
          <w:sz w:val="24"/>
          <w:szCs w:val="24"/>
        </w:rPr>
        <w:tab/>
        <w:t>Автоматизированные системы управления. Общие требования.</w:t>
      </w:r>
    </w:p>
    <w:p w14:paraId="30419CD9" w14:textId="38393308"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24.701-86</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 xml:space="preserve">Надёжность автоматизированных систем управления. </w:t>
      </w:r>
    </w:p>
    <w:p w14:paraId="602AF983" w14:textId="7125FD5C"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34.201-89</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Виды, комплектность и обозначение документов при создании автоматизированных систем.</w:t>
      </w:r>
    </w:p>
    <w:p w14:paraId="6BB2F7C5" w14:textId="0FD47E05"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34.601-90</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Автоматизированные системы. Стадии создания</w:t>
      </w:r>
    </w:p>
    <w:p w14:paraId="4BD830F5" w14:textId="413149AA"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34.602-89</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Техническое задание на создание автоматизированной системы.</w:t>
      </w:r>
    </w:p>
    <w:p w14:paraId="3FDB1287" w14:textId="33048B3A" w:rsidR="00383DFA" w:rsidRPr="008C14B5" w:rsidRDefault="00F10411"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34.603-92</w:t>
      </w:r>
      <w:r w:rsidRPr="008C14B5">
        <w:rPr>
          <w:rFonts w:ascii="Times New Roman" w:hAnsi="Times New Roman" w:cs="Times New Roman"/>
          <w:sz w:val="24"/>
          <w:szCs w:val="24"/>
        </w:rPr>
        <w:tab/>
      </w:r>
      <w:r w:rsidR="00383DFA" w:rsidRPr="008C14B5">
        <w:rPr>
          <w:rFonts w:ascii="Times New Roman" w:hAnsi="Times New Roman" w:cs="Times New Roman"/>
          <w:sz w:val="24"/>
          <w:szCs w:val="24"/>
        </w:rPr>
        <w:t>Виды испытаний автоматизированных систем</w:t>
      </w:r>
    </w:p>
    <w:p w14:paraId="5262919E"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27.003 – 90</w:t>
      </w:r>
      <w:r w:rsidRPr="008C14B5">
        <w:rPr>
          <w:rFonts w:ascii="Times New Roman" w:hAnsi="Times New Roman" w:cs="Times New Roman"/>
          <w:sz w:val="24"/>
          <w:szCs w:val="24"/>
        </w:rPr>
        <w:tab/>
        <w:t>Надежность в технике. Состав и общие правила задания требований по надежности.</w:t>
      </w:r>
    </w:p>
    <w:p w14:paraId="2A794CA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27954 – 88</w:t>
      </w:r>
      <w:r w:rsidRPr="008C14B5">
        <w:rPr>
          <w:rFonts w:ascii="Times New Roman" w:hAnsi="Times New Roman" w:cs="Times New Roman"/>
          <w:sz w:val="24"/>
          <w:szCs w:val="24"/>
        </w:rPr>
        <w:tab/>
        <w:t>Видеомониторы персональных ЭВМ.</w:t>
      </w:r>
    </w:p>
    <w:p w14:paraId="0A7EEFA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27201-87  </w:t>
      </w:r>
      <w:r w:rsidRPr="008C14B5">
        <w:rPr>
          <w:rFonts w:ascii="Times New Roman" w:hAnsi="Times New Roman" w:cs="Times New Roman"/>
          <w:sz w:val="24"/>
          <w:szCs w:val="24"/>
        </w:rPr>
        <w:tab/>
        <w:t>Машины вычислительные электронные персональные. Типы, основные параметры, общие технические требования;</w:t>
      </w:r>
    </w:p>
    <w:p w14:paraId="42BD7220"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8.596-2002</w:t>
      </w:r>
      <w:r w:rsidRPr="008C14B5">
        <w:rPr>
          <w:rFonts w:ascii="Times New Roman" w:hAnsi="Times New Roman" w:cs="Times New Roman"/>
          <w:sz w:val="24"/>
          <w:szCs w:val="24"/>
        </w:rPr>
        <w:tab/>
        <w:t>Метрологическое обеспечение измерительных систем. Общие положения.</w:t>
      </w:r>
    </w:p>
    <w:p w14:paraId="78D00AE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12.0.006-2002</w:t>
      </w:r>
      <w:r w:rsidRPr="008C14B5">
        <w:rPr>
          <w:rFonts w:ascii="Times New Roman" w:hAnsi="Times New Roman" w:cs="Times New Roman"/>
          <w:sz w:val="24"/>
          <w:szCs w:val="24"/>
        </w:rPr>
        <w:tab/>
        <w:t>Общие требования к управлению охраной труда в организации;</w:t>
      </w:r>
    </w:p>
    <w:p w14:paraId="603EC1CA"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51275-99</w:t>
      </w:r>
      <w:r w:rsidRPr="008C14B5">
        <w:rPr>
          <w:rFonts w:ascii="Times New Roman" w:hAnsi="Times New Roman" w:cs="Times New Roman"/>
          <w:sz w:val="24"/>
          <w:szCs w:val="24"/>
        </w:rPr>
        <w:tab/>
        <w:t>Защита информации. Объект информатизации. Факторы, воздействующие на информацию. Общие положения.</w:t>
      </w:r>
    </w:p>
    <w:p w14:paraId="629D510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ГОСТ Р 50377-92 </w:t>
      </w:r>
      <w:r w:rsidRPr="008C14B5">
        <w:rPr>
          <w:rFonts w:ascii="Times New Roman" w:hAnsi="Times New Roman" w:cs="Times New Roman"/>
          <w:sz w:val="24"/>
          <w:szCs w:val="24"/>
        </w:rPr>
        <w:tab/>
        <w:t>Безопасность оборудования информационной технологии, включая электрическое конторское оборудование.</w:t>
      </w:r>
    </w:p>
    <w:p w14:paraId="483B446D"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51317.4.2-99</w:t>
      </w:r>
      <w:r w:rsidRPr="008C14B5">
        <w:rPr>
          <w:rFonts w:ascii="Times New Roman" w:hAnsi="Times New Roman" w:cs="Times New Roman"/>
          <w:sz w:val="24"/>
          <w:szCs w:val="24"/>
        </w:rPr>
        <w:tab/>
        <w:t>Совместимость технических средств электромагнитная. Устойчивость к электростатическим разрядам. Требования и методы испытаний.</w:t>
      </w:r>
    </w:p>
    <w:p w14:paraId="24BCE83C"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51317.4.3-99</w:t>
      </w:r>
      <w:r w:rsidRPr="008C14B5">
        <w:rPr>
          <w:rFonts w:ascii="Times New Roman" w:hAnsi="Times New Roman" w:cs="Times New Roman"/>
          <w:sz w:val="24"/>
          <w:szCs w:val="24"/>
        </w:rPr>
        <w:tab/>
        <w:t>Совместимость технических средств электромагнитная. Устойчивость к радиочастотному электромагнитному полю. Требования и методы испытаний.</w:t>
      </w:r>
    </w:p>
    <w:p w14:paraId="7E260914"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51317.4.11 - 99</w:t>
      </w:r>
      <w:r w:rsidRPr="008C14B5">
        <w:rPr>
          <w:rFonts w:ascii="Times New Roman" w:hAnsi="Times New Roman" w:cs="Times New Roman"/>
          <w:sz w:val="24"/>
          <w:szCs w:val="24"/>
        </w:rPr>
        <w:tab/>
        <w:t>Совместимость технических средств электромагнитная. Устойчивость к динамическим изменениям напряжения электропитания. Требования и методы испытаний.</w:t>
      </w:r>
    </w:p>
    <w:p w14:paraId="143748D1"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ГОСТ Р 51318.22-99</w:t>
      </w:r>
      <w:r w:rsidRPr="008C14B5">
        <w:rPr>
          <w:rFonts w:ascii="Times New Roman" w:hAnsi="Times New Roman" w:cs="Times New Roman"/>
          <w:sz w:val="24"/>
          <w:szCs w:val="24"/>
        </w:rPr>
        <w:tab/>
        <w:t>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14:paraId="27F139D7"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РД 50-682-89</w:t>
      </w:r>
      <w:r w:rsidRPr="008C14B5">
        <w:rPr>
          <w:rFonts w:ascii="Times New Roman" w:hAnsi="Times New Roman" w:cs="Times New Roman"/>
          <w:sz w:val="24"/>
          <w:szCs w:val="24"/>
        </w:rPr>
        <w:tab/>
      </w:r>
      <w:r w:rsidRPr="008C14B5">
        <w:rPr>
          <w:rFonts w:ascii="Times New Roman" w:hAnsi="Times New Roman" w:cs="Times New Roman"/>
          <w:sz w:val="24"/>
          <w:szCs w:val="24"/>
        </w:rPr>
        <w:tab/>
        <w:t>КС и РД на АСУ. Общие положения.</w:t>
      </w:r>
    </w:p>
    <w:p w14:paraId="6C44C49F"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РД 50-680-88</w:t>
      </w:r>
      <w:r w:rsidRPr="008C14B5">
        <w:rPr>
          <w:rFonts w:ascii="Times New Roman" w:hAnsi="Times New Roman" w:cs="Times New Roman"/>
          <w:sz w:val="24"/>
          <w:szCs w:val="24"/>
        </w:rPr>
        <w:tab/>
      </w:r>
      <w:r w:rsidRPr="008C14B5">
        <w:rPr>
          <w:rFonts w:ascii="Times New Roman" w:hAnsi="Times New Roman" w:cs="Times New Roman"/>
          <w:sz w:val="24"/>
          <w:szCs w:val="24"/>
        </w:rPr>
        <w:tab/>
        <w:t>Автоматизированные системы. Основные положения.</w:t>
      </w:r>
    </w:p>
    <w:p w14:paraId="2537E799"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РД 50-34.698-90</w:t>
      </w:r>
      <w:r w:rsidRPr="008C14B5">
        <w:rPr>
          <w:rFonts w:ascii="Times New Roman" w:hAnsi="Times New Roman" w:cs="Times New Roman"/>
          <w:sz w:val="24"/>
          <w:szCs w:val="24"/>
        </w:rPr>
        <w:tab/>
        <w:t>Автоматизированные системы. Требования к содержанию документов.</w:t>
      </w:r>
    </w:p>
    <w:p w14:paraId="6CBC9858" w14:textId="77777777" w:rsidR="00383DFA" w:rsidRPr="008C14B5" w:rsidRDefault="00383DFA" w:rsidP="006616C9">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РД 153-34.0-03.301-00 (ВППБ 01-02-95) </w:t>
      </w:r>
      <w:r w:rsidRPr="008C14B5">
        <w:rPr>
          <w:rFonts w:ascii="Times New Roman" w:hAnsi="Times New Roman" w:cs="Times New Roman"/>
          <w:sz w:val="24"/>
          <w:szCs w:val="24"/>
        </w:rPr>
        <w:tab/>
        <w:t>Правила пожарной безопасности для энергетических предприятий.</w:t>
      </w:r>
    </w:p>
    <w:p w14:paraId="382532C1" w14:textId="16789B1F" w:rsidR="00D55086" w:rsidRPr="008C14B5" w:rsidRDefault="00383DFA" w:rsidP="006616C9">
      <w:pPr>
        <w:overflowPunct w:val="0"/>
        <w:autoSpaceDE w:val="0"/>
        <w:autoSpaceDN w:val="0"/>
        <w:adjustRightInd w:val="0"/>
        <w:spacing w:after="0" w:line="240" w:lineRule="auto"/>
        <w:jc w:val="right"/>
        <w:textAlignment w:val="baseline"/>
        <w:rPr>
          <w:rFonts w:ascii="Times New Roman" w:hAnsi="Times New Roman" w:cs="Times New Roman"/>
          <w:b/>
          <w:color w:val="000000"/>
          <w:spacing w:val="-1"/>
          <w:sz w:val="24"/>
          <w:szCs w:val="24"/>
        </w:rPr>
      </w:pPr>
      <w:r w:rsidRPr="008C14B5">
        <w:rPr>
          <w:rFonts w:ascii="Times New Roman" w:hAnsi="Times New Roman" w:cs="Times New Roman"/>
          <w:sz w:val="24"/>
          <w:szCs w:val="24"/>
        </w:rPr>
        <w:t>СНиП 11.01-95</w:t>
      </w:r>
      <w:r w:rsidRPr="008C14B5">
        <w:rPr>
          <w:rFonts w:ascii="Times New Roman" w:hAnsi="Times New Roman" w:cs="Times New Roman"/>
          <w:sz w:val="24"/>
          <w:szCs w:val="24"/>
        </w:rPr>
        <w:tab/>
        <w:t>Инструкция о порядке разработки, согласования, утверждения и составе проектной документации на строительство предприятий, зданий и сооружений.</w:t>
      </w:r>
      <w:r w:rsidR="00962343" w:rsidRPr="008C14B5">
        <w:rPr>
          <w:rFonts w:ascii="Times New Roman" w:hAnsi="Times New Roman" w:cs="Times New Roman"/>
          <w:sz w:val="24"/>
          <w:szCs w:val="24"/>
        </w:rPr>
        <w:br w:type="page"/>
      </w:r>
    </w:p>
    <w:p w14:paraId="263F1B61" w14:textId="59C8F6C2" w:rsidR="00D55086" w:rsidRPr="008C14B5" w:rsidRDefault="00D55086" w:rsidP="006616C9">
      <w:pPr>
        <w:pStyle w:val="10"/>
        <w:pageBreakBefore/>
        <w:spacing w:before="0" w:after="0"/>
        <w:jc w:val="right"/>
        <w:rPr>
          <w:rFonts w:ascii="Times New Roman" w:hAnsi="Times New Roman"/>
          <w:i/>
          <w:sz w:val="24"/>
          <w:szCs w:val="24"/>
        </w:rPr>
      </w:pPr>
      <w:bookmarkStart w:id="52" w:name="_Toc434341749"/>
      <w:r w:rsidRPr="008C14B5">
        <w:rPr>
          <w:rFonts w:ascii="Times New Roman" w:hAnsi="Times New Roman"/>
          <w:sz w:val="24"/>
          <w:szCs w:val="24"/>
        </w:rPr>
        <w:lastRenderedPageBreak/>
        <w:t>Приложение №</w:t>
      </w:r>
      <w:bookmarkEnd w:id="52"/>
      <w:r w:rsidR="009E539C" w:rsidRPr="008C14B5">
        <w:rPr>
          <w:rFonts w:ascii="Times New Roman" w:hAnsi="Times New Roman"/>
          <w:sz w:val="24"/>
          <w:szCs w:val="24"/>
        </w:rPr>
        <w:t>1</w:t>
      </w:r>
    </w:p>
    <w:p w14:paraId="3015A016" w14:textId="7813E54A" w:rsidR="00612F3B" w:rsidRPr="008C14B5" w:rsidRDefault="00612F3B" w:rsidP="006616C9">
      <w:pPr>
        <w:spacing w:after="0" w:line="240" w:lineRule="auto"/>
        <w:rPr>
          <w:rFonts w:ascii="Times New Roman" w:hAnsi="Times New Roman" w:cs="Times New Roman"/>
          <w:sz w:val="24"/>
          <w:szCs w:val="24"/>
        </w:rPr>
      </w:pPr>
      <w:r w:rsidRPr="008C14B5">
        <w:rPr>
          <w:rFonts w:ascii="Times New Roman" w:hAnsi="Times New Roman" w:cs="Times New Roman"/>
          <w:sz w:val="24"/>
          <w:szCs w:val="24"/>
        </w:rPr>
        <w:t>к Техническому заданию на выполнение работ по созданию</w:t>
      </w:r>
      <w:r w:rsidR="00BA758A">
        <w:rPr>
          <w:rFonts w:ascii="Times New Roman" w:hAnsi="Times New Roman" w:cs="Times New Roman"/>
          <w:sz w:val="24"/>
          <w:szCs w:val="24"/>
        </w:rPr>
        <w:t xml:space="preserve"> и оказание услуг по сопровождению</w:t>
      </w:r>
      <w:r w:rsidRPr="008C14B5">
        <w:rPr>
          <w:rFonts w:ascii="Times New Roman" w:hAnsi="Times New Roman" w:cs="Times New Roman"/>
          <w:sz w:val="24"/>
          <w:szCs w:val="24"/>
        </w:rPr>
        <w:t xml:space="preserve"> «Автоматизированной системы учета производимых и потребляемых энергетических ресурсов» (АСУ ППЭР) ОАО «АТЭК»</w:t>
      </w:r>
    </w:p>
    <w:p w14:paraId="43C92DA2" w14:textId="77777777" w:rsidR="00D55086" w:rsidRPr="008C14B5" w:rsidRDefault="00D55086" w:rsidP="006616C9">
      <w:pPr>
        <w:spacing w:after="0" w:line="240" w:lineRule="auto"/>
        <w:jc w:val="right"/>
        <w:rPr>
          <w:rFonts w:ascii="Times New Roman" w:hAnsi="Times New Roman" w:cs="Times New Roman"/>
          <w:bCs/>
          <w:iCs/>
          <w:sz w:val="24"/>
          <w:szCs w:val="24"/>
        </w:rPr>
      </w:pPr>
    </w:p>
    <w:p w14:paraId="40A58151" w14:textId="58E85FE2" w:rsidR="00AA69D9" w:rsidRPr="008C14B5" w:rsidRDefault="00D55086" w:rsidP="006616C9">
      <w:pPr>
        <w:spacing w:after="0" w:line="240" w:lineRule="auto"/>
        <w:jc w:val="center"/>
        <w:rPr>
          <w:rFonts w:ascii="Times New Roman" w:hAnsi="Times New Roman" w:cs="Times New Roman"/>
          <w:bCs/>
          <w:iCs/>
          <w:sz w:val="24"/>
          <w:szCs w:val="24"/>
        </w:rPr>
      </w:pPr>
      <w:r w:rsidRPr="008C14B5">
        <w:rPr>
          <w:rFonts w:ascii="Times New Roman" w:hAnsi="Times New Roman" w:cs="Times New Roman"/>
          <w:bCs/>
          <w:iCs/>
          <w:sz w:val="24"/>
          <w:szCs w:val="24"/>
        </w:rPr>
        <w:t>Универсальный Открытый Протокол сбора и передачи данных АСУ ППЭР</w:t>
      </w:r>
      <w:r w:rsidR="00AA69D9" w:rsidRPr="008C14B5">
        <w:rPr>
          <w:rFonts w:ascii="Times New Roman" w:hAnsi="Times New Roman" w:cs="Times New Roman"/>
          <w:bCs/>
          <w:iCs/>
          <w:sz w:val="24"/>
          <w:szCs w:val="24"/>
        </w:rPr>
        <w:t xml:space="preserve">. </w:t>
      </w:r>
    </w:p>
    <w:p w14:paraId="17E87D71" w14:textId="285ED399" w:rsidR="00D55086" w:rsidRPr="008C14B5" w:rsidRDefault="00AA69D9" w:rsidP="006616C9">
      <w:pPr>
        <w:spacing w:after="0" w:line="240" w:lineRule="auto"/>
        <w:jc w:val="center"/>
        <w:rPr>
          <w:rFonts w:ascii="Times New Roman" w:hAnsi="Times New Roman" w:cs="Times New Roman"/>
          <w:bCs/>
          <w:iCs/>
          <w:sz w:val="24"/>
          <w:szCs w:val="24"/>
        </w:rPr>
      </w:pPr>
      <w:r w:rsidRPr="008C14B5">
        <w:rPr>
          <w:rFonts w:ascii="Times New Roman" w:hAnsi="Times New Roman" w:cs="Times New Roman"/>
          <w:bCs/>
          <w:iCs/>
          <w:sz w:val="24"/>
          <w:szCs w:val="24"/>
        </w:rPr>
        <w:t>Спецификация требований.</w:t>
      </w:r>
    </w:p>
    <w:p w14:paraId="4D210681" w14:textId="77777777" w:rsidR="00D55086" w:rsidRPr="008C14B5" w:rsidRDefault="00D55086" w:rsidP="006616C9">
      <w:pPr>
        <w:spacing w:after="0" w:line="240" w:lineRule="auto"/>
        <w:jc w:val="both"/>
        <w:rPr>
          <w:rFonts w:ascii="Times New Roman" w:hAnsi="Times New Roman" w:cs="Times New Roman"/>
          <w:sz w:val="24"/>
          <w:szCs w:val="24"/>
        </w:rPr>
      </w:pPr>
      <w:bookmarkStart w:id="53" w:name="_Toc243101983"/>
      <w:bookmarkStart w:id="54" w:name="_Toc233374749"/>
      <w:bookmarkStart w:id="55" w:name="_Toc233203314"/>
    </w:p>
    <w:p w14:paraId="07037462" w14:textId="77777777" w:rsidR="00D55086" w:rsidRPr="008C14B5" w:rsidRDefault="00D55086"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Область применения</w:t>
      </w:r>
      <w:bookmarkEnd w:id="53"/>
      <w:r w:rsidRPr="008C14B5">
        <w:rPr>
          <w:rFonts w:ascii="Times New Roman" w:hAnsi="Times New Roman" w:cs="Times New Roman"/>
          <w:sz w:val="24"/>
          <w:szCs w:val="24"/>
        </w:rPr>
        <w:t>.</w:t>
      </w:r>
    </w:p>
    <w:p w14:paraId="2A948E32" w14:textId="77777777" w:rsidR="00D55086" w:rsidRPr="008C14B5" w:rsidRDefault="00D55086"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 xml:space="preserve">Настоящий документ определяет спецификацию требований </w:t>
      </w:r>
      <w:r w:rsidRPr="008C14B5">
        <w:rPr>
          <w:rFonts w:ascii="Times New Roman" w:hAnsi="Times New Roman" w:cs="Times New Roman"/>
          <w:bCs/>
          <w:iCs/>
          <w:sz w:val="24"/>
          <w:szCs w:val="24"/>
        </w:rPr>
        <w:t>Универсального Открытого Протокола сбора и передачи данных</w:t>
      </w:r>
      <w:r w:rsidRPr="008C14B5">
        <w:rPr>
          <w:rFonts w:ascii="Times New Roman" w:hAnsi="Times New Roman" w:cs="Times New Roman"/>
          <w:sz w:val="24"/>
          <w:szCs w:val="24"/>
        </w:rPr>
        <w:t>, применяемого для информационного взаимодействия в Системе АСУ.</w:t>
      </w:r>
    </w:p>
    <w:p w14:paraId="201FEFA7" w14:textId="77777777" w:rsidR="00D55086" w:rsidRPr="008C14B5" w:rsidRDefault="00D55086" w:rsidP="006616C9">
      <w:pPr>
        <w:spacing w:after="0" w:line="240" w:lineRule="auto"/>
        <w:jc w:val="center"/>
        <w:rPr>
          <w:rFonts w:ascii="Times New Roman" w:hAnsi="Times New Roman" w:cs="Times New Roman"/>
          <w:sz w:val="24"/>
          <w:szCs w:val="24"/>
        </w:rPr>
      </w:pPr>
      <w:bookmarkStart w:id="56" w:name="_Toc243101984"/>
      <w:r w:rsidRPr="008C14B5">
        <w:rPr>
          <w:rFonts w:ascii="Times New Roman" w:hAnsi="Times New Roman" w:cs="Times New Roman"/>
          <w:sz w:val="24"/>
          <w:szCs w:val="24"/>
        </w:rPr>
        <w:t>Общие сведения</w:t>
      </w:r>
      <w:bookmarkEnd w:id="54"/>
      <w:bookmarkEnd w:id="55"/>
      <w:bookmarkEnd w:id="56"/>
      <w:r w:rsidRPr="008C14B5">
        <w:rPr>
          <w:rFonts w:ascii="Times New Roman" w:hAnsi="Times New Roman" w:cs="Times New Roman"/>
          <w:sz w:val="24"/>
          <w:szCs w:val="24"/>
        </w:rPr>
        <w:t>.</w:t>
      </w:r>
    </w:p>
    <w:p w14:paraId="0439AB32" w14:textId="77777777" w:rsidR="00D55086" w:rsidRPr="008C14B5" w:rsidRDefault="00D55086"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Событийный, или ориентированный на извещения паттерн взаимодействия широко применяется при построении и организации информационного обмена различных систем и средств сбора и передачи данных с узлов учета энергоресурсов как непосредственных поставщиков, так и получателей информации. Основными задачами данной спецификации являются:</w:t>
      </w:r>
    </w:p>
    <w:p w14:paraId="33694241" w14:textId="77777777" w:rsidR="00D55086" w:rsidRPr="008C14B5" w:rsidRDefault="00D55086" w:rsidP="006616C9">
      <w:pPr>
        <w:spacing w:after="0" w:line="240" w:lineRule="auto"/>
        <w:jc w:val="both"/>
        <w:rPr>
          <w:rFonts w:ascii="Times New Roman" w:hAnsi="Times New Roman" w:cs="Times New Roman"/>
          <w:sz w:val="24"/>
          <w:szCs w:val="24"/>
        </w:rPr>
      </w:pPr>
    </w:p>
    <w:p w14:paraId="681F8E14" w14:textId="77777777" w:rsidR="00D55086" w:rsidRPr="008C14B5" w:rsidRDefault="00D55086" w:rsidP="006616C9">
      <w:pPr>
        <w:pStyle w:val="ae"/>
        <w:numPr>
          <w:ilvl w:val="0"/>
          <w:numId w:val="44"/>
        </w:numPr>
        <w:ind w:left="0" w:firstLine="0"/>
        <w:jc w:val="both"/>
        <w:rPr>
          <w:sz w:val="24"/>
          <w:szCs w:val="24"/>
        </w:rPr>
      </w:pPr>
      <w:r w:rsidRPr="008C14B5">
        <w:rPr>
          <w:sz w:val="24"/>
          <w:szCs w:val="24"/>
        </w:rPr>
        <w:t>определить требования к структуре и содержанию извещений о ситуациях;</w:t>
      </w:r>
    </w:p>
    <w:p w14:paraId="1D9A86A2" w14:textId="77777777" w:rsidR="00D55086" w:rsidRPr="008C14B5" w:rsidRDefault="00D55086" w:rsidP="006616C9">
      <w:pPr>
        <w:pStyle w:val="ae"/>
        <w:numPr>
          <w:ilvl w:val="0"/>
          <w:numId w:val="44"/>
        </w:numPr>
        <w:ind w:left="0" w:firstLine="0"/>
        <w:jc w:val="both"/>
        <w:rPr>
          <w:sz w:val="24"/>
          <w:szCs w:val="24"/>
        </w:rPr>
      </w:pPr>
      <w:r w:rsidRPr="008C14B5">
        <w:rPr>
          <w:sz w:val="24"/>
          <w:szCs w:val="24"/>
        </w:rPr>
        <w:t>определить требования к механизмам передачи извещений потребителям, оформления и управления подпиской на извещения, регистрации и доступа к данным зарегистрированных извещений на объекте;</w:t>
      </w:r>
    </w:p>
    <w:p w14:paraId="4C2BC7DF" w14:textId="77777777" w:rsidR="00D55086" w:rsidRPr="008C14B5" w:rsidRDefault="00D55086" w:rsidP="006616C9">
      <w:pPr>
        <w:pStyle w:val="ae"/>
        <w:numPr>
          <w:ilvl w:val="0"/>
          <w:numId w:val="44"/>
        </w:numPr>
        <w:ind w:left="0" w:firstLine="0"/>
        <w:jc w:val="both"/>
        <w:rPr>
          <w:sz w:val="24"/>
          <w:szCs w:val="24"/>
        </w:rPr>
      </w:pPr>
      <w:r w:rsidRPr="008C14B5">
        <w:rPr>
          <w:sz w:val="24"/>
          <w:szCs w:val="24"/>
        </w:rPr>
        <w:t>определить базовый глоссарий кодов ситуаций.</w:t>
      </w:r>
    </w:p>
    <w:p w14:paraId="469F99BE" w14:textId="77777777" w:rsidR="00D55086" w:rsidRPr="008C14B5" w:rsidRDefault="00D55086" w:rsidP="006616C9">
      <w:pPr>
        <w:spacing w:after="0" w:line="240" w:lineRule="auto"/>
        <w:jc w:val="both"/>
        <w:rPr>
          <w:rFonts w:ascii="Times New Roman" w:hAnsi="Times New Roman" w:cs="Times New Roman"/>
          <w:sz w:val="24"/>
          <w:szCs w:val="24"/>
        </w:rPr>
      </w:pPr>
    </w:p>
    <w:p w14:paraId="73D9DECB" w14:textId="77777777" w:rsidR="00D55086" w:rsidRPr="008C14B5" w:rsidRDefault="00D55086"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Целью данного протокола является обеспечить разработчиков систем и средств сбора и передачи данных с узлов учета энергоресурсов, а также смежных систем, предоставляющих и потребляющих информацию, необходимым описанием требований по структуре и содержанию информационного обмена к организации информационного взаимодействия.</w:t>
      </w:r>
    </w:p>
    <w:p w14:paraId="08450A9C" w14:textId="77777777" w:rsidR="00D55086" w:rsidRPr="008C14B5" w:rsidRDefault="00D55086" w:rsidP="006616C9">
      <w:pPr>
        <w:spacing w:after="0" w:line="240" w:lineRule="auto"/>
        <w:jc w:val="both"/>
        <w:rPr>
          <w:rFonts w:ascii="Times New Roman" w:hAnsi="Times New Roman" w:cs="Times New Roman"/>
          <w:sz w:val="24"/>
          <w:szCs w:val="24"/>
        </w:rPr>
      </w:pPr>
      <w:r w:rsidRPr="008C14B5">
        <w:rPr>
          <w:rFonts w:ascii="Times New Roman" w:hAnsi="Times New Roman" w:cs="Times New Roman"/>
          <w:sz w:val="24"/>
          <w:szCs w:val="24"/>
        </w:rPr>
        <w:t>Данная спецификация определяет требования к содержанию, структуре и механизмам взаимодействия вне зависимости от используемых коммуникационных сред.</w:t>
      </w:r>
    </w:p>
    <w:p w14:paraId="5BB4B5B2" w14:textId="77777777" w:rsidR="00D55086" w:rsidRPr="008C14B5" w:rsidRDefault="00D55086" w:rsidP="006616C9">
      <w:pPr>
        <w:spacing w:after="0" w:line="240" w:lineRule="auto"/>
        <w:rPr>
          <w:rFonts w:ascii="Times New Roman" w:hAnsi="Times New Roman" w:cs="Times New Roman"/>
          <w:sz w:val="24"/>
          <w:szCs w:val="24"/>
        </w:rPr>
      </w:pPr>
    </w:p>
    <w:p w14:paraId="3EAB6241" w14:textId="77777777" w:rsidR="00D55086" w:rsidRPr="008C14B5" w:rsidRDefault="00D55086" w:rsidP="006616C9">
      <w:pPr>
        <w:pStyle w:val="22"/>
        <w:rPr>
          <w:b/>
          <w:i/>
          <w:sz w:val="24"/>
          <w:szCs w:val="24"/>
        </w:rPr>
      </w:pPr>
      <w:bookmarkStart w:id="57" w:name="_Toc434341750"/>
      <w:r w:rsidRPr="008C14B5">
        <w:rPr>
          <w:rStyle w:val="mw-headline"/>
          <w:sz w:val="24"/>
          <w:szCs w:val="24"/>
        </w:rPr>
        <w:t>Общие требования к реализации протокола модемом</w:t>
      </w:r>
      <w:bookmarkEnd w:id="57"/>
    </w:p>
    <w:p w14:paraId="4FE5235D" w14:textId="77777777" w:rsidR="00D55086" w:rsidRPr="008C14B5" w:rsidRDefault="00D55086" w:rsidP="006616C9">
      <w:pPr>
        <w:pStyle w:val="af0"/>
        <w:spacing w:before="0" w:beforeAutospacing="0" w:after="0" w:afterAutospacing="0"/>
        <w:jc w:val="both"/>
      </w:pPr>
      <w:r w:rsidRPr="008C14B5">
        <w:t>Модем должен иметь возможность разрешать (</w:t>
      </w:r>
      <w:proofErr w:type="spellStart"/>
      <w:r w:rsidRPr="008C14B5">
        <w:t>resolve</w:t>
      </w:r>
      <w:proofErr w:type="spellEnd"/>
      <w:r w:rsidRPr="008C14B5">
        <w:t>) текстовое доменное имя (к примеру, google.com) в IP адрес (к примеру, 173.194.39.98). Доменное имя может само по себе являться IP адресом, в этом случае оно «</w:t>
      </w:r>
      <w:proofErr w:type="spellStart"/>
      <w:r w:rsidRPr="008C14B5">
        <w:t>резолвится</w:t>
      </w:r>
      <w:proofErr w:type="spellEnd"/>
      <w:r w:rsidRPr="008C14B5">
        <w:t>» в само себя. Для «</w:t>
      </w:r>
      <w:proofErr w:type="spellStart"/>
      <w:r w:rsidRPr="008C14B5">
        <w:t>резолва</w:t>
      </w:r>
      <w:proofErr w:type="spellEnd"/>
      <w:r w:rsidRPr="008C14B5">
        <w:t>» используются DNS серверы, чьи IP адреса получены у DHCP сервера при запуске. Конкретно «</w:t>
      </w:r>
      <w:proofErr w:type="spellStart"/>
      <w:r w:rsidRPr="008C14B5">
        <w:t>резолв</w:t>
      </w:r>
      <w:proofErr w:type="spellEnd"/>
      <w:r w:rsidRPr="008C14B5">
        <w:t xml:space="preserve">» отдельно от коннекта не нужен, т.е. если функция TCP коннекта поддерживает доменные имена в качестве цели коннекта, то этого достаточно. </w:t>
      </w:r>
    </w:p>
    <w:p w14:paraId="248A9921" w14:textId="77777777" w:rsidR="00D55086" w:rsidRPr="008C14B5" w:rsidRDefault="00D55086" w:rsidP="006616C9">
      <w:pPr>
        <w:pStyle w:val="af0"/>
        <w:spacing w:before="0" w:beforeAutospacing="0" w:after="0" w:afterAutospacing="0"/>
        <w:jc w:val="both"/>
      </w:pPr>
      <w:r w:rsidRPr="008C14B5">
        <w:t xml:space="preserve">Требуется, чтобы модем мог хранить в энергонезависимой памяти четыре доменных имени вместе с портом при суммарной длине до 31 символов для каждой пары. Порт записывается через ':' после доменного имени (строка от 2 до 5 десятичных цифр). Домен может быть, как текстовой ASCII строкой (к примеру, "google.com:80"), так и IP-адресом в текстовом виде (к примеру, "173.194.39.9:12000"). </w:t>
      </w:r>
    </w:p>
    <w:p w14:paraId="74214181" w14:textId="77777777" w:rsidR="00D55086" w:rsidRPr="008C14B5" w:rsidRDefault="00D55086" w:rsidP="006616C9">
      <w:pPr>
        <w:pStyle w:val="af0"/>
        <w:spacing w:before="0" w:beforeAutospacing="0" w:after="0" w:afterAutospacing="0"/>
        <w:jc w:val="both"/>
      </w:pPr>
      <w:r w:rsidRPr="008C14B5">
        <w:t xml:space="preserve">Модем должен поддерживать внутренний буфер для фонового приема данных, доступных на RS линии. Это требуется в первую очередь для RS232 моделей в режиме согласования, чтобы прибор не прекратил передачу данных, если ему покажется, что его "никто не слушает". Достаточно 4096 байт для этого буфера, и он должен заполняться во время всех потенциально долгих операций (обмен с GSM чипом и запись в RS линию, особенно в случае наличия согласования на RS линии). </w:t>
      </w:r>
    </w:p>
    <w:p w14:paraId="3ADAECBF" w14:textId="77777777" w:rsidR="00D55086" w:rsidRPr="008C14B5" w:rsidRDefault="00D55086" w:rsidP="006616C9">
      <w:pPr>
        <w:pStyle w:val="af0"/>
        <w:spacing w:before="0" w:beforeAutospacing="0" w:after="0" w:afterAutospacing="0"/>
        <w:jc w:val="both"/>
      </w:pPr>
      <w:r w:rsidRPr="008C14B5">
        <w:t xml:space="preserve">Необходимо, чтобы модем мог заметить входящий CSD звонок и ответить на него при поднятой GPRS сессии и при поднятом TCP коннекте. Удерживать их одновременно не требуется, достаточно возможности заметить сам факт звонка и принять его, разорвав TCP </w:t>
      </w:r>
      <w:r w:rsidRPr="008C14B5">
        <w:lastRenderedPageBreak/>
        <w:t xml:space="preserve">соединение. При приеме CSD звонка необходимо обеспечить прозрачный режим передачи между CSD данными и RS линией. После обрыва звонка уйти в </w:t>
      </w:r>
      <w:proofErr w:type="spellStart"/>
      <w:r w:rsidRPr="008C14B5">
        <w:t>ребут</w:t>
      </w:r>
      <w:proofErr w:type="spellEnd"/>
      <w:r w:rsidRPr="008C14B5">
        <w:t xml:space="preserve">. </w:t>
      </w:r>
    </w:p>
    <w:p w14:paraId="7BB93107" w14:textId="77777777" w:rsidR="00D55086" w:rsidRPr="008C14B5" w:rsidRDefault="00D55086" w:rsidP="006616C9">
      <w:pPr>
        <w:pStyle w:val="af0"/>
        <w:spacing w:before="0" w:beforeAutospacing="0" w:after="0" w:afterAutospacing="0"/>
        <w:jc w:val="both"/>
      </w:pPr>
      <w:r w:rsidRPr="008C14B5">
        <w:t xml:space="preserve">В модеме должен быть реализован полноценный TCP стек (по крайней мере в рамках одного коннекта) с IP фрагментацией, TCP ACK/SYN/FIN отправками, повторами при потере пакетов и контролем </w:t>
      </w:r>
      <w:proofErr w:type="spellStart"/>
      <w:r w:rsidRPr="008C14B5">
        <w:t>windowing</w:t>
      </w:r>
      <w:proofErr w:type="spellEnd"/>
      <w:r w:rsidRPr="008C14B5">
        <w:t xml:space="preserve">. Т.е. </w:t>
      </w:r>
      <w:proofErr w:type="spellStart"/>
      <w:r w:rsidRPr="008C14B5">
        <w:t>gsm_write</w:t>
      </w:r>
      <w:proofErr w:type="spellEnd"/>
      <w:r w:rsidRPr="008C14B5">
        <w:t xml:space="preserve"> при установленном TCP коннекте должна вести себя так же, как </w:t>
      </w:r>
      <w:proofErr w:type="spellStart"/>
      <w:r w:rsidRPr="008C14B5">
        <w:t>socket_send</w:t>
      </w:r>
      <w:proofErr w:type="spellEnd"/>
      <w:r w:rsidRPr="008C14B5">
        <w:t xml:space="preserve"> в стандартных BSD </w:t>
      </w:r>
      <w:proofErr w:type="spellStart"/>
      <w:r w:rsidRPr="008C14B5">
        <w:t>sockets</w:t>
      </w:r>
      <w:proofErr w:type="spellEnd"/>
      <w:r w:rsidRPr="008C14B5">
        <w:t xml:space="preserve"> (в частности, </w:t>
      </w:r>
      <w:proofErr w:type="spellStart"/>
      <w:r w:rsidRPr="008C14B5">
        <w:t>gsm_can_write</w:t>
      </w:r>
      <w:proofErr w:type="spellEnd"/>
      <w:r w:rsidRPr="008C14B5">
        <w:t xml:space="preserve"> при установленном соединении должна возвращать 0, если забит буфер на стороне сервера (</w:t>
      </w:r>
      <w:proofErr w:type="spellStart"/>
      <w:r w:rsidRPr="008C14B5">
        <w:t>tcp</w:t>
      </w:r>
      <w:proofErr w:type="spellEnd"/>
      <w:r w:rsidRPr="008C14B5">
        <w:t xml:space="preserve"> </w:t>
      </w:r>
      <w:proofErr w:type="spellStart"/>
      <w:r w:rsidRPr="008C14B5">
        <w:t>window</w:t>
      </w:r>
      <w:proofErr w:type="spellEnd"/>
      <w:r w:rsidRPr="008C14B5">
        <w:t xml:space="preserve"> </w:t>
      </w:r>
      <w:proofErr w:type="spellStart"/>
      <w:r w:rsidRPr="008C14B5">
        <w:t>control</w:t>
      </w:r>
      <w:proofErr w:type="spellEnd"/>
      <w:r w:rsidRPr="008C14B5">
        <w:t xml:space="preserve">)). </w:t>
      </w:r>
    </w:p>
    <w:p w14:paraId="0A9ACAFD" w14:textId="77777777" w:rsidR="00D55086" w:rsidRPr="008C14B5" w:rsidRDefault="00D55086" w:rsidP="006616C9">
      <w:pPr>
        <w:pStyle w:val="af0"/>
        <w:spacing w:before="0" w:beforeAutospacing="0" w:after="0" w:afterAutospacing="0"/>
        <w:jc w:val="both"/>
      </w:pPr>
      <w:r w:rsidRPr="008C14B5">
        <w:t xml:space="preserve">Как со стороны RS232 линии, так и со стороны TCP коннекта модем должен быть способен корректно принимать/отправлять любые последовательности байт, включая последовательности содержащие байты 0, последовательности содержащие строки вида "AT", "ATZ", "ATH", "+++", "\r\n", "CONNECT", "DISCONNECT", "OK" и т.п., не смешивая при этом данные в TCP коннекте с управляющими командами GSM чипа. </w:t>
      </w:r>
    </w:p>
    <w:p w14:paraId="6F69FFAF" w14:textId="77777777" w:rsidR="00D55086" w:rsidRPr="008C14B5" w:rsidRDefault="00D55086" w:rsidP="006616C9">
      <w:pPr>
        <w:pStyle w:val="af0"/>
        <w:spacing w:before="0" w:beforeAutospacing="0" w:after="0" w:afterAutospacing="0"/>
      </w:pPr>
      <w:r w:rsidRPr="008C14B5">
        <w:t xml:space="preserve">Тип корпуса: на DIN рейку. </w:t>
      </w:r>
    </w:p>
    <w:p w14:paraId="5082CA1E" w14:textId="77777777" w:rsidR="00D55086" w:rsidRPr="008C14B5" w:rsidRDefault="00D55086" w:rsidP="006616C9">
      <w:pPr>
        <w:pStyle w:val="af0"/>
        <w:spacing w:before="0" w:beforeAutospacing="0" w:after="0" w:afterAutospacing="0"/>
      </w:pPr>
      <w:r w:rsidRPr="008C14B5">
        <w:t xml:space="preserve">Диапазон рабочих температур:  – 20С ÷ +65С. </w:t>
      </w:r>
    </w:p>
    <w:p w14:paraId="4490D051" w14:textId="77777777" w:rsidR="00D55086" w:rsidRPr="008C14B5" w:rsidRDefault="00D55086" w:rsidP="006616C9">
      <w:pPr>
        <w:pStyle w:val="22"/>
        <w:rPr>
          <w:i/>
          <w:sz w:val="24"/>
          <w:szCs w:val="24"/>
        </w:rPr>
      </w:pPr>
      <w:bookmarkStart w:id="58" w:name="_Toc434341751"/>
      <w:r w:rsidRPr="008C14B5">
        <w:rPr>
          <w:rStyle w:val="mw-headline"/>
          <w:sz w:val="24"/>
          <w:szCs w:val="24"/>
        </w:rPr>
        <w:t>Общие принципы работы модема</w:t>
      </w:r>
      <w:bookmarkEnd w:id="58"/>
    </w:p>
    <w:p w14:paraId="02949117" w14:textId="77777777" w:rsidR="00D55086" w:rsidRPr="008C14B5" w:rsidRDefault="00D55086" w:rsidP="006616C9">
      <w:pPr>
        <w:pStyle w:val="af0"/>
        <w:spacing w:before="0" w:beforeAutospacing="0" w:after="0" w:afterAutospacing="0"/>
        <w:jc w:val="both"/>
      </w:pPr>
      <w:r w:rsidRPr="008C14B5">
        <w:t xml:space="preserve">При запуске модем инициализирует GRRS-сессию. Для инициализации требуется APN, предполагается прописать дефолтный APN, например, как </w:t>
      </w:r>
      <w:proofErr w:type="spellStart"/>
      <w:r w:rsidRPr="008C14B5">
        <w:t>internet.mts.ru;username</w:t>
      </w:r>
      <w:proofErr w:type="spellEnd"/>
      <w:r w:rsidRPr="008C14B5">
        <w:t>=</w:t>
      </w:r>
      <w:proofErr w:type="spellStart"/>
      <w:r w:rsidRPr="008C14B5">
        <w:t>mts;password</w:t>
      </w:r>
      <w:proofErr w:type="spellEnd"/>
      <w:r w:rsidRPr="008C14B5">
        <w:t>=</w:t>
      </w:r>
      <w:proofErr w:type="spellStart"/>
      <w:r w:rsidRPr="008C14B5">
        <w:t>mts</w:t>
      </w:r>
      <w:proofErr w:type="spellEnd"/>
      <w:r w:rsidRPr="008C14B5">
        <w:t xml:space="preserve">. Хранить APN требуется в энергонезависимой памяти или лучше на сим-карте в виде записи адресной книги или черновика </w:t>
      </w:r>
      <w:r w:rsidRPr="008C14B5">
        <w:rPr>
          <w:lang w:val="en-US"/>
        </w:rPr>
        <w:t>SMS</w:t>
      </w:r>
      <w:r w:rsidRPr="008C14B5">
        <w:t>-сообщения. Изменение APN действует через отправку SMS с текстом, например, "</w:t>
      </w:r>
      <w:proofErr w:type="spellStart"/>
      <w:r w:rsidRPr="008C14B5">
        <w:t>apn</w:t>
      </w:r>
      <w:proofErr w:type="spellEnd"/>
      <w:r w:rsidRPr="008C14B5">
        <w:t xml:space="preserve">= </w:t>
      </w:r>
      <w:proofErr w:type="spellStart"/>
      <w:r w:rsidRPr="008C14B5">
        <w:t>internet.mts.ru;username</w:t>
      </w:r>
      <w:proofErr w:type="spellEnd"/>
      <w:r w:rsidRPr="008C14B5">
        <w:t>=</w:t>
      </w:r>
      <w:proofErr w:type="spellStart"/>
      <w:r w:rsidRPr="008C14B5">
        <w:t>mts;password</w:t>
      </w:r>
      <w:proofErr w:type="spellEnd"/>
      <w:r w:rsidRPr="008C14B5">
        <w:t>=</w:t>
      </w:r>
      <w:proofErr w:type="spellStart"/>
      <w:r w:rsidRPr="008C14B5">
        <w:t>mts</w:t>
      </w:r>
      <w:proofErr w:type="spellEnd"/>
      <w:r w:rsidRPr="008C14B5">
        <w:t xml:space="preserve">". Реагирование на SMS со сменой APN должно происходить всегда, когда модем не находится на связи с сервером системы. </w:t>
      </w:r>
    </w:p>
    <w:p w14:paraId="188ED4C8" w14:textId="77777777" w:rsidR="00D55086" w:rsidRPr="008C14B5" w:rsidRDefault="00D55086" w:rsidP="006616C9">
      <w:pPr>
        <w:pStyle w:val="af0"/>
        <w:spacing w:before="0" w:beforeAutospacing="0" w:after="0" w:afterAutospacing="0"/>
        <w:jc w:val="both"/>
      </w:pPr>
      <w:r w:rsidRPr="008C14B5">
        <w:t xml:space="preserve">Если выйти на связь с сервером не получается, модем уходит в </w:t>
      </w:r>
      <w:proofErr w:type="spellStart"/>
      <w:r w:rsidRPr="008C14B5">
        <w:t>reboot</w:t>
      </w:r>
      <w:proofErr w:type="spellEnd"/>
      <w:r w:rsidRPr="008C14B5">
        <w:t xml:space="preserve">. Перезагрузка должна быть "железной" по питанию. Модем должен выдерживать до 8000 </w:t>
      </w:r>
      <w:proofErr w:type="spellStart"/>
      <w:r w:rsidRPr="008C14B5">
        <w:t>ребутов</w:t>
      </w:r>
      <w:proofErr w:type="spellEnd"/>
      <w:r w:rsidRPr="008C14B5">
        <w:t xml:space="preserve"> в год в течение минимум 3 лет. Автоматический </w:t>
      </w:r>
      <w:proofErr w:type="spellStart"/>
      <w:r w:rsidRPr="008C14B5">
        <w:t>ребут</w:t>
      </w:r>
      <w:proofErr w:type="spellEnd"/>
      <w:r w:rsidRPr="008C14B5">
        <w:t xml:space="preserve"> выставляется на раз в 12 часов, даже если со связью все в порядке. </w:t>
      </w:r>
    </w:p>
    <w:p w14:paraId="3A85C3B1" w14:textId="77777777" w:rsidR="00D55086" w:rsidRPr="008C14B5" w:rsidRDefault="00D55086" w:rsidP="006616C9">
      <w:pPr>
        <w:pStyle w:val="af0"/>
        <w:spacing w:before="0" w:beforeAutospacing="0" w:after="0" w:afterAutospacing="0"/>
        <w:jc w:val="both"/>
      </w:pPr>
      <w:r w:rsidRPr="008C14B5">
        <w:t xml:space="preserve">После установления GPRS-сессии модем пытается установить TCP-соединение с одним из известных ему 4х серверов, пробуя их по кругу 0,1,2,3,0,1,2,3,...  В </w:t>
      </w:r>
      <w:proofErr w:type="gramStart"/>
      <w:r w:rsidRPr="008C14B5">
        <w:t>случае</w:t>
      </w:r>
      <w:proofErr w:type="gramEnd"/>
      <w:r w:rsidRPr="008C14B5">
        <w:t xml:space="preserve"> 10 неуспешных TCP-коннектов с определенными паузами и таймаутами - </w:t>
      </w:r>
      <w:proofErr w:type="spellStart"/>
      <w:r w:rsidRPr="008C14B5">
        <w:t>ребут</w:t>
      </w:r>
      <w:proofErr w:type="spellEnd"/>
      <w:r w:rsidRPr="008C14B5">
        <w:t xml:space="preserve">. </w:t>
      </w:r>
    </w:p>
    <w:p w14:paraId="38B12F46" w14:textId="77777777" w:rsidR="00D55086" w:rsidRPr="008C14B5" w:rsidRDefault="00D55086" w:rsidP="006616C9">
      <w:pPr>
        <w:pStyle w:val="af0"/>
        <w:spacing w:before="0" w:beforeAutospacing="0" w:after="0" w:afterAutospacing="0"/>
        <w:jc w:val="both"/>
      </w:pPr>
      <w:r w:rsidRPr="008C14B5">
        <w:t xml:space="preserve">После установки соединения модем проверяет, что сервер, с которым он только что соединился, действительно является нужным сервером. Это проверяется путем получения 4 байт из TCP-соединения от сервера сразу после его установки. Эти 4 байта должны формировать стоку "1SIM" в ASCII кодировке, т.е. должно прийти 4 байта с кодами: 0x31, 0x53, 0x49, 0x4D. </w:t>
      </w:r>
    </w:p>
    <w:p w14:paraId="006F5F55" w14:textId="77777777" w:rsidR="00D55086" w:rsidRPr="008C14B5" w:rsidRDefault="00D55086" w:rsidP="006616C9">
      <w:pPr>
        <w:pStyle w:val="af0"/>
        <w:spacing w:before="0" w:beforeAutospacing="0" w:after="0" w:afterAutospacing="0"/>
        <w:jc w:val="both"/>
      </w:pPr>
      <w:r w:rsidRPr="008C14B5">
        <w:t>После этого модем отправляет в TCP коннект свои "опознавательные знаки", а именно - 3 нуль-терминированные строки друг за другом. Если строки "</w:t>
      </w:r>
      <w:proofErr w:type="spellStart"/>
      <w:r w:rsidRPr="008C14B5">
        <w:t>abc</w:t>
      </w:r>
      <w:proofErr w:type="spellEnd"/>
      <w:r w:rsidRPr="008C14B5">
        <w:t>", "</w:t>
      </w:r>
      <w:proofErr w:type="spellStart"/>
      <w:r w:rsidRPr="008C14B5">
        <w:t>def</w:t>
      </w:r>
      <w:proofErr w:type="spellEnd"/>
      <w:r w:rsidRPr="008C14B5">
        <w:t xml:space="preserve">" и "123" соответственно (без кавычек), то в TCP коннект должны быть отправлены байты 0x61, 0x62, 0x63, 0x00, 0x64, 0x65, 0x66, 0x00, 0x31, 0x32, 0x33, 0x00.  Первая строка - номер версии протокола, потом пробел и версия прошивки. </w:t>
      </w:r>
    </w:p>
    <w:p w14:paraId="4BA8FD9F" w14:textId="77777777" w:rsidR="00D55086" w:rsidRPr="008C14B5" w:rsidRDefault="00D55086" w:rsidP="006616C9">
      <w:pPr>
        <w:pStyle w:val="af0"/>
        <w:spacing w:before="0" w:beforeAutospacing="0" w:after="0" w:afterAutospacing="0"/>
        <w:jc w:val="both"/>
      </w:pPr>
      <w:r w:rsidRPr="008C14B5">
        <w:t xml:space="preserve">Версия протокола в текущем формате – 2 (то есть первый байт первой строки – 0x32). </w:t>
      </w:r>
    </w:p>
    <w:p w14:paraId="2D168A04" w14:textId="77777777" w:rsidR="00D55086" w:rsidRPr="008C14B5" w:rsidRDefault="00D55086" w:rsidP="006616C9">
      <w:pPr>
        <w:pStyle w:val="af0"/>
        <w:spacing w:before="0" w:beforeAutospacing="0" w:after="0" w:afterAutospacing="0"/>
        <w:jc w:val="both"/>
      </w:pPr>
      <w:r w:rsidRPr="008C14B5">
        <w:t xml:space="preserve">Версия прошивки строится следующим образом: тип модема (например, sim900), потом нижнее подчеркивание и версия прошивки (например, дата выпуска). То есть версия прошивки может иметь вид, например, sim900_20130101. Более подробно об этом – в описании команды 0xFE. </w:t>
      </w:r>
    </w:p>
    <w:p w14:paraId="54B984CF" w14:textId="77777777" w:rsidR="00D55086" w:rsidRPr="008C14B5" w:rsidRDefault="00D55086" w:rsidP="006616C9">
      <w:pPr>
        <w:pStyle w:val="af0"/>
        <w:spacing w:before="0" w:beforeAutospacing="0" w:after="0" w:afterAutospacing="0"/>
      </w:pPr>
      <w:r w:rsidRPr="008C14B5">
        <w:t xml:space="preserve">Вторая строка - IMEI GSM чипа на модеме. Третья строка - CID сим-карты. После этого модем впадает в цикл получения команд от сервера. </w:t>
      </w:r>
    </w:p>
    <w:p w14:paraId="6C28CC5E" w14:textId="77777777" w:rsidR="00D55086" w:rsidRPr="008C14B5" w:rsidRDefault="00D55086" w:rsidP="006616C9">
      <w:pPr>
        <w:pStyle w:val="af0"/>
        <w:spacing w:before="0" w:beforeAutospacing="0" w:after="0" w:afterAutospacing="0"/>
        <w:jc w:val="both"/>
      </w:pPr>
      <w:r w:rsidRPr="008C14B5">
        <w:t xml:space="preserve">В случае отсутствия документированных команд от сервера в течение 15 минут, либо при отсутствии обмена в течение 15 минут в прозрачном режиме (команда 0x01, см. ниже), TCP соединение должно быть разорвано. При поступлении недокументированный команды коннект должен разрываться. Это расписано в псевдокоде </w:t>
      </w:r>
    </w:p>
    <w:p w14:paraId="743523D0" w14:textId="77777777" w:rsidR="00D55086" w:rsidRPr="008C14B5" w:rsidRDefault="00D55086" w:rsidP="006616C9">
      <w:pPr>
        <w:pStyle w:val="af0"/>
        <w:spacing w:before="0" w:beforeAutospacing="0" w:after="0" w:afterAutospacing="0"/>
      </w:pPr>
      <w:r w:rsidRPr="008C14B5">
        <w:lastRenderedPageBreak/>
        <w:t xml:space="preserve">Каждая итерация реагирования на команды сервера заключается в получении одного байта из TCP соединения с кодом команды. Дальнейшие операции по обработке команды зависят от того, какой байт был принят. </w:t>
      </w:r>
    </w:p>
    <w:p w14:paraId="35ABD188" w14:textId="77777777" w:rsidR="00D55086" w:rsidRPr="008C14B5" w:rsidRDefault="00D55086" w:rsidP="006616C9">
      <w:pPr>
        <w:pStyle w:val="af0"/>
        <w:spacing w:before="0" w:beforeAutospacing="0" w:after="0" w:afterAutospacing="0"/>
        <w:jc w:val="both"/>
      </w:pPr>
      <w:r w:rsidRPr="008C14B5">
        <w:t xml:space="preserve">Важно заметить, что модему может быть прислано несколько различных команд подряд (без ожидания ответа модема). В таком случае модем должен обрабатывать все полученные команды в том порядке, в котором они были присланы. Можно предполагать, что единовременно будет прислано не более 1Кб команд. </w:t>
      </w:r>
    </w:p>
    <w:p w14:paraId="1B9228B3" w14:textId="77777777" w:rsidR="00D55086" w:rsidRPr="008C14B5" w:rsidRDefault="00D55086" w:rsidP="006616C9">
      <w:pPr>
        <w:pStyle w:val="22"/>
        <w:rPr>
          <w:i/>
          <w:sz w:val="24"/>
          <w:szCs w:val="24"/>
        </w:rPr>
      </w:pPr>
      <w:bookmarkStart w:id="59" w:name="_Toc434341752"/>
      <w:r w:rsidRPr="008C14B5">
        <w:rPr>
          <w:rStyle w:val="mw-headline"/>
          <w:sz w:val="24"/>
          <w:szCs w:val="24"/>
        </w:rPr>
        <w:t>Протокол версии 1</w:t>
      </w:r>
      <w:bookmarkEnd w:id="59"/>
    </w:p>
    <w:p w14:paraId="513009C8" w14:textId="77777777" w:rsidR="00D55086" w:rsidRPr="008C14B5" w:rsidRDefault="00D55086" w:rsidP="006616C9">
      <w:pPr>
        <w:pStyle w:val="af0"/>
        <w:spacing w:before="0" w:beforeAutospacing="0" w:after="0" w:afterAutospacing="0"/>
        <w:jc w:val="both"/>
      </w:pPr>
      <w:r w:rsidRPr="008C14B5">
        <w:rPr>
          <w:b/>
          <w:bCs/>
        </w:rPr>
        <w:t>1. Команда 0x01 - прозрачный режим</w:t>
      </w:r>
      <w:r w:rsidRPr="008C14B5">
        <w:t xml:space="preserve"> </w:t>
      </w:r>
    </w:p>
    <w:p w14:paraId="3AF424AF" w14:textId="77777777" w:rsidR="00D55086" w:rsidRPr="008C14B5" w:rsidRDefault="00D55086" w:rsidP="006616C9">
      <w:pPr>
        <w:pStyle w:val="af0"/>
        <w:spacing w:before="0" w:beforeAutospacing="0" w:after="0" w:afterAutospacing="0"/>
        <w:jc w:val="both"/>
      </w:pPr>
      <w:r w:rsidRPr="008C14B5">
        <w:t xml:space="preserve">После получения такой команды модем отвечает в соединение байтом 0x01, после чего переходит в прозрачный режим между TCP соединением и RS линией.  То есть все байты, поступающие в TCP соединение, отправляются в RS линию, а все байты, полученные по RS линии, отправляются в TCP соединение. В случае, если байты доступны на чтение и там, и там, приоритет отдается чтению RS линии. </w:t>
      </w:r>
    </w:p>
    <w:p w14:paraId="43301E0C" w14:textId="2158601E" w:rsidR="00D55086" w:rsidRPr="008C14B5" w:rsidRDefault="00D55086" w:rsidP="006616C9">
      <w:pPr>
        <w:pStyle w:val="af0"/>
        <w:spacing w:before="0" w:beforeAutospacing="0" w:after="0" w:afterAutospacing="0"/>
        <w:jc w:val="both"/>
      </w:pPr>
      <w:r w:rsidRPr="008C14B5">
        <w:t xml:space="preserve">Выходом из прозрачного режима </w:t>
      </w:r>
      <w:r w:rsidR="006E2B62" w:rsidRPr="008C14B5">
        <w:t>может являться либо</w:t>
      </w:r>
      <w:r w:rsidRPr="008C14B5">
        <w:t xml:space="preserve"> обрыв TCP коннекта (включая осознанный обрыв со стороны сервера), либо слишком долгая тишина в трафике (15 минут), либо таймаут на </w:t>
      </w:r>
      <w:proofErr w:type="spellStart"/>
      <w:r w:rsidRPr="008C14B5">
        <w:t>авторебут</w:t>
      </w:r>
      <w:proofErr w:type="spellEnd"/>
      <w:r w:rsidRPr="008C14B5">
        <w:t xml:space="preserve"> (12 часов). В цикл обработки команд сервера из прозрачного режима вернуться нельзя (только через </w:t>
      </w:r>
      <w:proofErr w:type="spellStart"/>
      <w:r w:rsidRPr="008C14B5">
        <w:t>переконнект</w:t>
      </w:r>
      <w:proofErr w:type="spellEnd"/>
      <w:r w:rsidRPr="008C14B5">
        <w:t xml:space="preserve"> или перезагрузку). </w:t>
      </w:r>
    </w:p>
    <w:p w14:paraId="27FD8F59" w14:textId="77777777" w:rsidR="00D55086" w:rsidRPr="008C14B5" w:rsidRDefault="00D55086" w:rsidP="006616C9">
      <w:pPr>
        <w:pStyle w:val="af0"/>
        <w:spacing w:before="0" w:beforeAutospacing="0" w:after="0" w:afterAutospacing="0"/>
      </w:pPr>
      <w:r w:rsidRPr="008C14B5">
        <w:rPr>
          <w:b/>
          <w:bCs/>
        </w:rPr>
        <w:t>2. Команда 0x02 - обновление списка серверов</w:t>
      </w:r>
      <w:r w:rsidRPr="008C14B5">
        <w:t xml:space="preserve"> </w:t>
      </w:r>
    </w:p>
    <w:p w14:paraId="45710CC4" w14:textId="77777777" w:rsidR="00D55086" w:rsidRPr="008C14B5" w:rsidRDefault="00D55086" w:rsidP="006616C9">
      <w:pPr>
        <w:pStyle w:val="af0"/>
        <w:spacing w:before="0" w:beforeAutospacing="0" w:after="0" w:afterAutospacing="0"/>
        <w:jc w:val="both"/>
      </w:pPr>
      <w:r w:rsidRPr="008C14B5">
        <w:t xml:space="preserve">Модем получает из TCP коннекта 4 нуль-терминированные строки, так же, как и три строки после установки коннекта (см. выше), каждая максимум 32 байта (вместе с терминирующим нолем). Если список серверов не отличается от уже известного модему, модем отвечает байтом 0x00 и возвращается в цикл обработки команд сервера. Если же список серверов хоть как-то отличается, то модем обновляет свой список в EEPROM, отправляет в TCP коннект байт 0x01, разрывает TCP соединение и перезагружается. </w:t>
      </w:r>
    </w:p>
    <w:p w14:paraId="1D03A754" w14:textId="77777777" w:rsidR="00D55086" w:rsidRPr="008C14B5" w:rsidRDefault="00D55086" w:rsidP="006616C9">
      <w:pPr>
        <w:pStyle w:val="af0"/>
        <w:spacing w:before="0" w:beforeAutospacing="0" w:after="0" w:afterAutospacing="0"/>
      </w:pPr>
      <w:r w:rsidRPr="008C14B5">
        <w:rPr>
          <w:b/>
          <w:bCs/>
        </w:rPr>
        <w:t>3. Команда 0x03 - искусственная длинная пауза</w:t>
      </w:r>
      <w:r w:rsidRPr="008C14B5">
        <w:t xml:space="preserve"> </w:t>
      </w:r>
    </w:p>
    <w:p w14:paraId="3036F91D" w14:textId="77777777" w:rsidR="00D55086" w:rsidRPr="008C14B5" w:rsidRDefault="00D55086" w:rsidP="006616C9">
      <w:pPr>
        <w:pStyle w:val="af0"/>
        <w:spacing w:before="0" w:beforeAutospacing="0" w:after="0" w:afterAutospacing="0"/>
        <w:jc w:val="both"/>
      </w:pPr>
      <w:r w:rsidRPr="008C14B5">
        <w:t xml:space="preserve">Модем получает сначала старший, затем младший байт паузы. </w:t>
      </w:r>
      <w:r w:rsidRPr="008C14B5">
        <w:rPr>
          <w:u w:val="single"/>
        </w:rPr>
        <w:t>Пауза даётся в секундах!</w:t>
      </w:r>
      <w:r w:rsidRPr="008C14B5">
        <w:t xml:space="preserve"> (во всех остальных местах протокола звучат миллисекунды). После этого модем отправляет в TCP коннект байт 0x01, разрывает TCP коннект и засыпает на указанное количество секунд (вплоть до 60'000, т.е. почти сутки), после этого уходит в </w:t>
      </w:r>
      <w:proofErr w:type="spellStart"/>
      <w:r w:rsidRPr="008C14B5">
        <w:t>ребут</w:t>
      </w:r>
      <w:proofErr w:type="spellEnd"/>
      <w:r w:rsidRPr="008C14B5">
        <w:t xml:space="preserve">. Во время ожидания модем должен иметь возможность реагировать на входящие CSD звонки, т.е. принимать звонок и после этого входить в прозрачный режим между CSD данными и RS линией, потом </w:t>
      </w:r>
      <w:proofErr w:type="spellStart"/>
      <w:r w:rsidRPr="008C14B5">
        <w:t>ребут</w:t>
      </w:r>
      <w:proofErr w:type="spellEnd"/>
      <w:r w:rsidRPr="008C14B5">
        <w:t xml:space="preserve">. </w:t>
      </w:r>
    </w:p>
    <w:p w14:paraId="47FF9ED5" w14:textId="77777777" w:rsidR="00D55086" w:rsidRPr="008C14B5" w:rsidRDefault="00D55086" w:rsidP="006616C9">
      <w:pPr>
        <w:pStyle w:val="af0"/>
        <w:spacing w:before="0" w:beforeAutospacing="0" w:after="0" w:afterAutospacing="0"/>
      </w:pPr>
      <w:r w:rsidRPr="008C14B5">
        <w:rPr>
          <w:b/>
          <w:bCs/>
        </w:rPr>
        <w:t xml:space="preserve">10. Команда 0xFF - </w:t>
      </w:r>
      <w:proofErr w:type="spellStart"/>
      <w:r w:rsidRPr="008C14B5">
        <w:rPr>
          <w:b/>
          <w:bCs/>
        </w:rPr>
        <w:t>пинг</w:t>
      </w:r>
      <w:proofErr w:type="spellEnd"/>
      <w:r w:rsidRPr="008C14B5">
        <w:t xml:space="preserve"> </w:t>
      </w:r>
    </w:p>
    <w:p w14:paraId="347D2E4B" w14:textId="77777777" w:rsidR="00D55086" w:rsidRPr="008C14B5" w:rsidRDefault="00D55086" w:rsidP="006616C9">
      <w:pPr>
        <w:pStyle w:val="af0"/>
        <w:spacing w:before="0" w:beforeAutospacing="0" w:after="0" w:afterAutospacing="0"/>
        <w:jc w:val="both"/>
      </w:pPr>
      <w:r w:rsidRPr="008C14B5">
        <w:t xml:space="preserve">В ответ модем отвечает байтом 0x01, после этого модем возвращается в цикл обработки команд сервера, после этого модем возвращается в цикл обработки команд сервера. </w:t>
      </w:r>
    </w:p>
    <w:p w14:paraId="4165AFB7" w14:textId="77777777" w:rsidR="00D55086" w:rsidRPr="008C14B5" w:rsidRDefault="00D55086" w:rsidP="006616C9">
      <w:pPr>
        <w:pStyle w:val="22"/>
        <w:rPr>
          <w:i/>
          <w:sz w:val="24"/>
          <w:szCs w:val="24"/>
        </w:rPr>
      </w:pPr>
      <w:bookmarkStart w:id="60" w:name="_Toc434341753"/>
      <w:r w:rsidRPr="008C14B5">
        <w:rPr>
          <w:rStyle w:val="mw-headline"/>
          <w:sz w:val="24"/>
          <w:szCs w:val="24"/>
        </w:rPr>
        <w:t>Протокол версии 2</w:t>
      </w:r>
      <w:bookmarkEnd w:id="60"/>
    </w:p>
    <w:p w14:paraId="7512C95B" w14:textId="77777777" w:rsidR="00D55086" w:rsidRPr="008C14B5" w:rsidRDefault="00D55086" w:rsidP="006616C9">
      <w:pPr>
        <w:pStyle w:val="af0"/>
        <w:spacing w:before="0" w:beforeAutospacing="0" w:after="0" w:afterAutospacing="0"/>
        <w:jc w:val="both"/>
      </w:pPr>
      <w:r w:rsidRPr="008C14B5">
        <w:t xml:space="preserve">Протокол версии 2 включает в себя все команды протокола версии 1, а также следующие: </w:t>
      </w:r>
    </w:p>
    <w:p w14:paraId="6CC3AC01" w14:textId="77777777" w:rsidR="00D55086" w:rsidRPr="008C14B5" w:rsidRDefault="00D55086" w:rsidP="006616C9">
      <w:pPr>
        <w:pStyle w:val="af0"/>
        <w:spacing w:before="0" w:beforeAutospacing="0" w:after="0" w:afterAutospacing="0"/>
        <w:jc w:val="both"/>
      </w:pPr>
      <w:r w:rsidRPr="008C14B5">
        <w:rPr>
          <w:b/>
          <w:bCs/>
        </w:rPr>
        <w:t>4. Команда 0x04 - настройка RS линии</w:t>
      </w:r>
      <w:r w:rsidRPr="008C14B5">
        <w:t xml:space="preserve"> </w:t>
      </w:r>
    </w:p>
    <w:p w14:paraId="29AA9D9F" w14:textId="77777777" w:rsidR="00D55086" w:rsidRPr="008C14B5" w:rsidRDefault="00D55086" w:rsidP="006616C9">
      <w:pPr>
        <w:pStyle w:val="af0"/>
        <w:spacing w:before="0" w:beforeAutospacing="0" w:after="0" w:afterAutospacing="0"/>
        <w:jc w:val="both"/>
      </w:pPr>
      <w:r w:rsidRPr="008C14B5">
        <w:t xml:space="preserve">Модем получает нуль-терминированную строку с настройкой COM порта с RS линией (максимум 32 байта вместе с терминирующим нулем). Стока имеет вид "9600;8N1;1", где первое число - скорость, второе число - количество бит с данными, следом - контроль четности (N, E, O), следом количество стоповых бит, следом - наличие RTS/CTS согласования (0, 1), присутствует как для RS232, так и для RS485 версий, 1 для RS485 версии должна рассматриваться как ошибка. Относится к количеству бит во фрейме, а не во всей посылке. Числа в ASCII, разделяются ASCII символом «;». </w:t>
      </w:r>
    </w:p>
    <w:p w14:paraId="116DAEF6" w14:textId="77777777" w:rsidR="00D55086" w:rsidRPr="008C14B5" w:rsidRDefault="00D55086" w:rsidP="006616C9">
      <w:pPr>
        <w:pStyle w:val="af0"/>
        <w:spacing w:before="0" w:beforeAutospacing="0" w:after="0" w:afterAutospacing="0"/>
        <w:jc w:val="both"/>
      </w:pPr>
      <w:r w:rsidRPr="008C14B5">
        <w:t xml:space="preserve">В случае успешной установки параметров RS линии, модем отправляет в TCP коннект байт 0x01. В случае неуспешной - байт 0x00. Попытка установить согласование на RS485 модели должна рассматриваться как ошибка (т.е. модем должен вернуть байт 0x00). </w:t>
      </w:r>
    </w:p>
    <w:p w14:paraId="37DDD0CF" w14:textId="77777777" w:rsidR="00D55086" w:rsidRPr="008C14B5" w:rsidRDefault="00D55086" w:rsidP="006616C9">
      <w:pPr>
        <w:pStyle w:val="af0"/>
        <w:spacing w:before="0" w:beforeAutospacing="0" w:after="0" w:afterAutospacing="0"/>
        <w:jc w:val="both"/>
      </w:pPr>
      <w:r w:rsidRPr="008C14B5">
        <w:t xml:space="preserve">После установки параметров порта (хоть успешной, хоть неуспешной), модем должен очистить внутренний буфер приема RS данных. </w:t>
      </w:r>
    </w:p>
    <w:p w14:paraId="53A06CF0" w14:textId="77777777" w:rsidR="00D55086" w:rsidRPr="008C14B5" w:rsidRDefault="00D55086" w:rsidP="006616C9">
      <w:pPr>
        <w:pStyle w:val="af0"/>
        <w:spacing w:before="0" w:beforeAutospacing="0" w:after="0" w:afterAutospacing="0"/>
      </w:pPr>
      <w:r w:rsidRPr="008C14B5">
        <w:rPr>
          <w:b/>
          <w:bCs/>
        </w:rPr>
        <w:t>5. Команда 0x05 - отправка данных</w:t>
      </w:r>
      <w:r w:rsidRPr="008C14B5">
        <w:t xml:space="preserve"> </w:t>
      </w:r>
    </w:p>
    <w:p w14:paraId="4C8027ED" w14:textId="77777777" w:rsidR="00D55086" w:rsidRPr="008C14B5" w:rsidRDefault="00D55086" w:rsidP="006616C9">
      <w:pPr>
        <w:pStyle w:val="af0"/>
        <w:spacing w:before="0" w:beforeAutospacing="0" w:after="0" w:afterAutospacing="0"/>
        <w:jc w:val="both"/>
      </w:pPr>
      <w:r w:rsidRPr="008C14B5">
        <w:lastRenderedPageBreak/>
        <w:t xml:space="preserve">Модем получает старший байт таймаута на отправку, затем младший байт. Таймаут задан в миллисекундах. После этого модем получает старший и младший байт количества байт на отправку. Следом идет указанное количество байт (от 1 до 1024). </w:t>
      </w:r>
    </w:p>
    <w:p w14:paraId="6B8888C9" w14:textId="77777777" w:rsidR="00D55086" w:rsidRPr="008C14B5" w:rsidRDefault="00D55086" w:rsidP="006616C9">
      <w:pPr>
        <w:pStyle w:val="af0"/>
        <w:spacing w:before="0" w:beforeAutospacing="0" w:after="0" w:afterAutospacing="0"/>
        <w:jc w:val="both"/>
      </w:pPr>
      <w:r w:rsidRPr="008C14B5">
        <w:t xml:space="preserve">Старшие два бита количества зарезервированы под флаги, т.е. количество байт формируется младшими 14 битами переданного 16-битного числа.  15й бит используется как флаг, что перед отправкой требуется очистить внутренний RS буфер, 14й бит всегда 0. </w:t>
      </w:r>
    </w:p>
    <w:p w14:paraId="6FF4711E" w14:textId="77777777" w:rsidR="00D55086" w:rsidRPr="008C14B5" w:rsidRDefault="00D55086" w:rsidP="006616C9">
      <w:pPr>
        <w:pStyle w:val="af0"/>
        <w:spacing w:before="0" w:beforeAutospacing="0" w:after="0" w:afterAutospacing="0"/>
        <w:jc w:val="both"/>
      </w:pPr>
      <w:r w:rsidRPr="008C14B5">
        <w:t xml:space="preserve">После приема всех байт из TCP коннекта модем отправляет их в RS линию, отслеживая таймаут. </w:t>
      </w:r>
    </w:p>
    <w:p w14:paraId="0FA46D89" w14:textId="77777777" w:rsidR="00D55086" w:rsidRPr="008C14B5" w:rsidRDefault="00D55086" w:rsidP="006616C9">
      <w:pPr>
        <w:pStyle w:val="af0"/>
        <w:spacing w:before="0" w:beforeAutospacing="0" w:after="0" w:afterAutospacing="0"/>
        <w:jc w:val="both"/>
      </w:pPr>
      <w:r w:rsidRPr="008C14B5">
        <w:t xml:space="preserve">После отправки модем записывает в TCP коннект сначала старший, затем младший байт количества успешно отправленных байт в RS линию, при этом, для количества используются только младшие 14 бит отправляемого 16-битного числа. Если отправка завершилась из-за таймаута, 15й бит должен быть выставлен в 1. </w:t>
      </w:r>
    </w:p>
    <w:p w14:paraId="320AC7F5" w14:textId="77777777" w:rsidR="00D55086" w:rsidRPr="008C14B5" w:rsidRDefault="00D55086" w:rsidP="006616C9">
      <w:pPr>
        <w:pStyle w:val="af0"/>
        <w:spacing w:before="0" w:beforeAutospacing="0" w:after="0" w:afterAutospacing="0"/>
      </w:pPr>
      <w:r w:rsidRPr="008C14B5">
        <w:rPr>
          <w:b/>
          <w:bCs/>
        </w:rPr>
        <w:t>6. Команда 0x06 - прием данных</w:t>
      </w:r>
      <w:r w:rsidRPr="008C14B5">
        <w:t xml:space="preserve"> </w:t>
      </w:r>
    </w:p>
    <w:p w14:paraId="62A5DBC4" w14:textId="77777777" w:rsidR="00D55086" w:rsidRPr="008C14B5" w:rsidRDefault="00D55086" w:rsidP="006616C9">
      <w:pPr>
        <w:pStyle w:val="af0"/>
        <w:spacing w:before="0" w:beforeAutospacing="0" w:after="0" w:afterAutospacing="0"/>
        <w:jc w:val="both"/>
      </w:pPr>
      <w:r w:rsidRPr="008C14B5">
        <w:t xml:space="preserve">Модем получает старший, затем младший байт суммарного таймаута на прием (в миллисекундах). Затем модем получает старший и младший байты таймаута между приемом двух последовательных символов (в миллисекундах) - данный таймаут может равняться нулю, в этом случае он не используется. Затем модем получает длину терминирующего блока (от 0 до 32) в одном байте. Затем модем получает сам терминирующий блок, чья длина была указана в последнем полученном байте. Если длина 0, терминирующий блок не используется. Затем модем получает старший и младший байты максимального читаемого количества символов (от 1 до 1024). Старшие два бита этого количества зарезервированы под флаги, т.е. количество байт формируется младшими 14 битами переданного 16-битного числа.  15й бит используется как флаг, что перед приемом требуется очистить внутренний RS буфер. </w:t>
      </w:r>
    </w:p>
    <w:p w14:paraId="0FECDF46" w14:textId="77777777" w:rsidR="00D55086" w:rsidRPr="008C14B5" w:rsidRDefault="00D55086" w:rsidP="006616C9">
      <w:pPr>
        <w:pStyle w:val="af0"/>
        <w:spacing w:before="0" w:beforeAutospacing="0" w:after="0" w:afterAutospacing="0"/>
        <w:jc w:val="both"/>
      </w:pPr>
      <w:r w:rsidRPr="008C14B5">
        <w:t xml:space="preserve">После этого модем начинает принимать байты с RS линии, не забывая также использовать внутренний RS буфер для заполнения буфера чтения. Если накапливается указанное в запросе количество </w:t>
      </w:r>
      <w:proofErr w:type="gramStart"/>
      <w:r w:rsidRPr="008C14B5">
        <w:t>принятых</w:t>
      </w:r>
      <w:proofErr w:type="gramEnd"/>
      <w:r w:rsidRPr="008C14B5">
        <w:t xml:space="preserve"> байт или если пауза между подряд идущими символами превышает соответствующий таймаут (и если он ненулевой), или если последние принятые байты в точности равняются байтам терминирующего блока, прием завершается. </w:t>
      </w:r>
    </w:p>
    <w:p w14:paraId="0D3E3795" w14:textId="77777777" w:rsidR="00D55086" w:rsidRPr="008C14B5" w:rsidRDefault="00D55086" w:rsidP="006616C9">
      <w:pPr>
        <w:pStyle w:val="af0"/>
        <w:spacing w:before="0" w:beforeAutospacing="0" w:after="0" w:afterAutospacing="0"/>
        <w:jc w:val="both"/>
      </w:pPr>
      <w:r w:rsidRPr="008C14B5">
        <w:t xml:space="preserve">После этого в TCP коннект отправляется количество принятых байт - сначала старший байт, потом младший. При этом, количество записано в младших 14 битах передаваемого числа, старшие два бита являются флагами, описывающими причину конца приема. Если прием завершился по заполнению буфера, они должны равняться 00. Если прием завершился по общему таймауту, они должны равняться 10 (т.е. 15й бит 1, 14й бит 0). Если прием завершился по таймауту между двумя последовательными символами, они должны равняться 01. Если прием завершился по соответствию терминирующему блоку, они должны равняться 11. </w:t>
      </w:r>
    </w:p>
    <w:p w14:paraId="26E6F69E" w14:textId="77777777" w:rsidR="00D55086" w:rsidRPr="008C14B5" w:rsidRDefault="00D55086" w:rsidP="006616C9">
      <w:pPr>
        <w:pStyle w:val="af0"/>
        <w:spacing w:before="0" w:beforeAutospacing="0" w:after="0" w:afterAutospacing="0"/>
      </w:pPr>
      <w:r w:rsidRPr="008C14B5">
        <w:rPr>
          <w:b/>
          <w:bCs/>
        </w:rPr>
        <w:t>7. Команда 0x07 - очистка RS буфера</w:t>
      </w:r>
      <w:r w:rsidRPr="008C14B5">
        <w:t xml:space="preserve"> </w:t>
      </w:r>
    </w:p>
    <w:p w14:paraId="058FDAAD" w14:textId="77777777" w:rsidR="00D55086" w:rsidRPr="008C14B5" w:rsidRDefault="00D55086" w:rsidP="006616C9">
      <w:pPr>
        <w:pStyle w:val="af0"/>
        <w:spacing w:before="0" w:beforeAutospacing="0" w:after="0" w:afterAutospacing="0"/>
        <w:jc w:val="both"/>
      </w:pPr>
      <w:r w:rsidRPr="008C14B5">
        <w:t xml:space="preserve">Модем очищает RS-буфер и отправляет 2 байта - длину буфера в момент очистки (младший, потом старший байт). </w:t>
      </w:r>
    </w:p>
    <w:p w14:paraId="7AC4D910" w14:textId="77777777" w:rsidR="00D55086" w:rsidRPr="008C14B5" w:rsidRDefault="00D55086" w:rsidP="006616C9">
      <w:pPr>
        <w:pStyle w:val="af0"/>
        <w:spacing w:before="0" w:beforeAutospacing="0" w:after="0" w:afterAutospacing="0"/>
      </w:pPr>
      <w:r w:rsidRPr="008C14B5">
        <w:rPr>
          <w:b/>
          <w:bCs/>
        </w:rPr>
        <w:t xml:space="preserve">8. Команда 0x08 – управление </w:t>
      </w:r>
      <w:proofErr w:type="spellStart"/>
      <w:r w:rsidRPr="008C14B5">
        <w:rPr>
          <w:b/>
          <w:bCs/>
        </w:rPr>
        <w:t>пинами</w:t>
      </w:r>
      <w:proofErr w:type="spellEnd"/>
      <w:r w:rsidRPr="008C14B5">
        <w:rPr>
          <w:b/>
          <w:bCs/>
        </w:rPr>
        <w:t xml:space="preserve"> RS-линии</w:t>
      </w:r>
      <w:r w:rsidRPr="008C14B5">
        <w:t xml:space="preserve"> </w:t>
      </w:r>
    </w:p>
    <w:p w14:paraId="6CC8402F" w14:textId="77777777" w:rsidR="00D55086" w:rsidRPr="008C14B5" w:rsidRDefault="00D55086" w:rsidP="006616C9">
      <w:pPr>
        <w:pStyle w:val="af0"/>
        <w:spacing w:before="0" w:beforeAutospacing="0" w:after="0" w:afterAutospacing="0"/>
        <w:jc w:val="both"/>
      </w:pPr>
      <w:r w:rsidRPr="008C14B5">
        <w:t xml:space="preserve">После команды идет нуль-терминированная строка, обозначающая, какой </w:t>
      </w:r>
      <w:proofErr w:type="spellStart"/>
      <w:r w:rsidRPr="008C14B5">
        <w:t>пин</w:t>
      </w:r>
      <w:proofErr w:type="spellEnd"/>
      <w:r w:rsidRPr="008C14B5">
        <w:t xml:space="preserve"> и в какое логическое значение нужно выставить. Формат этой строки - &lt;название </w:t>
      </w:r>
      <w:proofErr w:type="spellStart"/>
      <w:r w:rsidRPr="008C14B5">
        <w:t>пина</w:t>
      </w:r>
      <w:proofErr w:type="spellEnd"/>
      <w:r w:rsidRPr="008C14B5">
        <w:t xml:space="preserve">&gt;=&lt;значение&gt;, например DTR=1 или CTS=0. </w:t>
      </w:r>
    </w:p>
    <w:p w14:paraId="59533133" w14:textId="77777777" w:rsidR="00D55086" w:rsidRPr="008C14B5" w:rsidRDefault="00D55086" w:rsidP="006616C9">
      <w:pPr>
        <w:pStyle w:val="af0"/>
        <w:spacing w:before="0" w:beforeAutospacing="0" w:after="0" w:afterAutospacing="0"/>
        <w:jc w:val="both"/>
      </w:pPr>
      <w:r w:rsidRPr="008C14B5">
        <w:t xml:space="preserve">Модем отправляет серверу: в случае запроса RTS/DTR - байт 0x00 или 0x01 (в зависимости от состояния </w:t>
      </w:r>
      <w:proofErr w:type="spellStart"/>
      <w:r w:rsidRPr="008C14B5">
        <w:t>пина</w:t>
      </w:r>
      <w:proofErr w:type="spellEnd"/>
      <w:r w:rsidRPr="008C14B5">
        <w:t xml:space="preserve">), в случае запроса CTS/DCD/DSR - байт 0x00 в случае успешной установки </w:t>
      </w:r>
      <w:proofErr w:type="spellStart"/>
      <w:r w:rsidRPr="008C14B5">
        <w:t>пина</w:t>
      </w:r>
      <w:proofErr w:type="spellEnd"/>
      <w:r w:rsidRPr="008C14B5">
        <w:t xml:space="preserve">, байт 0x01 в случае неуспешной (предполагается, что </w:t>
      </w:r>
      <w:proofErr w:type="spellStart"/>
      <w:r w:rsidRPr="008C14B5">
        <w:t>пины</w:t>
      </w:r>
      <w:proofErr w:type="spellEnd"/>
      <w:r w:rsidRPr="008C14B5">
        <w:t xml:space="preserve"> RTS/DTR для модема работают на чтение, </w:t>
      </w:r>
      <w:proofErr w:type="spellStart"/>
      <w:r w:rsidRPr="008C14B5">
        <w:t>пины</w:t>
      </w:r>
      <w:proofErr w:type="spellEnd"/>
      <w:r w:rsidRPr="008C14B5">
        <w:t xml:space="preserve"> CTS/DCD/DSR - на запись). </w:t>
      </w:r>
    </w:p>
    <w:p w14:paraId="6793618B" w14:textId="77777777" w:rsidR="00D55086" w:rsidRPr="008C14B5" w:rsidRDefault="00D55086" w:rsidP="006616C9">
      <w:pPr>
        <w:pStyle w:val="af0"/>
        <w:spacing w:before="0" w:beforeAutospacing="0" w:after="0" w:afterAutospacing="0"/>
      </w:pPr>
      <w:r w:rsidRPr="008C14B5">
        <w:rPr>
          <w:b/>
          <w:bCs/>
        </w:rPr>
        <w:t xml:space="preserve">9. Команда 0xFE </w:t>
      </w:r>
      <w:r w:rsidRPr="008C14B5">
        <w:rPr>
          <w:i/>
          <w:iCs/>
        </w:rPr>
        <w:t xml:space="preserve">- </w:t>
      </w:r>
      <w:r w:rsidRPr="008C14B5">
        <w:t xml:space="preserve">обновление прошивки </w:t>
      </w:r>
    </w:p>
    <w:p w14:paraId="1C12008B" w14:textId="77777777" w:rsidR="00D55086" w:rsidRPr="008C14B5" w:rsidRDefault="00D55086" w:rsidP="006616C9">
      <w:pPr>
        <w:pStyle w:val="af0"/>
        <w:spacing w:before="0" w:beforeAutospacing="0" w:after="0" w:afterAutospacing="0"/>
        <w:jc w:val="both"/>
      </w:pPr>
      <w:r w:rsidRPr="008C14B5">
        <w:t xml:space="preserve">После этой команды следует новая прошивка и ее контрольная сумма. Со стороны сервера прошивка должна представлять собой два файла: файл с прошивкой и файл с контрольной суммой. Формат как прошивки, так и контрольной суммы определяется разработчиком (в частности, считать контрольную сумму можно произвольным образом, с учетом требований ниже). </w:t>
      </w:r>
    </w:p>
    <w:p w14:paraId="79AB8F50" w14:textId="77777777" w:rsidR="00D55086" w:rsidRPr="008C14B5" w:rsidRDefault="00D55086" w:rsidP="006616C9">
      <w:pPr>
        <w:pStyle w:val="af0"/>
        <w:spacing w:before="0" w:beforeAutospacing="0" w:after="0" w:afterAutospacing="0"/>
        <w:jc w:val="both"/>
      </w:pPr>
      <w:r w:rsidRPr="008C14B5">
        <w:lastRenderedPageBreak/>
        <w:t xml:space="preserve">После команды 0xFE сервер отправляет 4 байта – размер файла прошивки (старший байт сначала), затем файл с контрольной суммой прошивки (его длина должна быть равна 32 байтам), после этого сам файл с прошивкой. </w:t>
      </w:r>
    </w:p>
    <w:p w14:paraId="45A5E074" w14:textId="77777777" w:rsidR="00D55086" w:rsidRPr="008C14B5" w:rsidRDefault="00D55086" w:rsidP="006616C9">
      <w:pPr>
        <w:pStyle w:val="af0"/>
        <w:spacing w:before="0" w:beforeAutospacing="0" w:after="0" w:afterAutospacing="0"/>
        <w:jc w:val="both"/>
      </w:pPr>
      <w:r w:rsidRPr="008C14B5">
        <w:t>Требования к процессу автоматической прошивки:</w:t>
      </w:r>
    </w:p>
    <w:p w14:paraId="07A0ADAB" w14:textId="77777777" w:rsidR="00D55086" w:rsidRPr="008C14B5" w:rsidRDefault="00D55086" w:rsidP="006616C9">
      <w:pPr>
        <w:pStyle w:val="af0"/>
        <w:spacing w:before="0" w:beforeAutospacing="0" w:after="0" w:afterAutospacing="0"/>
        <w:jc w:val="both"/>
      </w:pPr>
      <w:r w:rsidRPr="008C14B5">
        <w:t xml:space="preserve"> a) Достаточно защищенный от сетевых помех контроль целостности прошивки. CRC по этой причине не принимается. Как относительно простой в реализации вариант - MD5. </w:t>
      </w:r>
    </w:p>
    <w:p w14:paraId="3A331F56" w14:textId="77777777" w:rsidR="00D55086" w:rsidRPr="008C14B5" w:rsidRDefault="00D55086" w:rsidP="006616C9">
      <w:pPr>
        <w:pStyle w:val="af0"/>
        <w:spacing w:before="0" w:beforeAutospacing="0" w:after="0" w:afterAutospacing="0"/>
        <w:jc w:val="both"/>
      </w:pPr>
      <w:r w:rsidRPr="008C14B5">
        <w:t xml:space="preserve">б) Возможность принять прошивку, проверить ее целостность, и только потом применить. Вариант, когда принимаемая из сети прошивка "налету" затирает текущую, не принимается. </w:t>
      </w:r>
    </w:p>
    <w:p w14:paraId="5645F225" w14:textId="77777777" w:rsidR="00D55086" w:rsidRPr="008C14B5" w:rsidRDefault="00D55086" w:rsidP="006616C9">
      <w:pPr>
        <w:pStyle w:val="af0"/>
        <w:spacing w:before="0" w:beforeAutospacing="0" w:after="0" w:afterAutospacing="0"/>
      </w:pPr>
      <w:r w:rsidRPr="008C14B5">
        <w:t xml:space="preserve">Во время приема прошивки можно не слушать RS линию (в частности, можно использовать RS буфер для приема байт прошивки), т.к. после прошивки всегда идет </w:t>
      </w:r>
      <w:proofErr w:type="spellStart"/>
      <w:r w:rsidRPr="008C14B5">
        <w:t>ребут</w:t>
      </w:r>
      <w:proofErr w:type="spellEnd"/>
      <w:r w:rsidRPr="008C14B5">
        <w:t xml:space="preserve">. </w:t>
      </w:r>
    </w:p>
    <w:p w14:paraId="54674F5B" w14:textId="77777777" w:rsidR="00D55086" w:rsidRPr="008C14B5" w:rsidRDefault="00D55086" w:rsidP="006616C9">
      <w:pPr>
        <w:pStyle w:val="22"/>
        <w:rPr>
          <w:i/>
          <w:sz w:val="24"/>
          <w:szCs w:val="24"/>
        </w:rPr>
      </w:pPr>
      <w:bookmarkStart w:id="61" w:name="_Toc434341754"/>
      <w:r w:rsidRPr="008C14B5">
        <w:rPr>
          <w:rStyle w:val="mw-headline"/>
          <w:sz w:val="24"/>
          <w:szCs w:val="24"/>
        </w:rPr>
        <w:t>Протокол версии 3</w:t>
      </w:r>
      <w:bookmarkEnd w:id="61"/>
    </w:p>
    <w:p w14:paraId="1A5C2EB4" w14:textId="77777777" w:rsidR="00D55086" w:rsidRPr="008C14B5" w:rsidRDefault="00D55086" w:rsidP="006616C9">
      <w:pPr>
        <w:pStyle w:val="af0"/>
        <w:spacing w:before="0" w:beforeAutospacing="0" w:after="0" w:afterAutospacing="0"/>
      </w:pPr>
      <w:r w:rsidRPr="008C14B5">
        <w:t>Каждое сообщение протокола третьей версии имеет следующий вид:</w:t>
      </w:r>
    </w:p>
    <w:p w14:paraId="5D785E4B" w14:textId="77777777" w:rsidR="00D55086" w:rsidRPr="008C14B5" w:rsidRDefault="00D55086" w:rsidP="006616C9">
      <w:pPr>
        <w:numPr>
          <w:ilvl w:val="0"/>
          <w:numId w:val="41"/>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1 байт - код команды (от 100 до 200) </w:t>
      </w:r>
    </w:p>
    <w:p w14:paraId="6DC65835" w14:textId="77777777" w:rsidR="00D55086" w:rsidRPr="008C14B5" w:rsidRDefault="00D55086" w:rsidP="006616C9">
      <w:pPr>
        <w:numPr>
          <w:ilvl w:val="0"/>
          <w:numId w:val="41"/>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2 байта - длина отправляемых параметров команды (старший байт, потом младший) </w:t>
      </w:r>
    </w:p>
    <w:p w14:paraId="6D32D7D8" w14:textId="77777777" w:rsidR="00D55086" w:rsidRPr="008C14B5" w:rsidRDefault="00D55086" w:rsidP="006616C9">
      <w:pPr>
        <w:numPr>
          <w:ilvl w:val="0"/>
          <w:numId w:val="41"/>
        </w:numPr>
        <w:spacing w:after="0" w:line="240" w:lineRule="auto"/>
        <w:ind w:left="0" w:firstLine="0"/>
        <w:jc w:val="both"/>
        <w:rPr>
          <w:rFonts w:ascii="Times New Roman" w:hAnsi="Times New Roman" w:cs="Times New Roman"/>
          <w:sz w:val="24"/>
          <w:szCs w:val="24"/>
        </w:rPr>
      </w:pPr>
      <w:r w:rsidRPr="008C14B5">
        <w:rPr>
          <w:rFonts w:ascii="Times New Roman" w:hAnsi="Times New Roman" w:cs="Times New Roman"/>
          <w:sz w:val="24"/>
          <w:szCs w:val="24"/>
        </w:rPr>
        <w:t xml:space="preserve">n байт - параметры команды </w:t>
      </w:r>
    </w:p>
    <w:p w14:paraId="528F7D91" w14:textId="77777777" w:rsidR="00D55086" w:rsidRPr="008C14B5" w:rsidRDefault="00D55086" w:rsidP="006616C9">
      <w:pPr>
        <w:pStyle w:val="af0"/>
        <w:spacing w:before="0" w:beforeAutospacing="0" w:after="0" w:afterAutospacing="0"/>
        <w:jc w:val="both"/>
      </w:pPr>
      <w:r w:rsidRPr="008C14B5">
        <w:t xml:space="preserve">Если первым байтом модему приходит байт не в диапазоне от 100 до 200, его нужно рассматривать как команду 2-й версии протокола и обрабатывать соответствующим образом. При этом нужно помнить, что от сервера может прийти много команд разом, а модем в таком случае должен их обрабатывать в порядке получения. </w:t>
      </w:r>
    </w:p>
    <w:p w14:paraId="65D10681" w14:textId="77777777" w:rsidR="00D55086" w:rsidRPr="008C14B5" w:rsidRDefault="00D55086" w:rsidP="006616C9">
      <w:pPr>
        <w:pStyle w:val="af0"/>
        <w:spacing w:before="0" w:beforeAutospacing="0" w:after="0" w:afterAutospacing="0"/>
      </w:pPr>
      <w:r w:rsidRPr="008C14B5">
        <w:t xml:space="preserve">Ответ модема соответственно должен иметь следующий вид: </w:t>
      </w:r>
    </w:p>
    <w:p w14:paraId="1EF3731C" w14:textId="77777777" w:rsidR="00D55086" w:rsidRPr="008C14B5" w:rsidRDefault="00D55086" w:rsidP="006616C9">
      <w:pPr>
        <w:numPr>
          <w:ilvl w:val="0"/>
          <w:numId w:val="42"/>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2 байта - длина ответа (старший байт, потом младший) </w:t>
      </w:r>
    </w:p>
    <w:p w14:paraId="7C93B064" w14:textId="77777777" w:rsidR="00D55086" w:rsidRPr="008C14B5" w:rsidRDefault="00D55086" w:rsidP="006616C9">
      <w:pPr>
        <w:numPr>
          <w:ilvl w:val="0"/>
          <w:numId w:val="42"/>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n байт - собственно ответ </w:t>
      </w:r>
    </w:p>
    <w:p w14:paraId="48E2E783" w14:textId="77777777" w:rsidR="00D55086" w:rsidRPr="008C14B5" w:rsidRDefault="00D55086" w:rsidP="006616C9">
      <w:pPr>
        <w:pStyle w:val="af0"/>
        <w:spacing w:before="0" w:beforeAutospacing="0" w:after="0" w:afterAutospacing="0"/>
        <w:jc w:val="both"/>
      </w:pPr>
      <w:r w:rsidRPr="008C14B5">
        <w:t xml:space="preserve">Если отправляемая команда модему не известна (или не поддерживается по аппаратным или еще каким-то причинам), модем должен отправить ответ длиной 0 байт (то есть отправить два нулевых байта). В остальном формат параметров команды и ответа определяется непосредственно командой. </w:t>
      </w:r>
    </w:p>
    <w:p w14:paraId="43D857BE" w14:textId="77777777" w:rsidR="00D55086" w:rsidRPr="008C14B5" w:rsidRDefault="00D55086" w:rsidP="006616C9">
      <w:pPr>
        <w:pStyle w:val="af0"/>
        <w:spacing w:before="0" w:beforeAutospacing="0" w:after="0" w:afterAutospacing="0"/>
      </w:pPr>
      <w:r w:rsidRPr="008C14B5">
        <w:t xml:space="preserve">В дальнейшем при описании команд конструкция \x00 обозначает нулевой байт. </w:t>
      </w:r>
    </w:p>
    <w:p w14:paraId="5DAAF4FB" w14:textId="77777777" w:rsidR="00D55086" w:rsidRPr="008C14B5" w:rsidRDefault="00D55086" w:rsidP="006616C9">
      <w:pPr>
        <w:pStyle w:val="41"/>
        <w:rPr>
          <w:rFonts w:ascii="Times New Roman" w:hAnsi="Times New Roman"/>
        </w:rPr>
      </w:pPr>
      <w:r w:rsidRPr="008C14B5">
        <w:rPr>
          <w:rStyle w:val="mw-headline"/>
          <w:rFonts w:ascii="Times New Roman" w:hAnsi="Times New Roman"/>
        </w:rPr>
        <w:t>Команды протокола версии 3:</w:t>
      </w:r>
    </w:p>
    <w:p w14:paraId="02851CAD" w14:textId="77777777" w:rsidR="00D55086" w:rsidRPr="008C14B5" w:rsidRDefault="00D55086" w:rsidP="006616C9">
      <w:pPr>
        <w:numPr>
          <w:ilvl w:val="0"/>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0x64 (100) - получение текущих значений дополнительных входов модема. Параметров у команды нет (</w:t>
      </w:r>
      <w:proofErr w:type="spellStart"/>
      <w:r w:rsidRPr="008C14B5">
        <w:rPr>
          <w:rFonts w:ascii="Times New Roman" w:hAnsi="Times New Roman" w:cs="Times New Roman"/>
          <w:sz w:val="24"/>
          <w:szCs w:val="24"/>
        </w:rPr>
        <w:t>т.е.длина</w:t>
      </w:r>
      <w:proofErr w:type="spellEnd"/>
      <w:r w:rsidRPr="008C14B5">
        <w:rPr>
          <w:rFonts w:ascii="Times New Roman" w:hAnsi="Times New Roman" w:cs="Times New Roman"/>
          <w:sz w:val="24"/>
          <w:szCs w:val="24"/>
        </w:rPr>
        <w:t xml:space="preserve"> параметров равна 0). В ответ модем должен выдать строку вида Name1=Value1\x00Name2=Value2\x00 и т.д. Конкретные имена дополнительных входов определяются типом модема (равно как и возможные их значения). </w:t>
      </w:r>
    </w:p>
    <w:p w14:paraId="47A9C402" w14:textId="77777777" w:rsidR="00D55086" w:rsidRPr="008C14B5" w:rsidRDefault="00D55086" w:rsidP="006616C9">
      <w:pPr>
        <w:numPr>
          <w:ilvl w:val="0"/>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0x65 (102) - получение архивных значений дополнительных входов модема. Параметры команды представляют собой строку вида T\x00YYYYMMDDHH. Здесь: </w:t>
      </w:r>
    </w:p>
    <w:p w14:paraId="56D14C2E" w14:textId="77777777" w:rsidR="00D55086" w:rsidRPr="008C14B5" w:rsidRDefault="00D55086" w:rsidP="006616C9">
      <w:pPr>
        <w:numPr>
          <w:ilvl w:val="1"/>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T - тип архива (один символ, 'h' - почасовой, 'd' - посуточный, 'i' - интегральный) </w:t>
      </w:r>
    </w:p>
    <w:p w14:paraId="36646E2F" w14:textId="77777777" w:rsidR="00D55086" w:rsidRPr="008C14B5" w:rsidRDefault="00D55086" w:rsidP="006616C9">
      <w:pPr>
        <w:numPr>
          <w:ilvl w:val="1"/>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YYYY - год </w:t>
      </w:r>
    </w:p>
    <w:p w14:paraId="45E3C303" w14:textId="77777777" w:rsidR="00D55086" w:rsidRPr="008C14B5" w:rsidRDefault="00D55086" w:rsidP="006616C9">
      <w:pPr>
        <w:numPr>
          <w:ilvl w:val="1"/>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MM - месяц </w:t>
      </w:r>
    </w:p>
    <w:p w14:paraId="4DBD1DEF" w14:textId="77777777" w:rsidR="00D55086" w:rsidRPr="008C14B5" w:rsidRDefault="00D55086" w:rsidP="006616C9">
      <w:pPr>
        <w:numPr>
          <w:ilvl w:val="1"/>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DD - день </w:t>
      </w:r>
    </w:p>
    <w:p w14:paraId="6B323D7A" w14:textId="77777777" w:rsidR="00D55086" w:rsidRPr="008C14B5" w:rsidRDefault="00D55086" w:rsidP="006616C9">
      <w:pPr>
        <w:numPr>
          <w:ilvl w:val="1"/>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HH - час (для посуточного архива должен быть нулём)</w:t>
      </w:r>
    </w:p>
    <w:p w14:paraId="016D617E" w14:textId="77777777" w:rsidR="00D55086" w:rsidRPr="008C14B5" w:rsidRDefault="00D55086" w:rsidP="006616C9">
      <w:pPr>
        <w:spacing w:after="0" w:line="240" w:lineRule="auto"/>
        <w:rPr>
          <w:rFonts w:ascii="Times New Roman" w:hAnsi="Times New Roman" w:cs="Times New Roman"/>
          <w:sz w:val="24"/>
          <w:szCs w:val="24"/>
        </w:rPr>
      </w:pPr>
      <w:r w:rsidRPr="008C14B5">
        <w:rPr>
          <w:rFonts w:ascii="Times New Roman" w:hAnsi="Times New Roman" w:cs="Times New Roman"/>
          <w:sz w:val="24"/>
          <w:szCs w:val="24"/>
        </w:rPr>
        <w:t xml:space="preserve">Стоит обратить внимание, что в запросе на архив, 2013050104 предполагаются данные за интервал 2013-05-01 04:00:00 - 04:59:59. Аналогичный принцип для посуточных архивов. Для интегральных архивов предполагается значение в момент 2013-05-01 04:00:00. Наличие/отсутствие каких-то архивов и глубина архивирования определяются моделью модема и опционально версией прошивки. </w:t>
      </w:r>
    </w:p>
    <w:p w14:paraId="5C41CF1A" w14:textId="77777777" w:rsidR="00D55086" w:rsidRPr="008C14B5" w:rsidRDefault="00D55086" w:rsidP="006616C9">
      <w:pPr>
        <w:numPr>
          <w:ilvl w:val="0"/>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0x66 (101) - запись значений в управляемые выходы модема. Параметром команды служит строка, по формату аналогичная ответу модема на команду 100. В ответ модем посылает значения своих входов, как по команде 100 (для того, чтобы обеспечить более быструю обратную связь). </w:t>
      </w:r>
    </w:p>
    <w:p w14:paraId="63B2F85A" w14:textId="77777777" w:rsidR="00D55086" w:rsidRPr="008C14B5" w:rsidRDefault="00D55086" w:rsidP="006616C9">
      <w:pPr>
        <w:numPr>
          <w:ilvl w:val="0"/>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t xml:space="preserve">0x67 (103) - чтение текущего времени на модеме. В ответ модем выдает строку вида 'YYYY MM DD HH II SS' (числа допускаются без ведущих нулей), обозначающую время модема (AT+CCLK). </w:t>
      </w:r>
    </w:p>
    <w:p w14:paraId="63EE8D2E" w14:textId="77777777" w:rsidR="00D55086" w:rsidRPr="008C14B5" w:rsidRDefault="00D55086" w:rsidP="006616C9">
      <w:pPr>
        <w:numPr>
          <w:ilvl w:val="0"/>
          <w:numId w:val="43"/>
        </w:numPr>
        <w:spacing w:after="0" w:line="240" w:lineRule="auto"/>
        <w:ind w:left="0" w:firstLine="0"/>
        <w:rPr>
          <w:rFonts w:ascii="Times New Roman" w:hAnsi="Times New Roman" w:cs="Times New Roman"/>
          <w:sz w:val="24"/>
          <w:szCs w:val="24"/>
        </w:rPr>
      </w:pPr>
      <w:r w:rsidRPr="008C14B5">
        <w:rPr>
          <w:rFonts w:ascii="Times New Roman" w:hAnsi="Times New Roman" w:cs="Times New Roman"/>
          <w:sz w:val="24"/>
          <w:szCs w:val="24"/>
        </w:rPr>
        <w:lastRenderedPageBreak/>
        <w:t xml:space="preserve">0x68 (104) - запись текущего времени на модеме. </w:t>
      </w:r>
      <w:proofErr w:type="gramStart"/>
      <w:r w:rsidRPr="008C14B5">
        <w:rPr>
          <w:rFonts w:ascii="Times New Roman" w:hAnsi="Times New Roman" w:cs="Times New Roman"/>
          <w:sz w:val="24"/>
          <w:szCs w:val="24"/>
        </w:rPr>
        <w:t xml:space="preserve">Параметром команды служит строка с датой-временем в формате </w:t>
      </w:r>
      <w:proofErr w:type="spellStart"/>
      <w:r w:rsidRPr="008C14B5">
        <w:rPr>
          <w:rFonts w:ascii="Times New Roman" w:hAnsi="Times New Roman" w:cs="Times New Roman"/>
          <w:sz w:val="24"/>
          <w:szCs w:val="24"/>
        </w:rPr>
        <w:t>MySQL</w:t>
      </w:r>
      <w:proofErr w:type="spellEnd"/>
      <w:r w:rsidRPr="008C14B5">
        <w:rPr>
          <w:rFonts w:ascii="Times New Roman" w:hAnsi="Times New Roman" w:cs="Times New Roman"/>
          <w:sz w:val="24"/>
          <w:szCs w:val="24"/>
        </w:rPr>
        <w:t xml:space="preserve"> (YYYY-MM-DD HH:</w:t>
      </w:r>
      <w:proofErr w:type="gramEnd"/>
      <w:r w:rsidRPr="008C14B5">
        <w:rPr>
          <w:rFonts w:ascii="Times New Roman" w:hAnsi="Times New Roman" w:cs="Times New Roman"/>
          <w:sz w:val="24"/>
          <w:szCs w:val="24"/>
        </w:rPr>
        <w:t>II:</w:t>
      </w:r>
      <w:proofErr w:type="gramStart"/>
      <w:r w:rsidRPr="008C14B5">
        <w:rPr>
          <w:rFonts w:ascii="Times New Roman" w:hAnsi="Times New Roman" w:cs="Times New Roman"/>
          <w:sz w:val="24"/>
          <w:szCs w:val="24"/>
        </w:rPr>
        <w:t>SS).</w:t>
      </w:r>
      <w:proofErr w:type="gramEnd"/>
      <w:r w:rsidRPr="008C14B5">
        <w:rPr>
          <w:rFonts w:ascii="Times New Roman" w:hAnsi="Times New Roman" w:cs="Times New Roman"/>
          <w:sz w:val="24"/>
          <w:szCs w:val="24"/>
        </w:rPr>
        <w:t xml:space="preserve"> После успешной записи времени модем должен перезагрузиться </w:t>
      </w:r>
    </w:p>
    <w:p w14:paraId="51AAFA8C" w14:textId="77777777" w:rsidR="00D55086" w:rsidRPr="008C14B5" w:rsidRDefault="00D55086" w:rsidP="006616C9">
      <w:pPr>
        <w:pStyle w:val="22"/>
        <w:rPr>
          <w:i/>
          <w:sz w:val="24"/>
          <w:szCs w:val="24"/>
        </w:rPr>
      </w:pPr>
      <w:bookmarkStart w:id="62" w:name="_Toc434341755"/>
      <w:r w:rsidRPr="008C14B5">
        <w:rPr>
          <w:rStyle w:val="mw-headline"/>
          <w:sz w:val="24"/>
          <w:szCs w:val="24"/>
        </w:rPr>
        <w:t xml:space="preserve">Общие требования к реализации протокола </w:t>
      </w:r>
      <w:r w:rsidRPr="008C14B5">
        <w:rPr>
          <w:sz w:val="24"/>
          <w:szCs w:val="24"/>
          <w:lang w:val="en-US"/>
        </w:rPr>
        <w:t>LAN</w:t>
      </w:r>
      <w:r w:rsidRPr="008C14B5">
        <w:rPr>
          <w:sz w:val="24"/>
          <w:szCs w:val="24"/>
        </w:rPr>
        <w:t>-устройством</w:t>
      </w:r>
      <w:bookmarkEnd w:id="62"/>
    </w:p>
    <w:p w14:paraId="5C078F35"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При обмене данными между сервером системы и </w:t>
      </w:r>
      <w:r w:rsidRPr="008C14B5">
        <w:rPr>
          <w:rFonts w:cs="Times New Roman"/>
          <w:lang w:val="en-US"/>
        </w:rPr>
        <w:t>Ethernet</w:t>
      </w:r>
      <w:r w:rsidRPr="008C14B5">
        <w:rPr>
          <w:rFonts w:cs="Times New Roman"/>
        </w:rPr>
        <w:t>&lt;-&gt;</w:t>
      </w:r>
      <w:r w:rsidRPr="008C14B5">
        <w:rPr>
          <w:rFonts w:cs="Times New Roman"/>
          <w:lang w:val="en-US"/>
        </w:rPr>
        <w:t>RS</w:t>
      </w:r>
      <w:r w:rsidRPr="008C14B5">
        <w:rPr>
          <w:rFonts w:cs="Times New Roman"/>
        </w:rPr>
        <w:t>232 адаптером (</w:t>
      </w:r>
      <w:r w:rsidRPr="008C14B5">
        <w:rPr>
          <w:rFonts w:cs="Times New Roman"/>
          <w:lang w:val="en-US"/>
        </w:rPr>
        <w:t>LAN</w:t>
      </w:r>
      <w:r w:rsidRPr="008C14B5">
        <w:rPr>
          <w:rFonts w:cs="Times New Roman"/>
        </w:rPr>
        <w:t xml:space="preserve">-устройством) используются в основном те же принципы, что и при работе с модемами. Здесь будут приведены особенности, характерные именно для </w:t>
      </w:r>
      <w:proofErr w:type="spellStart"/>
      <w:r w:rsidRPr="008C14B5">
        <w:rPr>
          <w:rFonts w:cs="Times New Roman"/>
          <w:lang w:val="en-US"/>
        </w:rPr>
        <w:t>ethernet</w:t>
      </w:r>
      <w:proofErr w:type="spellEnd"/>
      <w:r w:rsidRPr="008C14B5">
        <w:rPr>
          <w:rFonts w:cs="Times New Roman"/>
        </w:rPr>
        <w:t>-устройств и отличия от модемов.</w:t>
      </w:r>
    </w:p>
    <w:p w14:paraId="290DC177" w14:textId="77777777" w:rsidR="00D55086" w:rsidRPr="008C14B5" w:rsidRDefault="00D55086" w:rsidP="006616C9">
      <w:pPr>
        <w:pStyle w:val="22"/>
        <w:rPr>
          <w:i/>
          <w:sz w:val="24"/>
          <w:szCs w:val="24"/>
        </w:rPr>
      </w:pPr>
      <w:bookmarkStart w:id="63" w:name="_Toc434341756"/>
      <w:r w:rsidRPr="008C14B5">
        <w:rPr>
          <w:sz w:val="24"/>
          <w:szCs w:val="24"/>
        </w:rPr>
        <w:t>Общее описание принципов работы устройства</w:t>
      </w:r>
      <w:bookmarkEnd w:id="63"/>
    </w:p>
    <w:p w14:paraId="653F22CC"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Как и модем, </w:t>
      </w:r>
      <w:r w:rsidRPr="008C14B5">
        <w:rPr>
          <w:rFonts w:cs="Times New Roman"/>
          <w:lang w:val="en-US"/>
        </w:rPr>
        <w:t>LAN</w:t>
      </w:r>
      <w:r w:rsidRPr="008C14B5">
        <w:rPr>
          <w:rFonts w:cs="Times New Roman"/>
        </w:rPr>
        <w:t xml:space="preserve">-устройство должно иметь возможность трансформировать доменные имена в </w:t>
      </w:r>
      <w:r w:rsidRPr="008C14B5">
        <w:rPr>
          <w:rFonts w:cs="Times New Roman"/>
          <w:lang w:val="en-US"/>
        </w:rPr>
        <w:t>IP</w:t>
      </w:r>
      <w:r w:rsidRPr="008C14B5">
        <w:rPr>
          <w:rFonts w:cs="Times New Roman"/>
        </w:rPr>
        <w:t xml:space="preserve">-адреса при помощи </w:t>
      </w:r>
      <w:r w:rsidRPr="008C14B5">
        <w:rPr>
          <w:rFonts w:cs="Times New Roman"/>
          <w:lang w:val="en-US"/>
        </w:rPr>
        <w:t>DNS</w:t>
      </w:r>
      <w:r w:rsidRPr="008C14B5">
        <w:rPr>
          <w:rFonts w:cs="Times New Roman"/>
        </w:rPr>
        <w:t xml:space="preserve">-серверов, получаемых автоматически по </w:t>
      </w:r>
      <w:r w:rsidRPr="008C14B5">
        <w:rPr>
          <w:rFonts w:cs="Times New Roman"/>
          <w:lang w:val="en-US"/>
        </w:rPr>
        <w:t>DHCP</w:t>
      </w:r>
      <w:r w:rsidRPr="008C14B5">
        <w:rPr>
          <w:rFonts w:cs="Times New Roman"/>
        </w:rPr>
        <w:t xml:space="preserve">. </w:t>
      </w:r>
      <w:r w:rsidRPr="008C14B5">
        <w:rPr>
          <w:rFonts w:cs="Times New Roman"/>
          <w:lang w:val="en-US"/>
        </w:rPr>
        <w:t>LAN</w:t>
      </w:r>
      <w:r w:rsidRPr="008C14B5">
        <w:rPr>
          <w:rFonts w:cs="Times New Roman"/>
        </w:rPr>
        <w:t xml:space="preserve">-устройство должно иметь возможность хранить адреса четырех доменных имен серверов вместе с портами в энергонезависимой памяти. </w:t>
      </w:r>
    </w:p>
    <w:p w14:paraId="4226CB32"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В отличие от модема </w:t>
      </w:r>
      <w:r w:rsidRPr="008C14B5">
        <w:rPr>
          <w:rFonts w:cs="Times New Roman"/>
          <w:lang w:val="en-US"/>
        </w:rPr>
        <w:t>LAN</w:t>
      </w:r>
      <w:r w:rsidRPr="008C14B5">
        <w:rPr>
          <w:rFonts w:cs="Times New Roman"/>
        </w:rPr>
        <w:t xml:space="preserve">-устройство должно поддерживать работу как в режиме </w:t>
      </w:r>
      <w:r w:rsidRPr="008C14B5">
        <w:rPr>
          <w:rFonts w:cs="Times New Roman"/>
          <w:lang w:val="en-US"/>
        </w:rPr>
        <w:t>DHCP</w:t>
      </w:r>
      <w:r w:rsidRPr="008C14B5">
        <w:rPr>
          <w:rFonts w:cs="Times New Roman"/>
        </w:rPr>
        <w:t xml:space="preserve"> (в котором настройки </w:t>
      </w:r>
      <w:r w:rsidRPr="008C14B5">
        <w:rPr>
          <w:rFonts w:cs="Times New Roman"/>
          <w:lang w:val="en-US"/>
        </w:rPr>
        <w:t>TCP</w:t>
      </w:r>
      <w:r w:rsidRPr="008C14B5">
        <w:rPr>
          <w:rFonts w:cs="Times New Roman"/>
        </w:rPr>
        <w:t>/</w:t>
      </w:r>
      <w:r w:rsidRPr="008C14B5">
        <w:rPr>
          <w:rFonts w:cs="Times New Roman"/>
          <w:lang w:val="en-US"/>
        </w:rPr>
        <w:t>IP</w:t>
      </w:r>
      <w:r w:rsidRPr="008C14B5">
        <w:rPr>
          <w:rFonts w:cs="Times New Roman"/>
        </w:rPr>
        <w:t xml:space="preserve"> получаются автоматически от сервера провайдера), так и в режиме </w:t>
      </w:r>
      <w:proofErr w:type="spellStart"/>
      <w:r w:rsidRPr="008C14B5">
        <w:rPr>
          <w:rFonts w:cs="Times New Roman"/>
          <w:lang w:val="en-US"/>
        </w:rPr>
        <w:t>PPPoE</w:t>
      </w:r>
      <w:proofErr w:type="spellEnd"/>
      <w:r w:rsidRPr="008C14B5">
        <w:rPr>
          <w:rFonts w:cs="Times New Roman"/>
        </w:rPr>
        <w:t xml:space="preserve"> (в котором </w:t>
      </w:r>
      <w:r w:rsidRPr="008C14B5">
        <w:rPr>
          <w:rFonts w:cs="Times New Roman"/>
          <w:lang w:val="en-US"/>
        </w:rPr>
        <w:t>LAN</w:t>
      </w:r>
      <w:r w:rsidRPr="008C14B5">
        <w:rPr>
          <w:rFonts w:cs="Times New Roman"/>
        </w:rPr>
        <w:t xml:space="preserve">-устройство должно инициировать </w:t>
      </w:r>
      <w:r w:rsidRPr="008C14B5">
        <w:rPr>
          <w:rFonts w:cs="Times New Roman"/>
          <w:lang w:val="en-US"/>
        </w:rPr>
        <w:t>PPP</w:t>
      </w:r>
      <w:r w:rsidRPr="008C14B5">
        <w:rPr>
          <w:rFonts w:cs="Times New Roman"/>
        </w:rPr>
        <w:t xml:space="preserve">-сессию с сервером провайдера). Устройство должно позволять настройку требуемого режима работа, а также параметров </w:t>
      </w:r>
      <w:proofErr w:type="spellStart"/>
      <w:r w:rsidRPr="008C14B5">
        <w:rPr>
          <w:rFonts w:cs="Times New Roman"/>
          <w:lang w:val="en-US"/>
        </w:rPr>
        <w:t>PPPoE</w:t>
      </w:r>
      <w:proofErr w:type="spellEnd"/>
      <w:r w:rsidRPr="008C14B5">
        <w:rPr>
          <w:rFonts w:cs="Times New Roman"/>
        </w:rPr>
        <w:t>-сессии (имя пользователя и пароль, до 20 символов каждое). Настройки должны сохраняться в энергонезависимой памяти.</w:t>
      </w:r>
    </w:p>
    <w:p w14:paraId="654E03E5" w14:textId="77777777" w:rsidR="00D55086" w:rsidRPr="008C14B5" w:rsidRDefault="00D55086" w:rsidP="006616C9">
      <w:pPr>
        <w:pStyle w:val="afffff9"/>
        <w:spacing w:after="0" w:line="240" w:lineRule="auto"/>
        <w:jc w:val="both"/>
        <w:rPr>
          <w:rFonts w:cs="Times New Roman"/>
        </w:rPr>
      </w:pPr>
      <w:r w:rsidRPr="008C14B5">
        <w:rPr>
          <w:rFonts w:cs="Times New Roman"/>
          <w:lang w:val="en-US"/>
        </w:rPr>
        <w:t>LAN</w:t>
      </w:r>
      <w:r w:rsidRPr="008C14B5">
        <w:rPr>
          <w:rFonts w:cs="Times New Roman"/>
        </w:rPr>
        <w:t>-устройство должно поддерживать внутренний буфер для фонового приема данных, доступных на RS линии. Это требуется в первую очередь для RS232 моделей в режиме согласования, чтобы прибор не прекратил передачу данных, если ему покажется, что его "никто не слушает". Достаточно 4096 байт для этого буфера, и он должен заполняться во время всех потенциально долгих операций.  Для T</w:t>
      </w:r>
      <w:r w:rsidRPr="008C14B5">
        <w:rPr>
          <w:rFonts w:cs="Times New Roman"/>
          <w:lang w:val="en-US"/>
        </w:rPr>
        <w:t>CP</w:t>
      </w:r>
      <w:r w:rsidRPr="008C14B5">
        <w:rPr>
          <w:rFonts w:cs="Times New Roman"/>
        </w:rPr>
        <w:t>-соединения требуется аналогичный буфер, размер которого достаточно ограничить 512 байтами.</w:t>
      </w:r>
    </w:p>
    <w:p w14:paraId="7CF85403"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Устройство должно поставляться как с </w:t>
      </w:r>
      <w:r w:rsidRPr="008C14B5">
        <w:rPr>
          <w:rFonts w:cs="Times New Roman"/>
          <w:lang w:val="en-US"/>
        </w:rPr>
        <w:t>RS</w:t>
      </w:r>
      <w:r w:rsidRPr="008C14B5">
        <w:rPr>
          <w:rFonts w:cs="Times New Roman"/>
        </w:rPr>
        <w:t xml:space="preserve">232 портом, так и с </w:t>
      </w:r>
      <w:r w:rsidRPr="008C14B5">
        <w:rPr>
          <w:rFonts w:cs="Times New Roman"/>
          <w:lang w:val="en-US"/>
        </w:rPr>
        <w:t>RS</w:t>
      </w:r>
      <w:r w:rsidRPr="008C14B5">
        <w:rPr>
          <w:rFonts w:cs="Times New Roman"/>
        </w:rPr>
        <w:t xml:space="preserve">485. В случае с </w:t>
      </w:r>
      <w:r w:rsidRPr="008C14B5">
        <w:rPr>
          <w:rFonts w:cs="Times New Roman"/>
          <w:lang w:val="en-US"/>
        </w:rPr>
        <w:t>RS</w:t>
      </w:r>
      <w:r w:rsidRPr="008C14B5">
        <w:rPr>
          <w:rFonts w:cs="Times New Roman"/>
        </w:rPr>
        <w:t xml:space="preserve">232 требуется возможность организации аппаратного согласования </w:t>
      </w:r>
      <w:r w:rsidRPr="008C14B5">
        <w:rPr>
          <w:rFonts w:cs="Times New Roman"/>
          <w:lang w:val="en-US"/>
        </w:rPr>
        <w:t>RTS</w:t>
      </w:r>
      <w:r w:rsidRPr="008C14B5">
        <w:rPr>
          <w:rFonts w:cs="Times New Roman"/>
        </w:rPr>
        <w:t>/</w:t>
      </w:r>
      <w:r w:rsidRPr="008C14B5">
        <w:rPr>
          <w:rFonts w:cs="Times New Roman"/>
          <w:lang w:val="en-US"/>
        </w:rPr>
        <w:t>CTS</w:t>
      </w:r>
      <w:r w:rsidRPr="008C14B5">
        <w:rPr>
          <w:rFonts w:cs="Times New Roman"/>
        </w:rPr>
        <w:t xml:space="preserve">, а также управления сигналами на </w:t>
      </w:r>
      <w:proofErr w:type="spellStart"/>
      <w:r w:rsidRPr="008C14B5">
        <w:rPr>
          <w:rFonts w:cs="Times New Roman"/>
        </w:rPr>
        <w:t>пинах</w:t>
      </w:r>
      <w:proofErr w:type="spellEnd"/>
      <w:r w:rsidRPr="008C14B5">
        <w:rPr>
          <w:rFonts w:cs="Times New Roman"/>
        </w:rPr>
        <w:t xml:space="preserve"> </w:t>
      </w:r>
      <w:r w:rsidRPr="008C14B5">
        <w:rPr>
          <w:rFonts w:cs="Times New Roman"/>
          <w:lang w:val="en-US"/>
        </w:rPr>
        <w:t>DSR</w:t>
      </w:r>
      <w:r w:rsidRPr="008C14B5">
        <w:rPr>
          <w:rFonts w:cs="Times New Roman"/>
        </w:rPr>
        <w:t xml:space="preserve"> и </w:t>
      </w:r>
      <w:r w:rsidRPr="008C14B5">
        <w:rPr>
          <w:rFonts w:cs="Times New Roman"/>
          <w:lang w:val="en-US"/>
        </w:rPr>
        <w:t>DCD</w:t>
      </w:r>
      <w:r w:rsidRPr="008C14B5">
        <w:rPr>
          <w:rFonts w:cs="Times New Roman"/>
        </w:rPr>
        <w:t xml:space="preserve"> (см. описание команд протокола).</w:t>
      </w:r>
    </w:p>
    <w:p w14:paraId="5DBBDF8A" w14:textId="77777777" w:rsidR="00D55086" w:rsidRPr="008C14B5" w:rsidRDefault="00D55086" w:rsidP="006616C9">
      <w:pPr>
        <w:pStyle w:val="22"/>
        <w:rPr>
          <w:i/>
          <w:sz w:val="24"/>
          <w:szCs w:val="24"/>
        </w:rPr>
      </w:pPr>
      <w:bookmarkStart w:id="64" w:name="_Toc434341757"/>
      <w:r w:rsidRPr="008C14B5">
        <w:rPr>
          <w:sz w:val="24"/>
          <w:szCs w:val="24"/>
        </w:rPr>
        <w:t>Цикл работы устройства</w:t>
      </w:r>
      <w:bookmarkEnd w:id="64"/>
    </w:p>
    <w:p w14:paraId="1EC5B62A"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При запуске устройство в зависимости от выбранного режима (DHCP или </w:t>
      </w:r>
      <w:proofErr w:type="spellStart"/>
      <w:r w:rsidRPr="008C14B5">
        <w:rPr>
          <w:rFonts w:cs="Times New Roman"/>
        </w:rPr>
        <w:t>PPPoE</w:t>
      </w:r>
      <w:proofErr w:type="spellEnd"/>
      <w:r w:rsidRPr="008C14B5">
        <w:rPr>
          <w:rFonts w:cs="Times New Roman"/>
        </w:rPr>
        <w:t>) получает настройки TCP/IP или инициирует PPP сессию (успешная инициализация которой завершается получением настроек TCP/IP). В случае неуспешного получения настроек/установки сессии устройство должно перезагрузиться, после чего повторять эту операцию.</w:t>
      </w:r>
    </w:p>
    <w:p w14:paraId="21EA2B92" w14:textId="77777777" w:rsidR="00D55086" w:rsidRPr="008C14B5" w:rsidRDefault="00D55086" w:rsidP="006616C9">
      <w:pPr>
        <w:pStyle w:val="afffff9"/>
        <w:spacing w:after="0" w:line="240" w:lineRule="auto"/>
        <w:jc w:val="both"/>
        <w:rPr>
          <w:rFonts w:cs="Times New Roman"/>
        </w:rPr>
      </w:pPr>
      <w:r w:rsidRPr="008C14B5">
        <w:rPr>
          <w:rFonts w:cs="Times New Roman"/>
        </w:rPr>
        <w:t xml:space="preserve">Далее устройство пытается установить TCP соединение с одним из известных ему 4х серверов, пробуя их по кругу 0,1,2,3,0,1,2,3,... В </w:t>
      </w:r>
      <w:proofErr w:type="gramStart"/>
      <w:r w:rsidRPr="008C14B5">
        <w:rPr>
          <w:rFonts w:cs="Times New Roman"/>
        </w:rPr>
        <w:t>случае</w:t>
      </w:r>
      <w:proofErr w:type="gramEnd"/>
      <w:r w:rsidRPr="008C14B5">
        <w:rPr>
          <w:rFonts w:cs="Times New Roman"/>
        </w:rPr>
        <w:t xml:space="preserve"> 12 неуспешных TCP коннектов с определенными паузами и таймаутами - </w:t>
      </w:r>
      <w:proofErr w:type="spellStart"/>
      <w:r w:rsidRPr="008C14B5">
        <w:rPr>
          <w:rFonts w:cs="Times New Roman"/>
        </w:rPr>
        <w:t>ребут</w:t>
      </w:r>
      <w:proofErr w:type="spellEnd"/>
      <w:r w:rsidRPr="008C14B5">
        <w:rPr>
          <w:rFonts w:cs="Times New Roman"/>
        </w:rPr>
        <w:t xml:space="preserve">. </w:t>
      </w:r>
    </w:p>
    <w:p w14:paraId="2F96505D" w14:textId="77777777" w:rsidR="00D55086" w:rsidRPr="008C14B5" w:rsidRDefault="00D55086" w:rsidP="006616C9">
      <w:pPr>
        <w:pStyle w:val="afffff9"/>
        <w:spacing w:after="0" w:line="240" w:lineRule="auto"/>
        <w:jc w:val="both"/>
        <w:rPr>
          <w:rFonts w:cs="Times New Roman"/>
        </w:rPr>
      </w:pPr>
      <w:r w:rsidRPr="008C14B5">
        <w:rPr>
          <w:rFonts w:cs="Times New Roman"/>
        </w:rPr>
        <w:t>Дальнейшее общение между устройством и сервером происходит аналогично общению модема (порядок отправки-получения пакетов и формат команд), со следующими отличиями:</w:t>
      </w:r>
    </w:p>
    <w:p w14:paraId="3495CED6" w14:textId="77777777" w:rsidR="00D55086" w:rsidRPr="008C14B5" w:rsidRDefault="00D55086" w:rsidP="006616C9">
      <w:pPr>
        <w:pStyle w:val="afffff9"/>
        <w:spacing w:after="0" w:line="240" w:lineRule="auto"/>
        <w:jc w:val="both"/>
        <w:rPr>
          <w:rFonts w:cs="Times New Roman"/>
        </w:rPr>
      </w:pPr>
      <w:r w:rsidRPr="008C14B5">
        <w:rPr>
          <w:rFonts w:cs="Times New Roman"/>
        </w:rPr>
        <w:t>1) Вместо IMEI GSM-чипа отправляется MAС-адрес адаптера. Требуется возможность просмотра MAC-адреса при конфигурации устройства (либо наличие наклейки с MAC-адресом на приборе).</w:t>
      </w:r>
    </w:p>
    <w:p w14:paraId="722CB36B" w14:textId="77777777" w:rsidR="00D55086" w:rsidRPr="008C14B5" w:rsidRDefault="00D55086" w:rsidP="006616C9">
      <w:pPr>
        <w:pStyle w:val="afffff9"/>
        <w:spacing w:after="0" w:line="240" w:lineRule="auto"/>
        <w:jc w:val="both"/>
        <w:rPr>
          <w:rFonts w:cs="Times New Roman"/>
        </w:rPr>
      </w:pPr>
      <w:r w:rsidRPr="008C14B5">
        <w:rPr>
          <w:rFonts w:cs="Times New Roman"/>
        </w:rPr>
        <w:t>2) Вместо CID SIM-карты отправляется строка, содержащая серийный номер устройства. При невозможности его получения — пустая строка.</w:t>
      </w:r>
    </w:p>
    <w:p w14:paraId="37EBFB3F" w14:textId="77777777" w:rsidR="00D55086" w:rsidRDefault="00D55086" w:rsidP="006616C9">
      <w:pPr>
        <w:pStyle w:val="afffff9"/>
        <w:spacing w:after="0" w:line="240" w:lineRule="auto"/>
        <w:jc w:val="both"/>
        <w:rPr>
          <w:rFonts w:cs="Times New Roman"/>
        </w:rPr>
      </w:pPr>
      <w:bookmarkStart w:id="65" w:name="__DdeLink__2_1935878610"/>
      <w:r w:rsidRPr="008C14B5">
        <w:rPr>
          <w:rFonts w:cs="Times New Roman"/>
        </w:rPr>
        <w:t xml:space="preserve">3) В </w:t>
      </w:r>
      <w:proofErr w:type="gramStart"/>
      <w:r w:rsidRPr="008C14B5">
        <w:rPr>
          <w:rFonts w:cs="Times New Roman"/>
        </w:rPr>
        <w:t>протоколе</w:t>
      </w:r>
      <w:proofErr w:type="gramEnd"/>
      <w:r w:rsidRPr="008C14B5">
        <w:rPr>
          <w:rFonts w:cs="Times New Roman"/>
        </w:rPr>
        <w:t xml:space="preserve"> версии 2 допускается не реализовывать команду 0xFE, </w:t>
      </w:r>
      <w:bookmarkEnd w:id="65"/>
      <w:r w:rsidRPr="008C14B5">
        <w:rPr>
          <w:rFonts w:cs="Times New Roman"/>
        </w:rPr>
        <w:t>в таком случае версия прошивки устройства при инициализации не передаётся.</w:t>
      </w:r>
    </w:p>
    <w:p w14:paraId="22C870AD" w14:textId="0D829A4E" w:rsidR="005246E6" w:rsidRPr="008C14B5" w:rsidRDefault="00D55086" w:rsidP="006616C9">
      <w:pPr>
        <w:pStyle w:val="10"/>
        <w:spacing w:before="0" w:after="0"/>
        <w:jc w:val="right"/>
        <w:rPr>
          <w:rFonts w:ascii="Times New Roman" w:hAnsi="Times New Roman"/>
          <w:i/>
          <w:sz w:val="24"/>
          <w:szCs w:val="24"/>
        </w:rPr>
      </w:pPr>
      <w:r w:rsidRPr="008C14B5">
        <w:rPr>
          <w:rFonts w:ascii="Times New Roman" w:hAnsi="Times New Roman"/>
          <w:sz w:val="24"/>
          <w:szCs w:val="24"/>
        </w:rPr>
        <w:br w:type="page"/>
      </w:r>
      <w:r w:rsidR="005246E6" w:rsidRPr="008C14B5">
        <w:rPr>
          <w:rFonts w:ascii="Times New Roman" w:hAnsi="Times New Roman"/>
          <w:sz w:val="24"/>
          <w:szCs w:val="24"/>
        </w:rPr>
        <w:lastRenderedPageBreak/>
        <w:t>Приложение №</w:t>
      </w:r>
      <w:r w:rsidR="009E539C" w:rsidRPr="008C14B5">
        <w:rPr>
          <w:rFonts w:ascii="Times New Roman" w:hAnsi="Times New Roman"/>
          <w:sz w:val="24"/>
          <w:szCs w:val="24"/>
        </w:rPr>
        <w:t>2</w:t>
      </w:r>
    </w:p>
    <w:p w14:paraId="7E9764DA" w14:textId="4A9822D9" w:rsidR="005246E6" w:rsidRPr="008C14B5" w:rsidRDefault="005246E6" w:rsidP="006616C9">
      <w:pPr>
        <w:spacing w:after="0" w:line="240" w:lineRule="auto"/>
        <w:rPr>
          <w:rFonts w:ascii="Times New Roman" w:hAnsi="Times New Roman" w:cs="Times New Roman"/>
          <w:sz w:val="24"/>
          <w:szCs w:val="24"/>
        </w:rPr>
      </w:pPr>
      <w:r w:rsidRPr="008C14B5">
        <w:rPr>
          <w:rFonts w:ascii="Times New Roman" w:hAnsi="Times New Roman" w:cs="Times New Roman"/>
          <w:sz w:val="24"/>
          <w:szCs w:val="24"/>
        </w:rPr>
        <w:t>к Техническому заданию на выполнение работ по созданию</w:t>
      </w:r>
      <w:r w:rsidR="00BA758A">
        <w:rPr>
          <w:rFonts w:ascii="Times New Roman" w:hAnsi="Times New Roman" w:cs="Times New Roman"/>
          <w:sz w:val="24"/>
          <w:szCs w:val="24"/>
        </w:rPr>
        <w:t xml:space="preserve"> и оказание услуг по сопровождению</w:t>
      </w:r>
      <w:r w:rsidRPr="008C14B5">
        <w:rPr>
          <w:rFonts w:ascii="Times New Roman" w:hAnsi="Times New Roman" w:cs="Times New Roman"/>
          <w:sz w:val="24"/>
          <w:szCs w:val="24"/>
        </w:rPr>
        <w:t xml:space="preserve"> «Автоматизированной системы учета производимых и потребляемых энергетических ресурсов» (АСУ ППЭР) ОАО «АТЭК»</w:t>
      </w:r>
    </w:p>
    <w:p w14:paraId="1104EE64" w14:textId="77777777" w:rsidR="005246E6" w:rsidRPr="008C14B5" w:rsidRDefault="005246E6" w:rsidP="006616C9">
      <w:pPr>
        <w:spacing w:after="0" w:line="240" w:lineRule="auto"/>
        <w:jc w:val="right"/>
        <w:rPr>
          <w:rFonts w:ascii="Times New Roman" w:hAnsi="Times New Roman" w:cs="Times New Roman"/>
          <w:bCs/>
          <w:iCs/>
          <w:sz w:val="24"/>
          <w:szCs w:val="24"/>
        </w:rPr>
      </w:pPr>
    </w:p>
    <w:p w14:paraId="73125E99" w14:textId="035E51BD" w:rsidR="00D55086" w:rsidRPr="008C14B5" w:rsidRDefault="005246E6" w:rsidP="006616C9">
      <w:pPr>
        <w:spacing w:after="0" w:line="240" w:lineRule="auto"/>
        <w:jc w:val="center"/>
        <w:rPr>
          <w:rFonts w:ascii="Times New Roman" w:hAnsi="Times New Roman" w:cs="Times New Roman"/>
          <w:bCs/>
          <w:iCs/>
          <w:sz w:val="24"/>
          <w:szCs w:val="24"/>
        </w:rPr>
      </w:pPr>
      <w:r w:rsidRPr="008C14B5">
        <w:rPr>
          <w:rFonts w:ascii="Times New Roman" w:hAnsi="Times New Roman" w:cs="Times New Roman"/>
          <w:bCs/>
          <w:iCs/>
          <w:sz w:val="24"/>
          <w:szCs w:val="24"/>
        </w:rPr>
        <w:t xml:space="preserve">Требования к коммуникационным устройствам, используемым в </w:t>
      </w:r>
      <w:r w:rsidRPr="008C14B5">
        <w:rPr>
          <w:rFonts w:ascii="Times New Roman" w:hAnsi="Times New Roman" w:cs="Times New Roman"/>
          <w:sz w:val="24"/>
          <w:szCs w:val="24"/>
        </w:rPr>
        <w:t>АСУ ППЭР</w:t>
      </w:r>
      <w:r w:rsidRPr="008C14B5">
        <w:rPr>
          <w:rFonts w:ascii="Times New Roman" w:hAnsi="Times New Roman" w:cs="Times New Roman"/>
          <w:bCs/>
          <w:iCs/>
          <w:sz w:val="24"/>
          <w:szCs w:val="24"/>
        </w:rPr>
        <w:t>.</w:t>
      </w:r>
    </w:p>
    <w:p w14:paraId="54727B01" w14:textId="77777777" w:rsidR="005246E6" w:rsidRPr="008C14B5" w:rsidRDefault="005246E6" w:rsidP="006616C9">
      <w:pPr>
        <w:spacing w:after="0" w:line="240" w:lineRule="auto"/>
        <w:rPr>
          <w:rFonts w:ascii="Times New Roman" w:hAnsi="Times New Roman" w:cs="Times New Roman"/>
          <w:bCs/>
          <w:iCs/>
          <w:sz w:val="24"/>
          <w:szCs w:val="24"/>
        </w:rPr>
      </w:pPr>
    </w:p>
    <w:p w14:paraId="46E5A9CF" w14:textId="5194D5AE" w:rsidR="005246E6" w:rsidRPr="008C14B5" w:rsidRDefault="005246E6" w:rsidP="006616C9">
      <w:pPr>
        <w:spacing w:after="0" w:line="240" w:lineRule="auto"/>
        <w:rPr>
          <w:rFonts w:ascii="Times New Roman" w:hAnsi="Times New Roman" w:cs="Times New Roman"/>
          <w:b/>
          <w:sz w:val="24"/>
          <w:szCs w:val="24"/>
        </w:rPr>
      </w:pPr>
      <w:r w:rsidRPr="008C14B5">
        <w:rPr>
          <w:rFonts w:ascii="Times New Roman" w:hAnsi="Times New Roman" w:cs="Times New Roman"/>
          <w:b/>
          <w:bCs/>
          <w:iCs/>
          <w:sz w:val="24"/>
          <w:szCs w:val="24"/>
        </w:rPr>
        <w:t xml:space="preserve">Характеристики </w:t>
      </w:r>
      <w:r w:rsidRPr="008C14B5">
        <w:rPr>
          <w:rFonts w:ascii="Times New Roman" w:hAnsi="Times New Roman" w:cs="Times New Roman"/>
          <w:b/>
          <w:bCs/>
          <w:iCs/>
          <w:sz w:val="24"/>
          <w:szCs w:val="24"/>
          <w:lang w:val="en-US"/>
        </w:rPr>
        <w:t>GSM</w:t>
      </w:r>
      <w:r w:rsidRPr="008C14B5">
        <w:rPr>
          <w:rFonts w:ascii="Times New Roman" w:hAnsi="Times New Roman" w:cs="Times New Roman"/>
          <w:b/>
          <w:bCs/>
          <w:iCs/>
          <w:sz w:val="24"/>
          <w:szCs w:val="24"/>
        </w:rPr>
        <w:t xml:space="preserve">-модемов, используемых в </w:t>
      </w:r>
      <w:r w:rsidRPr="008C14B5">
        <w:rPr>
          <w:rFonts w:ascii="Times New Roman" w:hAnsi="Times New Roman" w:cs="Times New Roman"/>
          <w:b/>
          <w:sz w:val="24"/>
          <w:szCs w:val="24"/>
        </w:rPr>
        <w:t>АСУ ППЭР должны удовлетворять следующим требованиям:</w:t>
      </w:r>
    </w:p>
    <w:p w14:paraId="65599D14" w14:textId="0302C657" w:rsidR="00CB0C5A" w:rsidRPr="008C14B5" w:rsidRDefault="00CB0C5A" w:rsidP="006616C9">
      <w:pPr>
        <w:pStyle w:val="ae"/>
        <w:numPr>
          <w:ilvl w:val="0"/>
          <w:numId w:val="49"/>
        </w:numPr>
        <w:ind w:left="0" w:firstLine="0"/>
        <w:rPr>
          <w:b/>
          <w:bCs/>
          <w:iCs/>
          <w:sz w:val="24"/>
          <w:szCs w:val="24"/>
        </w:rPr>
      </w:pPr>
      <w:r w:rsidRPr="008C14B5">
        <w:rPr>
          <w:b/>
          <w:bCs/>
          <w:iCs/>
          <w:sz w:val="24"/>
          <w:szCs w:val="24"/>
        </w:rPr>
        <w:t>ПАРАМЕТРЫ МОДУЛЯ</w:t>
      </w:r>
    </w:p>
    <w:p w14:paraId="2DA38590" w14:textId="1ACDF92A"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Модуль: GSM </w:t>
      </w:r>
      <w:proofErr w:type="spellStart"/>
      <w:r w:rsidRPr="008C14B5">
        <w:rPr>
          <w:rFonts w:ascii="Times New Roman" w:hAnsi="Times New Roman" w:cs="Times New Roman"/>
          <w:bCs/>
          <w:iCs/>
          <w:sz w:val="24"/>
          <w:szCs w:val="24"/>
        </w:rPr>
        <w:t>Telit</w:t>
      </w:r>
      <w:proofErr w:type="spellEnd"/>
      <w:r w:rsidRPr="008C14B5">
        <w:rPr>
          <w:rFonts w:ascii="Times New Roman" w:hAnsi="Times New Roman" w:cs="Times New Roman"/>
          <w:bCs/>
          <w:iCs/>
          <w:sz w:val="24"/>
          <w:szCs w:val="24"/>
        </w:rPr>
        <w:t xml:space="preserve"> GL868-Dual</w:t>
      </w:r>
    </w:p>
    <w:p w14:paraId="0301EDE8" w14:textId="29ED27ED" w:rsidR="00C464C2" w:rsidRPr="008C14B5" w:rsidRDefault="00C464C2"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Прошивка АТМ Firmware</w:t>
      </w:r>
    </w:p>
    <w:p w14:paraId="59BFAC65" w14:textId="61D7128B"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Диапазоны: GSM 900/1800 МГц</w:t>
      </w:r>
    </w:p>
    <w:p w14:paraId="29458053" w14:textId="1FC8ACB6"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CSD</w:t>
      </w:r>
    </w:p>
    <w:p w14:paraId="06E4D369" w14:textId="0FF4A9A5" w:rsidR="007A04B5"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GPRS </w:t>
      </w:r>
      <w:proofErr w:type="spellStart"/>
      <w:r w:rsidRPr="008C14B5">
        <w:rPr>
          <w:rFonts w:ascii="Times New Roman" w:hAnsi="Times New Roman" w:cs="Times New Roman"/>
          <w:bCs/>
          <w:iCs/>
          <w:sz w:val="24"/>
          <w:szCs w:val="24"/>
        </w:rPr>
        <w:t>class</w:t>
      </w:r>
      <w:proofErr w:type="spellEnd"/>
      <w:r w:rsidRPr="008C14B5">
        <w:rPr>
          <w:rFonts w:ascii="Times New Roman" w:hAnsi="Times New Roman" w:cs="Times New Roman"/>
          <w:bCs/>
          <w:iCs/>
          <w:sz w:val="24"/>
          <w:szCs w:val="24"/>
        </w:rPr>
        <w:t xml:space="preserve"> 10</w:t>
      </w:r>
    </w:p>
    <w:p w14:paraId="381CDAA9" w14:textId="77777777" w:rsidR="00EC65C4" w:rsidRPr="008C14B5" w:rsidRDefault="00EC65C4" w:rsidP="006616C9">
      <w:pPr>
        <w:pStyle w:val="ae"/>
        <w:ind w:left="0"/>
        <w:rPr>
          <w:bCs/>
          <w:iCs/>
          <w:sz w:val="24"/>
          <w:szCs w:val="24"/>
        </w:rPr>
      </w:pPr>
    </w:p>
    <w:p w14:paraId="24A33D77" w14:textId="40FDE7B8" w:rsidR="00CB0C5A" w:rsidRPr="008C14B5" w:rsidRDefault="00CB0C5A" w:rsidP="006616C9">
      <w:pPr>
        <w:pStyle w:val="ae"/>
        <w:numPr>
          <w:ilvl w:val="0"/>
          <w:numId w:val="49"/>
        </w:numPr>
        <w:ind w:left="0" w:firstLine="0"/>
        <w:rPr>
          <w:b/>
          <w:bCs/>
          <w:iCs/>
          <w:sz w:val="24"/>
          <w:szCs w:val="24"/>
        </w:rPr>
      </w:pPr>
      <w:r w:rsidRPr="008C14B5">
        <w:rPr>
          <w:b/>
          <w:bCs/>
          <w:iCs/>
          <w:sz w:val="24"/>
          <w:szCs w:val="24"/>
        </w:rPr>
        <w:t>ПАРАМЕТРЫ МИКРОКОНТРОЛЛЕРА STM32F100</w:t>
      </w:r>
    </w:p>
    <w:p w14:paraId="48C5BCE0" w14:textId="18930EC5"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Ядро: ARM </w:t>
      </w:r>
      <w:proofErr w:type="spellStart"/>
      <w:r w:rsidRPr="008C14B5">
        <w:rPr>
          <w:rFonts w:ascii="Times New Roman" w:hAnsi="Times New Roman" w:cs="Times New Roman"/>
          <w:bCs/>
          <w:iCs/>
          <w:sz w:val="24"/>
          <w:szCs w:val="24"/>
        </w:rPr>
        <w:t>Cortex</w:t>
      </w:r>
      <w:proofErr w:type="spellEnd"/>
      <w:r w:rsidRPr="008C14B5">
        <w:rPr>
          <w:rFonts w:ascii="Times New Roman" w:hAnsi="Times New Roman" w:cs="Times New Roman"/>
          <w:bCs/>
          <w:iCs/>
          <w:sz w:val="24"/>
          <w:szCs w:val="24"/>
        </w:rPr>
        <w:t xml:space="preserve"> M3</w:t>
      </w:r>
    </w:p>
    <w:p w14:paraId="64EBABAC" w14:textId="2D56EE50"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Частота: 24 МГц</w:t>
      </w:r>
    </w:p>
    <w:p w14:paraId="138F0C49" w14:textId="77777777" w:rsidR="007A04B5" w:rsidRPr="008C14B5" w:rsidRDefault="007A04B5" w:rsidP="006616C9">
      <w:pPr>
        <w:pStyle w:val="ae"/>
        <w:ind w:left="0"/>
        <w:rPr>
          <w:bCs/>
          <w:iCs/>
          <w:sz w:val="24"/>
          <w:szCs w:val="24"/>
        </w:rPr>
      </w:pPr>
    </w:p>
    <w:p w14:paraId="4025DE92" w14:textId="4AA5F2EF" w:rsidR="00CB0C5A" w:rsidRPr="008C14B5" w:rsidRDefault="00CB0C5A" w:rsidP="006616C9">
      <w:pPr>
        <w:pStyle w:val="ae"/>
        <w:numPr>
          <w:ilvl w:val="0"/>
          <w:numId w:val="49"/>
        </w:numPr>
        <w:ind w:left="0" w:firstLine="0"/>
        <w:rPr>
          <w:b/>
          <w:bCs/>
          <w:iCs/>
          <w:sz w:val="24"/>
          <w:szCs w:val="24"/>
        </w:rPr>
      </w:pPr>
      <w:r w:rsidRPr="008C14B5">
        <w:rPr>
          <w:b/>
          <w:bCs/>
          <w:iCs/>
          <w:sz w:val="24"/>
          <w:szCs w:val="24"/>
        </w:rPr>
        <w:t>ИНТЕРФЕЙСЫ И РАЗЪ</w:t>
      </w:r>
      <w:r w:rsidR="007A04B5" w:rsidRPr="008C14B5">
        <w:rPr>
          <w:b/>
          <w:bCs/>
          <w:iCs/>
          <w:sz w:val="24"/>
          <w:szCs w:val="24"/>
        </w:rPr>
        <w:t>Е</w:t>
      </w:r>
      <w:r w:rsidRPr="008C14B5">
        <w:rPr>
          <w:b/>
          <w:bCs/>
          <w:iCs/>
          <w:sz w:val="24"/>
          <w:szCs w:val="24"/>
        </w:rPr>
        <w:t>МЫ</w:t>
      </w:r>
    </w:p>
    <w:p w14:paraId="091A74C7" w14:textId="4D0DC8B8"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Внешний интерфейс: RS-232</w:t>
      </w:r>
    </w:p>
    <w:p w14:paraId="04CC04D6" w14:textId="00A06260"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SIM-карты: 2 шт.</w:t>
      </w:r>
    </w:p>
    <w:p w14:paraId="21E227C3" w14:textId="33A90302"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proofErr w:type="spellStart"/>
      <w:r w:rsidRPr="008C14B5">
        <w:rPr>
          <w:rFonts w:ascii="Times New Roman" w:hAnsi="Times New Roman" w:cs="Times New Roman"/>
          <w:bCs/>
          <w:iCs/>
          <w:sz w:val="24"/>
          <w:szCs w:val="24"/>
        </w:rPr>
        <w:t>Аудиоинтерфейс</w:t>
      </w:r>
      <w:proofErr w:type="spellEnd"/>
      <w:r w:rsidRPr="008C14B5">
        <w:rPr>
          <w:rFonts w:ascii="Times New Roman" w:hAnsi="Times New Roman" w:cs="Times New Roman"/>
          <w:bCs/>
          <w:iCs/>
          <w:sz w:val="24"/>
          <w:szCs w:val="24"/>
        </w:rPr>
        <w:t>: есть</w:t>
      </w:r>
      <w:r w:rsidR="007A04B5" w:rsidRPr="008C14B5">
        <w:rPr>
          <w:rFonts w:ascii="Times New Roman" w:hAnsi="Times New Roman" w:cs="Times New Roman"/>
          <w:bCs/>
          <w:iCs/>
          <w:sz w:val="24"/>
          <w:szCs w:val="24"/>
        </w:rPr>
        <w:t>, разъем RJ-9</w:t>
      </w:r>
    </w:p>
    <w:p w14:paraId="71D6F547" w14:textId="050BDA84" w:rsidR="007A04B5" w:rsidRPr="008C14B5" w:rsidRDefault="00A2766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Вход типа «сухой контакт»:</w:t>
      </w:r>
    </w:p>
    <w:p w14:paraId="0EA644F1"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Входное измеряемое напряжение: 0...5 В</w:t>
      </w:r>
    </w:p>
    <w:p w14:paraId="1BAF7F42"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Сопротивление срабатывания: макс. - 36 кОм</w:t>
      </w:r>
    </w:p>
    <w:p w14:paraId="11088EC8" w14:textId="36B1D92C" w:rsidR="00A27660" w:rsidRPr="008C14B5" w:rsidRDefault="00A27660" w:rsidP="006616C9">
      <w:pPr>
        <w:pStyle w:val="ae"/>
        <w:numPr>
          <w:ilvl w:val="1"/>
          <w:numId w:val="52"/>
        </w:numPr>
        <w:ind w:left="0" w:firstLine="0"/>
        <w:rPr>
          <w:bCs/>
          <w:iCs/>
          <w:sz w:val="24"/>
          <w:szCs w:val="24"/>
        </w:rPr>
      </w:pPr>
      <w:r w:rsidRPr="008C14B5">
        <w:rPr>
          <w:bCs/>
          <w:iCs/>
          <w:sz w:val="24"/>
          <w:szCs w:val="24"/>
        </w:rPr>
        <w:t>Допустимое постоянное перенапряжение: -30...30 В</w:t>
      </w:r>
    </w:p>
    <w:p w14:paraId="6FAC6E9D" w14:textId="5E80CD55" w:rsidR="00A27660" w:rsidRPr="008C14B5" w:rsidRDefault="00A2766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Вход типа АЦП:</w:t>
      </w:r>
    </w:p>
    <w:p w14:paraId="4EDC299A"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Входное измеряемое напряжение: 0...22 В</w:t>
      </w:r>
    </w:p>
    <w:p w14:paraId="6F34DDCC"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Разрядность: 11 бит</w:t>
      </w:r>
    </w:p>
    <w:p w14:paraId="451C8003" w14:textId="5A2DC7AE" w:rsidR="00A27660" w:rsidRPr="008C14B5" w:rsidRDefault="00A27660" w:rsidP="006616C9">
      <w:pPr>
        <w:pStyle w:val="ae"/>
        <w:numPr>
          <w:ilvl w:val="1"/>
          <w:numId w:val="52"/>
        </w:numPr>
        <w:ind w:left="0" w:firstLine="0"/>
        <w:rPr>
          <w:bCs/>
          <w:iCs/>
          <w:sz w:val="24"/>
          <w:szCs w:val="24"/>
        </w:rPr>
      </w:pPr>
      <w:r w:rsidRPr="008C14B5">
        <w:rPr>
          <w:bCs/>
          <w:iCs/>
          <w:sz w:val="24"/>
          <w:szCs w:val="24"/>
        </w:rPr>
        <w:t>Разрешение: макс. -  1 мВ</w:t>
      </w:r>
    </w:p>
    <w:p w14:paraId="7167BA0B" w14:textId="31D64DCE" w:rsidR="00A27660" w:rsidRPr="008C14B5" w:rsidRDefault="00A2766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Вход счетчика импульсов:</w:t>
      </w:r>
    </w:p>
    <w:p w14:paraId="209B9272"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Сопротивление срабатывания: макс. - 430 Ом</w:t>
      </w:r>
    </w:p>
    <w:p w14:paraId="0B4DD2D2"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Макс. напряжение питания выходного каскада внешнего</w:t>
      </w:r>
    </w:p>
    <w:p w14:paraId="439D66A1"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устройства: 4.2 В</w:t>
      </w:r>
    </w:p>
    <w:p w14:paraId="08770C01"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Ток короткого замыкания: макс. - 10 мА</w:t>
      </w:r>
    </w:p>
    <w:p w14:paraId="335938B9" w14:textId="5A1429D9" w:rsidR="00A27660" w:rsidRPr="008C14B5" w:rsidRDefault="00A27660" w:rsidP="006616C9">
      <w:pPr>
        <w:pStyle w:val="ae"/>
        <w:numPr>
          <w:ilvl w:val="1"/>
          <w:numId w:val="52"/>
        </w:numPr>
        <w:ind w:left="0" w:firstLine="0"/>
        <w:rPr>
          <w:bCs/>
          <w:iCs/>
          <w:sz w:val="24"/>
          <w:szCs w:val="24"/>
        </w:rPr>
      </w:pPr>
      <w:r w:rsidRPr="008C14B5">
        <w:rPr>
          <w:bCs/>
          <w:iCs/>
          <w:sz w:val="24"/>
          <w:szCs w:val="24"/>
        </w:rPr>
        <w:t>Макс. допустимая частота следования импульсов: 5 кГц</w:t>
      </w:r>
    </w:p>
    <w:p w14:paraId="47CA06B8" w14:textId="605782A6" w:rsidR="00A27660" w:rsidRPr="008C14B5" w:rsidRDefault="00A2766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Выход типа «открытый коллектор»:</w:t>
      </w:r>
    </w:p>
    <w:p w14:paraId="2F0E32A7"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Макс. коммутируемое напряжение: 50 В</w:t>
      </w:r>
    </w:p>
    <w:p w14:paraId="4EB9FE38"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Коммутируемый ток: макс. - 500 мА</w:t>
      </w:r>
    </w:p>
    <w:p w14:paraId="642D9C50" w14:textId="0B9A3B27" w:rsidR="00A27660" w:rsidRPr="008C14B5" w:rsidRDefault="00A27660"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Выход 12В для питания внешних устройств:</w:t>
      </w:r>
    </w:p>
    <w:p w14:paraId="4A879B0B"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Питание от внешнего блока:</w:t>
      </w:r>
    </w:p>
    <w:p w14:paraId="4F53DFC5" w14:textId="77777777" w:rsidR="00A27660" w:rsidRPr="008C14B5" w:rsidRDefault="00A27660" w:rsidP="006616C9">
      <w:pPr>
        <w:pStyle w:val="ae"/>
        <w:numPr>
          <w:ilvl w:val="2"/>
          <w:numId w:val="52"/>
        </w:numPr>
        <w:ind w:left="0" w:firstLine="0"/>
        <w:rPr>
          <w:bCs/>
          <w:iCs/>
          <w:sz w:val="24"/>
          <w:szCs w:val="24"/>
        </w:rPr>
      </w:pPr>
      <w:r w:rsidRPr="008C14B5">
        <w:rPr>
          <w:bCs/>
          <w:iCs/>
          <w:sz w:val="24"/>
          <w:szCs w:val="24"/>
        </w:rPr>
        <w:t>Напряжение: макс. - U пит.</w:t>
      </w:r>
    </w:p>
    <w:p w14:paraId="58296C30" w14:textId="334EC168" w:rsidR="00A27660" w:rsidRPr="008C14B5" w:rsidRDefault="00A27660" w:rsidP="006616C9">
      <w:pPr>
        <w:pStyle w:val="ae"/>
        <w:numPr>
          <w:ilvl w:val="2"/>
          <w:numId w:val="52"/>
        </w:numPr>
        <w:ind w:left="0" w:firstLine="0"/>
        <w:rPr>
          <w:bCs/>
          <w:iCs/>
          <w:sz w:val="24"/>
          <w:szCs w:val="24"/>
        </w:rPr>
      </w:pPr>
      <w:r w:rsidRPr="008C14B5">
        <w:rPr>
          <w:bCs/>
          <w:iCs/>
          <w:sz w:val="24"/>
          <w:szCs w:val="24"/>
        </w:rPr>
        <w:t>Ток на выходе: макс. 1000мА (при использовании блока питания достаточной мощности)</w:t>
      </w:r>
    </w:p>
    <w:p w14:paraId="4828439B" w14:textId="77777777" w:rsidR="00A27660" w:rsidRPr="008C14B5" w:rsidRDefault="00A27660" w:rsidP="006616C9">
      <w:pPr>
        <w:pStyle w:val="ae"/>
        <w:numPr>
          <w:ilvl w:val="1"/>
          <w:numId w:val="52"/>
        </w:numPr>
        <w:ind w:left="0" w:firstLine="0"/>
        <w:rPr>
          <w:bCs/>
          <w:iCs/>
          <w:sz w:val="24"/>
          <w:szCs w:val="24"/>
        </w:rPr>
      </w:pPr>
      <w:r w:rsidRPr="008C14B5">
        <w:rPr>
          <w:bCs/>
          <w:iCs/>
          <w:sz w:val="24"/>
          <w:szCs w:val="24"/>
        </w:rPr>
        <w:t>Питание от внутреннего блока:</w:t>
      </w:r>
    </w:p>
    <w:p w14:paraId="4BB666CD" w14:textId="77777777" w:rsidR="00A27660" w:rsidRPr="008C14B5" w:rsidRDefault="00A27660" w:rsidP="006616C9">
      <w:pPr>
        <w:pStyle w:val="ae"/>
        <w:numPr>
          <w:ilvl w:val="2"/>
          <w:numId w:val="52"/>
        </w:numPr>
        <w:ind w:left="0" w:firstLine="0"/>
        <w:rPr>
          <w:bCs/>
          <w:iCs/>
          <w:sz w:val="24"/>
          <w:szCs w:val="24"/>
        </w:rPr>
      </w:pPr>
      <w:r w:rsidRPr="008C14B5">
        <w:rPr>
          <w:bCs/>
          <w:iCs/>
          <w:sz w:val="24"/>
          <w:szCs w:val="24"/>
        </w:rPr>
        <w:t>Напряжение: макс. - 13В</w:t>
      </w:r>
    </w:p>
    <w:p w14:paraId="36DC0429" w14:textId="2F92A9FB" w:rsidR="00A27660" w:rsidRPr="008C14B5" w:rsidRDefault="00A27660" w:rsidP="006616C9">
      <w:pPr>
        <w:pStyle w:val="ae"/>
        <w:numPr>
          <w:ilvl w:val="2"/>
          <w:numId w:val="52"/>
        </w:numPr>
        <w:ind w:left="0" w:firstLine="0"/>
        <w:rPr>
          <w:bCs/>
          <w:iCs/>
          <w:sz w:val="24"/>
          <w:szCs w:val="24"/>
        </w:rPr>
      </w:pPr>
      <w:r w:rsidRPr="008C14B5">
        <w:rPr>
          <w:bCs/>
          <w:iCs/>
          <w:sz w:val="24"/>
          <w:szCs w:val="24"/>
        </w:rPr>
        <w:t>Ток на выходе: макс. - 50мА</w:t>
      </w:r>
    </w:p>
    <w:p w14:paraId="106F6013" w14:textId="77777777" w:rsidR="007A04B5" w:rsidRPr="008C14B5" w:rsidRDefault="007A04B5" w:rsidP="006616C9">
      <w:pPr>
        <w:pStyle w:val="ae"/>
        <w:numPr>
          <w:ilvl w:val="0"/>
          <w:numId w:val="49"/>
        </w:numPr>
        <w:ind w:left="0" w:firstLine="0"/>
        <w:rPr>
          <w:b/>
          <w:bCs/>
          <w:iCs/>
          <w:sz w:val="24"/>
          <w:szCs w:val="24"/>
        </w:rPr>
      </w:pPr>
      <w:r w:rsidRPr="008C14B5">
        <w:rPr>
          <w:b/>
          <w:bCs/>
          <w:iCs/>
          <w:sz w:val="24"/>
          <w:szCs w:val="24"/>
        </w:rPr>
        <w:t>АНТЕННА</w:t>
      </w:r>
    </w:p>
    <w:p w14:paraId="3AB7894D" w14:textId="76F65F31" w:rsidR="007A04B5" w:rsidRPr="008C14B5" w:rsidRDefault="007A04B5" w:rsidP="006616C9">
      <w:pPr>
        <w:pStyle w:val="ae"/>
        <w:numPr>
          <w:ilvl w:val="0"/>
          <w:numId w:val="54"/>
        </w:numPr>
        <w:ind w:left="0" w:firstLine="0"/>
        <w:rPr>
          <w:bCs/>
          <w:iCs/>
          <w:sz w:val="24"/>
          <w:szCs w:val="24"/>
        </w:rPr>
      </w:pPr>
      <w:r w:rsidRPr="008C14B5">
        <w:rPr>
          <w:bCs/>
          <w:iCs/>
          <w:sz w:val="24"/>
          <w:szCs w:val="24"/>
        </w:rPr>
        <w:t xml:space="preserve">Разъем: SMA-F </w:t>
      </w:r>
    </w:p>
    <w:p w14:paraId="64AED42F" w14:textId="77777777" w:rsidR="007A04B5" w:rsidRPr="008C14B5" w:rsidRDefault="007A04B5" w:rsidP="006616C9">
      <w:pPr>
        <w:pStyle w:val="ae"/>
        <w:ind w:left="0"/>
        <w:rPr>
          <w:bCs/>
          <w:iCs/>
          <w:sz w:val="24"/>
          <w:szCs w:val="24"/>
        </w:rPr>
      </w:pPr>
    </w:p>
    <w:p w14:paraId="2619B0CD" w14:textId="46609D7F" w:rsidR="00CB0C5A" w:rsidRPr="008C14B5" w:rsidRDefault="00CB0C5A" w:rsidP="006616C9">
      <w:pPr>
        <w:pStyle w:val="ae"/>
        <w:numPr>
          <w:ilvl w:val="0"/>
          <w:numId w:val="49"/>
        </w:numPr>
        <w:ind w:left="0" w:firstLine="0"/>
        <w:rPr>
          <w:b/>
          <w:bCs/>
          <w:iCs/>
          <w:sz w:val="24"/>
          <w:szCs w:val="24"/>
        </w:rPr>
      </w:pPr>
      <w:r w:rsidRPr="008C14B5">
        <w:rPr>
          <w:b/>
          <w:bCs/>
          <w:iCs/>
          <w:sz w:val="24"/>
          <w:szCs w:val="24"/>
        </w:rPr>
        <w:lastRenderedPageBreak/>
        <w:t xml:space="preserve">ПИТАНИЕ </w:t>
      </w:r>
    </w:p>
    <w:p w14:paraId="5B65A871" w14:textId="72946DAF" w:rsidR="007A04B5" w:rsidRPr="008C14B5" w:rsidRDefault="007A04B5"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Разъем: RJ-12</w:t>
      </w:r>
    </w:p>
    <w:p w14:paraId="42A076EC" w14:textId="77777777"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7-30 DC</w:t>
      </w:r>
    </w:p>
    <w:p w14:paraId="5E8C9DCD" w14:textId="77777777" w:rsidR="007A04B5" w:rsidRPr="008C14B5" w:rsidRDefault="007A04B5" w:rsidP="006616C9">
      <w:pPr>
        <w:pStyle w:val="ae"/>
        <w:ind w:left="0"/>
        <w:rPr>
          <w:bCs/>
          <w:iCs/>
          <w:sz w:val="24"/>
          <w:szCs w:val="24"/>
        </w:rPr>
      </w:pPr>
    </w:p>
    <w:p w14:paraId="769EAA94" w14:textId="17E91CB9" w:rsidR="00CB0C5A" w:rsidRPr="008C14B5" w:rsidRDefault="00CB0C5A" w:rsidP="006616C9">
      <w:pPr>
        <w:pStyle w:val="ae"/>
        <w:numPr>
          <w:ilvl w:val="0"/>
          <w:numId w:val="49"/>
        </w:numPr>
        <w:ind w:left="0" w:firstLine="0"/>
        <w:rPr>
          <w:b/>
          <w:bCs/>
          <w:iCs/>
          <w:sz w:val="24"/>
          <w:szCs w:val="24"/>
        </w:rPr>
      </w:pPr>
      <w:r w:rsidRPr="008C14B5">
        <w:rPr>
          <w:b/>
          <w:bCs/>
          <w:iCs/>
          <w:sz w:val="24"/>
          <w:szCs w:val="24"/>
        </w:rPr>
        <w:t>ОБЩИЕ ХАРАКТЕРИСТИКИ</w:t>
      </w:r>
    </w:p>
    <w:p w14:paraId="76B4DA05" w14:textId="77777777"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Габариты корпуса (Д х Ш х В), мм: не более 105 х 76 х 36</w:t>
      </w:r>
    </w:p>
    <w:p w14:paraId="2D63A6E4" w14:textId="77777777" w:rsidR="007A04B5"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Вес не более: 140 г</w:t>
      </w:r>
    </w:p>
    <w:p w14:paraId="467299F7" w14:textId="01A75DF0" w:rsidR="00CB0C5A"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Материал корпуса</w:t>
      </w:r>
      <w:r w:rsidR="007A04B5" w:rsidRPr="008C14B5">
        <w:rPr>
          <w:rFonts w:ascii="Times New Roman" w:hAnsi="Times New Roman" w:cs="Times New Roman"/>
          <w:bCs/>
          <w:iCs/>
          <w:sz w:val="24"/>
          <w:szCs w:val="24"/>
        </w:rPr>
        <w:t>:</w:t>
      </w:r>
      <w:r w:rsidRPr="008C14B5">
        <w:rPr>
          <w:rFonts w:ascii="Times New Roman" w:hAnsi="Times New Roman" w:cs="Times New Roman"/>
          <w:bCs/>
          <w:iCs/>
          <w:sz w:val="24"/>
          <w:szCs w:val="24"/>
        </w:rPr>
        <w:t xml:space="preserve"> ABS пластик </w:t>
      </w:r>
    </w:p>
    <w:p w14:paraId="1CF91CB2" w14:textId="77777777" w:rsidR="007A04B5"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Степень защиты</w:t>
      </w:r>
      <w:r w:rsidR="007A04B5" w:rsidRPr="008C14B5">
        <w:rPr>
          <w:rFonts w:ascii="Times New Roman" w:hAnsi="Times New Roman" w:cs="Times New Roman"/>
          <w:bCs/>
          <w:iCs/>
          <w:sz w:val="24"/>
          <w:szCs w:val="24"/>
        </w:rPr>
        <w:t xml:space="preserve"> </w:t>
      </w:r>
      <w:r w:rsidRPr="008C14B5">
        <w:rPr>
          <w:rFonts w:ascii="Times New Roman" w:hAnsi="Times New Roman" w:cs="Times New Roman"/>
          <w:bCs/>
          <w:iCs/>
          <w:sz w:val="24"/>
          <w:szCs w:val="24"/>
        </w:rPr>
        <w:t>корпуса</w:t>
      </w:r>
      <w:r w:rsidR="007A04B5" w:rsidRPr="008C14B5">
        <w:rPr>
          <w:rFonts w:ascii="Times New Roman" w:hAnsi="Times New Roman" w:cs="Times New Roman"/>
          <w:bCs/>
          <w:iCs/>
          <w:sz w:val="24"/>
          <w:szCs w:val="24"/>
        </w:rPr>
        <w:t>: IP30</w:t>
      </w:r>
    </w:p>
    <w:p w14:paraId="37A0C2D0" w14:textId="77777777" w:rsidR="007A04B5" w:rsidRPr="008C14B5" w:rsidRDefault="007A04B5"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Рабочая </w:t>
      </w:r>
      <w:r w:rsidR="00CB0C5A" w:rsidRPr="008C14B5">
        <w:rPr>
          <w:rFonts w:ascii="Times New Roman" w:hAnsi="Times New Roman" w:cs="Times New Roman"/>
          <w:bCs/>
          <w:iCs/>
          <w:sz w:val="24"/>
          <w:szCs w:val="24"/>
        </w:rPr>
        <w:t>температура</w:t>
      </w:r>
      <w:r w:rsidRPr="008C14B5">
        <w:rPr>
          <w:rFonts w:ascii="Times New Roman" w:hAnsi="Times New Roman" w:cs="Times New Roman"/>
          <w:bCs/>
          <w:iCs/>
          <w:sz w:val="24"/>
          <w:szCs w:val="24"/>
        </w:rPr>
        <w:t xml:space="preserve">: -40оС...+55оС </w:t>
      </w:r>
    </w:p>
    <w:p w14:paraId="0051D203" w14:textId="77777777" w:rsidR="007A04B5"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Крепление</w:t>
      </w:r>
      <w:r w:rsidR="007A04B5" w:rsidRPr="008C14B5">
        <w:rPr>
          <w:rFonts w:ascii="Times New Roman" w:hAnsi="Times New Roman" w:cs="Times New Roman"/>
          <w:bCs/>
          <w:iCs/>
          <w:sz w:val="24"/>
          <w:szCs w:val="24"/>
        </w:rPr>
        <w:t xml:space="preserve">: </w:t>
      </w:r>
      <w:r w:rsidRPr="008C14B5">
        <w:rPr>
          <w:rFonts w:ascii="Times New Roman" w:hAnsi="Times New Roman" w:cs="Times New Roman"/>
          <w:bCs/>
          <w:iCs/>
          <w:sz w:val="24"/>
          <w:szCs w:val="24"/>
        </w:rPr>
        <w:t>двойное, на DIN-рейку (H)</w:t>
      </w:r>
    </w:p>
    <w:p w14:paraId="4951912D" w14:textId="59965EAC" w:rsidR="007A04B5"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Гарантия</w:t>
      </w:r>
      <w:r w:rsidR="007A04B5" w:rsidRPr="008C14B5">
        <w:rPr>
          <w:rFonts w:ascii="Times New Roman" w:hAnsi="Times New Roman" w:cs="Times New Roman"/>
          <w:bCs/>
          <w:iCs/>
          <w:sz w:val="24"/>
          <w:szCs w:val="24"/>
        </w:rPr>
        <w:t xml:space="preserve">: не менее </w:t>
      </w:r>
      <w:r w:rsidRPr="008C14B5">
        <w:rPr>
          <w:rFonts w:ascii="Times New Roman" w:hAnsi="Times New Roman" w:cs="Times New Roman"/>
          <w:bCs/>
          <w:iCs/>
          <w:sz w:val="24"/>
          <w:szCs w:val="24"/>
        </w:rPr>
        <w:t>2</w:t>
      </w:r>
      <w:r w:rsidR="007A04B5" w:rsidRPr="008C14B5">
        <w:rPr>
          <w:rFonts w:ascii="Times New Roman" w:hAnsi="Times New Roman" w:cs="Times New Roman"/>
          <w:bCs/>
          <w:iCs/>
          <w:sz w:val="24"/>
          <w:szCs w:val="24"/>
        </w:rPr>
        <w:t>-х лет</w:t>
      </w:r>
    </w:p>
    <w:p w14:paraId="1369815F" w14:textId="78BAD24F" w:rsidR="005246E6" w:rsidRPr="008C14B5" w:rsidRDefault="00CB0C5A"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Сертификация EAC</w:t>
      </w:r>
      <w:r w:rsidR="007A04B5" w:rsidRPr="008C14B5">
        <w:rPr>
          <w:rFonts w:ascii="Times New Roman" w:hAnsi="Times New Roman" w:cs="Times New Roman"/>
          <w:bCs/>
          <w:iCs/>
          <w:sz w:val="24"/>
          <w:szCs w:val="24"/>
        </w:rPr>
        <w:t>.</w:t>
      </w:r>
    </w:p>
    <w:p w14:paraId="537EC870" w14:textId="77777777" w:rsidR="00596D09" w:rsidRPr="008C14B5" w:rsidRDefault="00596D09" w:rsidP="006616C9">
      <w:pPr>
        <w:spacing w:after="0" w:line="240" w:lineRule="auto"/>
        <w:rPr>
          <w:rFonts w:ascii="Times New Roman" w:hAnsi="Times New Roman" w:cs="Times New Roman"/>
          <w:bCs/>
          <w:iCs/>
          <w:sz w:val="24"/>
          <w:szCs w:val="24"/>
        </w:rPr>
      </w:pPr>
    </w:p>
    <w:p w14:paraId="47EB88C4" w14:textId="01787BC2" w:rsidR="00550669" w:rsidRPr="008C14B5" w:rsidRDefault="00550669" w:rsidP="006616C9">
      <w:pPr>
        <w:spacing w:after="0" w:line="240" w:lineRule="auto"/>
        <w:rPr>
          <w:rFonts w:ascii="Times New Roman" w:hAnsi="Times New Roman" w:cs="Times New Roman"/>
          <w:b/>
          <w:sz w:val="24"/>
          <w:szCs w:val="24"/>
        </w:rPr>
      </w:pPr>
      <w:r w:rsidRPr="008C14B5">
        <w:rPr>
          <w:rFonts w:ascii="Times New Roman" w:hAnsi="Times New Roman" w:cs="Times New Roman"/>
          <w:b/>
          <w:bCs/>
          <w:iCs/>
          <w:sz w:val="24"/>
          <w:szCs w:val="24"/>
        </w:rPr>
        <w:t xml:space="preserve">Характеристики </w:t>
      </w:r>
      <w:r w:rsidRPr="008C14B5">
        <w:rPr>
          <w:rFonts w:ascii="Times New Roman" w:hAnsi="Times New Roman" w:cs="Times New Roman"/>
          <w:b/>
          <w:bCs/>
          <w:iCs/>
          <w:sz w:val="24"/>
          <w:szCs w:val="24"/>
          <w:lang w:val="en-US"/>
        </w:rPr>
        <w:t>LAN</w:t>
      </w:r>
      <w:r w:rsidRPr="008C14B5">
        <w:rPr>
          <w:rFonts w:ascii="Times New Roman" w:hAnsi="Times New Roman" w:cs="Times New Roman"/>
          <w:b/>
          <w:bCs/>
          <w:iCs/>
          <w:sz w:val="24"/>
          <w:szCs w:val="24"/>
        </w:rPr>
        <w:t>-устройств, используемых в АСУ ППЭР должны удовлетворять следующим требованиям:</w:t>
      </w:r>
    </w:p>
    <w:p w14:paraId="5997FB9E" w14:textId="6661D584"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Основан на контроллере</w:t>
      </w:r>
      <w:r w:rsidR="00EC65C4" w:rsidRPr="008C14B5">
        <w:rPr>
          <w:rFonts w:ascii="Times New Roman" w:hAnsi="Times New Roman" w:cs="Times New Roman"/>
          <w:bCs/>
          <w:iCs/>
          <w:sz w:val="24"/>
          <w:szCs w:val="24"/>
        </w:rPr>
        <w:t xml:space="preserve"> второго поколения ASIC (T2000)</w:t>
      </w:r>
    </w:p>
    <w:p w14:paraId="369CB8A3" w14:textId="5249184C"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10/100BaseT </w:t>
      </w:r>
      <w:proofErr w:type="spellStart"/>
      <w:r w:rsidRPr="008C14B5">
        <w:rPr>
          <w:rFonts w:ascii="Times New Roman" w:hAnsi="Times New Roman" w:cs="Times New Roman"/>
          <w:bCs/>
          <w:iCs/>
          <w:sz w:val="24"/>
          <w:szCs w:val="24"/>
        </w:rPr>
        <w:t>auto</w:t>
      </w:r>
      <w:proofErr w:type="spellEnd"/>
      <w:r w:rsidRPr="008C14B5">
        <w:rPr>
          <w:rFonts w:ascii="Times New Roman" w:hAnsi="Times New Roman" w:cs="Times New Roman"/>
          <w:bCs/>
          <w:iCs/>
          <w:sz w:val="24"/>
          <w:szCs w:val="24"/>
        </w:rPr>
        <w:t xml:space="preserve">-MDIX </w:t>
      </w:r>
      <w:proofErr w:type="spellStart"/>
      <w:r w:rsidRPr="008C14B5">
        <w:rPr>
          <w:rFonts w:ascii="Times New Roman" w:hAnsi="Times New Roman" w:cs="Times New Roman"/>
          <w:bCs/>
          <w:iCs/>
          <w:sz w:val="24"/>
          <w:szCs w:val="24"/>
        </w:rPr>
        <w:t>Ethernet</w:t>
      </w:r>
      <w:proofErr w:type="spellEnd"/>
      <w:r w:rsidRPr="008C14B5">
        <w:rPr>
          <w:rFonts w:ascii="Times New Roman" w:hAnsi="Times New Roman" w:cs="Times New Roman"/>
          <w:bCs/>
          <w:iCs/>
          <w:sz w:val="24"/>
          <w:szCs w:val="24"/>
        </w:rPr>
        <w:t xml:space="preserve"> порт</w:t>
      </w:r>
    </w:p>
    <w:p w14:paraId="5ABAE845" w14:textId="059D53E2"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Одноканальный порт RS232</w:t>
      </w:r>
      <w:r w:rsidR="00EC65C4" w:rsidRPr="008C14B5">
        <w:rPr>
          <w:rFonts w:ascii="Times New Roman" w:hAnsi="Times New Roman" w:cs="Times New Roman"/>
          <w:bCs/>
          <w:iCs/>
          <w:sz w:val="24"/>
          <w:szCs w:val="24"/>
        </w:rPr>
        <w:t xml:space="preserve"> с разъемом DB9M</w:t>
      </w:r>
    </w:p>
    <w:p w14:paraId="4F6D7948" w14:textId="00CC4846"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TX</w:t>
      </w:r>
      <w:r w:rsidR="00EC65C4" w:rsidRPr="008C14B5">
        <w:rPr>
          <w:rFonts w:ascii="Times New Roman" w:hAnsi="Times New Roman" w:cs="Times New Roman"/>
          <w:bCs/>
          <w:iCs/>
          <w:sz w:val="24"/>
          <w:szCs w:val="24"/>
        </w:rPr>
        <w:t>, RX, RTS, CTS, DTR и DSR линии:</w:t>
      </w:r>
    </w:p>
    <w:p w14:paraId="6983D47B" w14:textId="5E1326E9" w:rsidR="00FD7FA6" w:rsidRPr="008C14B5" w:rsidRDefault="00FD7FA6" w:rsidP="006616C9">
      <w:pPr>
        <w:numPr>
          <w:ilvl w:val="1"/>
          <w:numId w:val="56"/>
        </w:numPr>
        <w:shd w:val="clear" w:color="auto" w:fill="FFFFFF"/>
        <w:spacing w:after="0" w:line="240" w:lineRule="auto"/>
        <w:ind w:left="0" w:firstLine="0"/>
        <w:rPr>
          <w:rFonts w:ascii="Times New Roman" w:hAnsi="Times New Roman" w:cs="Times New Roman"/>
          <w:bCs/>
          <w:iCs/>
          <w:sz w:val="24"/>
          <w:szCs w:val="24"/>
          <w:lang w:val="en-US"/>
        </w:rPr>
      </w:pPr>
      <w:r w:rsidRPr="008C14B5">
        <w:rPr>
          <w:rFonts w:ascii="Times New Roman" w:hAnsi="Times New Roman" w:cs="Times New Roman"/>
          <w:bCs/>
          <w:iCs/>
          <w:sz w:val="24"/>
          <w:szCs w:val="24"/>
        </w:rPr>
        <w:t>Режимы</w:t>
      </w:r>
      <w:r w:rsidRPr="008C14B5">
        <w:rPr>
          <w:rFonts w:ascii="Times New Roman" w:hAnsi="Times New Roman" w:cs="Times New Roman"/>
          <w:bCs/>
          <w:iCs/>
          <w:sz w:val="24"/>
          <w:szCs w:val="24"/>
          <w:lang w:val="en-US"/>
        </w:rPr>
        <w:t xml:space="preserve"> </w:t>
      </w:r>
      <w:r w:rsidRPr="008C14B5">
        <w:rPr>
          <w:rFonts w:ascii="Times New Roman" w:hAnsi="Times New Roman" w:cs="Times New Roman"/>
          <w:bCs/>
          <w:iCs/>
          <w:sz w:val="24"/>
          <w:szCs w:val="24"/>
        </w:rPr>
        <w:t>четности</w:t>
      </w:r>
      <w:r w:rsidR="00EC65C4" w:rsidRPr="008C14B5">
        <w:rPr>
          <w:rFonts w:ascii="Times New Roman" w:hAnsi="Times New Roman" w:cs="Times New Roman"/>
          <w:bCs/>
          <w:iCs/>
          <w:sz w:val="24"/>
          <w:szCs w:val="24"/>
          <w:lang w:val="en-US"/>
        </w:rPr>
        <w:t xml:space="preserve"> None/even/odd/mark/space</w:t>
      </w:r>
    </w:p>
    <w:p w14:paraId="017B6926" w14:textId="476B774B" w:rsidR="00FD7FA6" w:rsidRPr="008C14B5" w:rsidRDefault="00EC65C4" w:rsidP="006616C9">
      <w:pPr>
        <w:numPr>
          <w:ilvl w:val="1"/>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7/8 бит</w:t>
      </w:r>
    </w:p>
    <w:p w14:paraId="767D90F2" w14:textId="4CAA7B38" w:rsidR="00FD7FA6" w:rsidRPr="008C14B5" w:rsidRDefault="00FD7FA6" w:rsidP="006616C9">
      <w:pPr>
        <w:numPr>
          <w:ilvl w:val="1"/>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Опциональный контроль</w:t>
      </w:r>
      <w:r w:rsidR="00EC65C4" w:rsidRPr="008C14B5">
        <w:rPr>
          <w:rFonts w:ascii="Times New Roman" w:hAnsi="Times New Roman" w:cs="Times New Roman"/>
          <w:bCs/>
          <w:iCs/>
          <w:sz w:val="24"/>
          <w:szCs w:val="24"/>
        </w:rPr>
        <w:t xml:space="preserve"> потока с помощью линий RTS/CTS</w:t>
      </w:r>
    </w:p>
    <w:p w14:paraId="4A2E9252" w14:textId="0A48C3A9" w:rsidR="00FD7FA6" w:rsidRPr="008C14B5" w:rsidRDefault="00FD7FA6" w:rsidP="006616C9">
      <w:pPr>
        <w:numPr>
          <w:ilvl w:val="1"/>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Питание </w:t>
      </w:r>
      <w:r w:rsidR="00EC65C4" w:rsidRPr="008C14B5">
        <w:rPr>
          <w:rFonts w:ascii="Times New Roman" w:hAnsi="Times New Roman" w:cs="Times New Roman"/>
          <w:bCs/>
          <w:iCs/>
          <w:sz w:val="24"/>
          <w:szCs w:val="24"/>
        </w:rPr>
        <w:t>«</w:t>
      </w:r>
      <w:r w:rsidRPr="008C14B5">
        <w:rPr>
          <w:rFonts w:ascii="Times New Roman" w:hAnsi="Times New Roman" w:cs="Times New Roman"/>
          <w:bCs/>
          <w:iCs/>
          <w:sz w:val="24"/>
          <w:szCs w:val="24"/>
        </w:rPr>
        <w:t>12В</w:t>
      </w:r>
      <w:r w:rsidR="00EC65C4" w:rsidRPr="008C14B5">
        <w:rPr>
          <w:rFonts w:ascii="Times New Roman" w:hAnsi="Times New Roman" w:cs="Times New Roman"/>
          <w:bCs/>
          <w:iCs/>
          <w:sz w:val="24"/>
          <w:szCs w:val="24"/>
        </w:rPr>
        <w:t xml:space="preserve">» через </w:t>
      </w:r>
      <w:proofErr w:type="spellStart"/>
      <w:r w:rsidR="00EC65C4" w:rsidRPr="008C14B5">
        <w:rPr>
          <w:rFonts w:ascii="Times New Roman" w:hAnsi="Times New Roman" w:cs="Times New Roman"/>
          <w:bCs/>
          <w:iCs/>
          <w:sz w:val="24"/>
          <w:szCs w:val="24"/>
        </w:rPr>
        <w:t>пин</w:t>
      </w:r>
      <w:proofErr w:type="spellEnd"/>
      <w:r w:rsidR="00EC65C4" w:rsidRPr="008C14B5">
        <w:rPr>
          <w:rFonts w:ascii="Times New Roman" w:hAnsi="Times New Roman" w:cs="Times New Roman"/>
          <w:bCs/>
          <w:iCs/>
          <w:sz w:val="24"/>
          <w:szCs w:val="24"/>
        </w:rPr>
        <w:t xml:space="preserve"> 9 разъема DB9</w:t>
      </w:r>
    </w:p>
    <w:p w14:paraId="77B02349" w14:textId="7278C2B9"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512</w:t>
      </w:r>
      <w:r w:rsidR="00EC65C4" w:rsidRPr="008C14B5">
        <w:rPr>
          <w:rFonts w:ascii="Times New Roman" w:hAnsi="Times New Roman" w:cs="Times New Roman"/>
          <w:bCs/>
          <w:iCs/>
          <w:sz w:val="24"/>
          <w:szCs w:val="24"/>
        </w:rPr>
        <w:t xml:space="preserve"> </w:t>
      </w:r>
      <w:r w:rsidRPr="008C14B5">
        <w:rPr>
          <w:rFonts w:ascii="Times New Roman" w:hAnsi="Times New Roman" w:cs="Times New Roman"/>
          <w:bCs/>
          <w:iCs/>
          <w:sz w:val="24"/>
          <w:szCs w:val="24"/>
        </w:rPr>
        <w:t>К</w:t>
      </w:r>
      <w:r w:rsidR="00EC65C4" w:rsidRPr="008C14B5">
        <w:rPr>
          <w:rFonts w:ascii="Times New Roman" w:hAnsi="Times New Roman" w:cs="Times New Roman"/>
          <w:bCs/>
          <w:iCs/>
          <w:sz w:val="24"/>
          <w:szCs w:val="24"/>
        </w:rPr>
        <w:t>б</w:t>
      </w:r>
      <w:r w:rsidRPr="008C14B5">
        <w:rPr>
          <w:rFonts w:ascii="Times New Roman" w:hAnsi="Times New Roman" w:cs="Times New Roman"/>
          <w:bCs/>
          <w:iCs/>
          <w:sz w:val="24"/>
          <w:szCs w:val="24"/>
        </w:rPr>
        <w:t xml:space="preserve"> </w:t>
      </w:r>
      <w:proofErr w:type="spellStart"/>
      <w:r w:rsidRPr="008C14B5">
        <w:rPr>
          <w:rFonts w:ascii="Times New Roman" w:hAnsi="Times New Roman" w:cs="Times New Roman"/>
          <w:bCs/>
          <w:iCs/>
          <w:sz w:val="24"/>
          <w:szCs w:val="24"/>
        </w:rPr>
        <w:t>flash</w:t>
      </w:r>
      <w:proofErr w:type="spellEnd"/>
      <w:r w:rsidR="00EC65C4" w:rsidRPr="008C14B5">
        <w:rPr>
          <w:rFonts w:ascii="Times New Roman" w:hAnsi="Times New Roman" w:cs="Times New Roman"/>
          <w:bCs/>
          <w:iCs/>
          <w:sz w:val="24"/>
          <w:szCs w:val="24"/>
        </w:rPr>
        <w:t>-</w:t>
      </w:r>
      <w:r w:rsidRPr="008C14B5">
        <w:rPr>
          <w:rFonts w:ascii="Times New Roman" w:hAnsi="Times New Roman" w:cs="Times New Roman"/>
          <w:bCs/>
          <w:iCs/>
          <w:sz w:val="24"/>
          <w:szCs w:val="24"/>
        </w:rPr>
        <w:t>п</w:t>
      </w:r>
      <w:r w:rsidR="00EC65C4" w:rsidRPr="008C14B5">
        <w:rPr>
          <w:rFonts w:ascii="Times New Roman" w:hAnsi="Times New Roman" w:cs="Times New Roman"/>
          <w:bCs/>
          <w:iCs/>
          <w:sz w:val="24"/>
          <w:szCs w:val="24"/>
        </w:rPr>
        <w:t>амяти под прошивку и приложение</w:t>
      </w:r>
    </w:p>
    <w:p w14:paraId="0F75D2A3" w14:textId="158E9E2F" w:rsidR="00C464C2" w:rsidRPr="008C14B5" w:rsidRDefault="00C464C2"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Прошивка АТМ Firmware</w:t>
      </w:r>
    </w:p>
    <w:p w14:paraId="3B469D02" w14:textId="7B63D635"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200 байт па</w:t>
      </w:r>
      <w:r w:rsidR="00EC65C4" w:rsidRPr="008C14B5">
        <w:rPr>
          <w:rFonts w:ascii="Times New Roman" w:hAnsi="Times New Roman" w:cs="Times New Roman"/>
          <w:bCs/>
          <w:iCs/>
          <w:sz w:val="24"/>
          <w:szCs w:val="24"/>
        </w:rPr>
        <w:t>мяти EEPROM для хранения данных</w:t>
      </w:r>
    </w:p>
    <w:p w14:paraId="1F022860" w14:textId="77777777"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Светодиоды:</w:t>
      </w:r>
    </w:p>
    <w:p w14:paraId="30D3ABC4" w14:textId="4A3C7BFD" w:rsidR="00FD7FA6" w:rsidRPr="008C14B5" w:rsidRDefault="00FD7FA6" w:rsidP="006616C9">
      <w:pPr>
        <w:numPr>
          <w:ilvl w:val="1"/>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Светодиод</w:t>
      </w:r>
      <w:r w:rsidR="00635463" w:rsidRPr="008C14B5">
        <w:rPr>
          <w:rFonts w:ascii="Times New Roman" w:hAnsi="Times New Roman" w:cs="Times New Roman"/>
          <w:bCs/>
          <w:iCs/>
          <w:sz w:val="24"/>
          <w:szCs w:val="24"/>
        </w:rPr>
        <w:t>ы состояния (зеленый и красный)</w:t>
      </w:r>
    </w:p>
    <w:p w14:paraId="43713D38" w14:textId="396AF1D9" w:rsidR="00FD7FA6" w:rsidRPr="008C14B5" w:rsidRDefault="00FD7FA6" w:rsidP="006616C9">
      <w:pPr>
        <w:numPr>
          <w:ilvl w:val="1"/>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Светодиод статус</w:t>
      </w:r>
      <w:r w:rsidR="00635463" w:rsidRPr="008C14B5">
        <w:rPr>
          <w:rFonts w:ascii="Times New Roman" w:hAnsi="Times New Roman" w:cs="Times New Roman"/>
          <w:bCs/>
          <w:iCs/>
          <w:sz w:val="24"/>
          <w:szCs w:val="24"/>
        </w:rPr>
        <w:t>а подключения Ethernet (желтый)</w:t>
      </w:r>
    </w:p>
    <w:p w14:paraId="6A465DF7" w14:textId="78B3DDBB"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Питание: номинал 12В постоя</w:t>
      </w:r>
      <w:r w:rsidR="00EC65C4" w:rsidRPr="008C14B5">
        <w:rPr>
          <w:rFonts w:ascii="Times New Roman" w:hAnsi="Times New Roman" w:cs="Times New Roman"/>
          <w:bCs/>
          <w:iCs/>
          <w:sz w:val="24"/>
          <w:szCs w:val="24"/>
        </w:rPr>
        <w:t>нного тока (мин. 9В, макс. 18В)</w:t>
      </w:r>
    </w:p>
    <w:p w14:paraId="288FB7A8" w14:textId="0089D720"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 xml:space="preserve">Размеры: </w:t>
      </w:r>
      <w:r w:rsidR="00EC65C4" w:rsidRPr="008C14B5">
        <w:rPr>
          <w:rFonts w:ascii="Times New Roman" w:hAnsi="Times New Roman" w:cs="Times New Roman"/>
          <w:bCs/>
          <w:iCs/>
          <w:sz w:val="24"/>
          <w:szCs w:val="24"/>
        </w:rPr>
        <w:t xml:space="preserve">не более </w:t>
      </w:r>
      <w:r w:rsidRPr="008C14B5">
        <w:rPr>
          <w:rFonts w:ascii="Times New Roman" w:hAnsi="Times New Roman" w:cs="Times New Roman"/>
          <w:bCs/>
          <w:iCs/>
          <w:sz w:val="24"/>
          <w:szCs w:val="24"/>
        </w:rPr>
        <w:t>90x48</w:t>
      </w:r>
      <w:r w:rsidR="00EC65C4" w:rsidRPr="008C14B5">
        <w:rPr>
          <w:rFonts w:ascii="Times New Roman" w:hAnsi="Times New Roman" w:cs="Times New Roman"/>
          <w:bCs/>
          <w:iCs/>
          <w:sz w:val="24"/>
          <w:szCs w:val="24"/>
        </w:rPr>
        <w:t>x25мм</w:t>
      </w:r>
    </w:p>
    <w:p w14:paraId="2C85633A" w14:textId="1F57EA5B"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Диапазон рабочих температур: -5</w:t>
      </w:r>
      <w:r w:rsidR="00EC65C4" w:rsidRPr="008C14B5">
        <w:rPr>
          <w:rFonts w:ascii="Times New Roman" w:hAnsi="Times New Roman" w:cs="Times New Roman"/>
          <w:bCs/>
          <w:iCs/>
          <w:sz w:val="24"/>
          <w:szCs w:val="24"/>
          <w:vertAlign w:val="superscript"/>
        </w:rPr>
        <w:t xml:space="preserve"> </w:t>
      </w:r>
      <w:proofErr w:type="spellStart"/>
      <w:r w:rsidR="00EC65C4" w:rsidRPr="008C14B5">
        <w:rPr>
          <w:rFonts w:ascii="Times New Roman" w:hAnsi="Times New Roman" w:cs="Times New Roman"/>
          <w:bCs/>
          <w:iCs/>
          <w:sz w:val="24"/>
          <w:szCs w:val="24"/>
          <w:vertAlign w:val="superscript"/>
        </w:rPr>
        <w:t>о</w:t>
      </w:r>
      <w:r w:rsidR="00EC65C4" w:rsidRPr="008C14B5">
        <w:rPr>
          <w:rFonts w:ascii="Times New Roman" w:hAnsi="Times New Roman" w:cs="Times New Roman"/>
          <w:bCs/>
          <w:iCs/>
          <w:sz w:val="24"/>
          <w:szCs w:val="24"/>
        </w:rPr>
        <w:t>C</w:t>
      </w:r>
      <w:proofErr w:type="spellEnd"/>
      <w:r w:rsidR="00EC65C4" w:rsidRPr="008C14B5">
        <w:rPr>
          <w:rFonts w:ascii="Times New Roman" w:hAnsi="Times New Roman" w:cs="Times New Roman"/>
          <w:bCs/>
          <w:iCs/>
          <w:sz w:val="24"/>
          <w:szCs w:val="24"/>
        </w:rPr>
        <w:t>…</w:t>
      </w:r>
      <w:r w:rsidRPr="008C14B5">
        <w:rPr>
          <w:rFonts w:ascii="Times New Roman" w:hAnsi="Times New Roman" w:cs="Times New Roman"/>
          <w:bCs/>
          <w:iCs/>
          <w:sz w:val="24"/>
          <w:szCs w:val="24"/>
        </w:rPr>
        <w:t>70</w:t>
      </w:r>
      <w:r w:rsidR="00EC65C4" w:rsidRPr="008C14B5">
        <w:rPr>
          <w:rFonts w:ascii="Times New Roman" w:hAnsi="Times New Roman" w:cs="Times New Roman"/>
          <w:bCs/>
          <w:iCs/>
          <w:sz w:val="24"/>
          <w:szCs w:val="24"/>
          <w:vertAlign w:val="superscript"/>
        </w:rPr>
        <w:t>о</w:t>
      </w:r>
      <w:r w:rsidR="00EC65C4" w:rsidRPr="008C14B5">
        <w:rPr>
          <w:rFonts w:ascii="Times New Roman" w:hAnsi="Times New Roman" w:cs="Times New Roman"/>
          <w:bCs/>
          <w:iCs/>
          <w:sz w:val="24"/>
          <w:szCs w:val="24"/>
        </w:rPr>
        <w:t>C</w:t>
      </w:r>
    </w:p>
    <w:p w14:paraId="143C6E95" w14:textId="5937F074" w:rsidR="00FD7FA6" w:rsidRPr="008C14B5" w:rsidRDefault="00FD7FA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Обновление прошивки</w:t>
      </w:r>
      <w:r w:rsidR="00EC65C4" w:rsidRPr="008C14B5">
        <w:rPr>
          <w:rFonts w:ascii="Times New Roman" w:hAnsi="Times New Roman" w:cs="Times New Roman"/>
          <w:bCs/>
          <w:iCs/>
          <w:sz w:val="24"/>
          <w:szCs w:val="24"/>
        </w:rPr>
        <w:t xml:space="preserve"> должно</w:t>
      </w:r>
      <w:r w:rsidRPr="008C14B5">
        <w:rPr>
          <w:rFonts w:ascii="Times New Roman" w:hAnsi="Times New Roman" w:cs="Times New Roman"/>
          <w:bCs/>
          <w:iCs/>
          <w:sz w:val="24"/>
          <w:szCs w:val="24"/>
        </w:rPr>
        <w:t xml:space="preserve"> </w:t>
      </w:r>
      <w:proofErr w:type="gramStart"/>
      <w:r w:rsidRPr="008C14B5">
        <w:rPr>
          <w:rFonts w:ascii="Times New Roman" w:hAnsi="Times New Roman" w:cs="Times New Roman"/>
          <w:bCs/>
          <w:iCs/>
          <w:sz w:val="24"/>
          <w:szCs w:val="24"/>
        </w:rPr>
        <w:t>производится</w:t>
      </w:r>
      <w:proofErr w:type="gramEnd"/>
      <w:r w:rsidRPr="008C14B5">
        <w:rPr>
          <w:rFonts w:ascii="Times New Roman" w:hAnsi="Times New Roman" w:cs="Times New Roman"/>
          <w:bCs/>
          <w:iCs/>
          <w:sz w:val="24"/>
          <w:szCs w:val="24"/>
        </w:rPr>
        <w:t xml:space="preserve"> через последовательный порт или сеть (включая </w:t>
      </w:r>
      <w:proofErr w:type="spellStart"/>
      <w:r w:rsidR="00A37D68">
        <w:fldChar w:fldCharType="begin"/>
      </w:r>
      <w:r w:rsidR="00A37D68">
        <w:instrText xml:space="preserve"> HYPERLINK "http://tibbo.com/kb/general/hardware/coldupgrade" </w:instrText>
      </w:r>
      <w:r w:rsidR="00A37D68">
        <w:fldChar w:fldCharType="separate"/>
      </w:r>
      <w:r w:rsidRPr="008C14B5">
        <w:rPr>
          <w:rFonts w:ascii="Times New Roman" w:hAnsi="Times New Roman" w:cs="Times New Roman"/>
          <w:bCs/>
          <w:iCs/>
          <w:sz w:val="24"/>
          <w:szCs w:val="24"/>
        </w:rPr>
        <w:t>cold</w:t>
      </w:r>
      <w:proofErr w:type="spellEnd"/>
      <w:r w:rsidRPr="008C14B5">
        <w:rPr>
          <w:rFonts w:ascii="Times New Roman" w:hAnsi="Times New Roman" w:cs="Times New Roman"/>
          <w:bCs/>
          <w:iCs/>
          <w:sz w:val="24"/>
          <w:szCs w:val="24"/>
        </w:rPr>
        <w:t xml:space="preserve"> </w:t>
      </w:r>
      <w:proofErr w:type="spellStart"/>
      <w:r w:rsidRPr="008C14B5">
        <w:rPr>
          <w:rFonts w:ascii="Times New Roman" w:hAnsi="Times New Roman" w:cs="Times New Roman"/>
          <w:bCs/>
          <w:iCs/>
          <w:sz w:val="24"/>
          <w:szCs w:val="24"/>
        </w:rPr>
        <w:t>upgrade</w:t>
      </w:r>
      <w:proofErr w:type="spellEnd"/>
      <w:r w:rsidR="00A37D68">
        <w:rPr>
          <w:rFonts w:ascii="Times New Roman" w:hAnsi="Times New Roman" w:cs="Times New Roman"/>
          <w:bCs/>
          <w:iCs/>
          <w:sz w:val="24"/>
          <w:szCs w:val="24"/>
        </w:rPr>
        <w:fldChar w:fldCharType="end"/>
      </w:r>
      <w:r w:rsidR="00EC65C4" w:rsidRPr="008C14B5">
        <w:rPr>
          <w:rFonts w:ascii="Times New Roman" w:hAnsi="Times New Roman" w:cs="Times New Roman"/>
          <w:bCs/>
          <w:iCs/>
          <w:sz w:val="24"/>
          <w:szCs w:val="24"/>
        </w:rPr>
        <w:t xml:space="preserve"> - загрузка прошивки через сеть)</w:t>
      </w:r>
    </w:p>
    <w:p w14:paraId="0E538F90" w14:textId="1509411D" w:rsidR="00521D76" w:rsidRPr="008C14B5" w:rsidRDefault="00521D76"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r w:rsidRPr="008C14B5">
        <w:rPr>
          <w:rFonts w:ascii="Times New Roman" w:hAnsi="Times New Roman" w:cs="Times New Roman"/>
          <w:bCs/>
          <w:iCs/>
          <w:sz w:val="24"/>
          <w:szCs w:val="24"/>
        </w:rPr>
        <w:t>DIN-рейка и набор для настенного монтажа</w:t>
      </w:r>
    </w:p>
    <w:p w14:paraId="6D6AFAAE" w14:textId="5D9AB05E" w:rsidR="00FD7FA6" w:rsidRDefault="00FF0F31" w:rsidP="006616C9">
      <w:pPr>
        <w:numPr>
          <w:ilvl w:val="0"/>
          <w:numId w:val="56"/>
        </w:numPr>
        <w:shd w:val="clear" w:color="auto" w:fill="FFFFFF"/>
        <w:spacing w:after="0" w:line="240" w:lineRule="auto"/>
        <w:ind w:left="0" w:firstLine="0"/>
        <w:rPr>
          <w:rFonts w:ascii="Times New Roman" w:hAnsi="Times New Roman" w:cs="Times New Roman"/>
          <w:bCs/>
          <w:iCs/>
          <w:sz w:val="24"/>
          <w:szCs w:val="24"/>
        </w:rPr>
      </w:pPr>
      <w:hyperlink r:id="rId9" w:history="1">
        <w:r w:rsidR="00FD7FA6" w:rsidRPr="008C14B5">
          <w:rPr>
            <w:rFonts w:ascii="Times New Roman" w:hAnsi="Times New Roman" w:cs="Times New Roman"/>
            <w:bCs/>
            <w:iCs/>
            <w:sz w:val="24"/>
            <w:szCs w:val="24"/>
          </w:rPr>
          <w:t>CE-</w:t>
        </w:r>
      </w:hyperlink>
      <w:r w:rsidR="00FD7FA6" w:rsidRPr="008C14B5">
        <w:rPr>
          <w:rFonts w:ascii="Times New Roman" w:hAnsi="Times New Roman" w:cs="Times New Roman"/>
          <w:bCs/>
          <w:iCs/>
          <w:sz w:val="24"/>
          <w:szCs w:val="24"/>
        </w:rPr>
        <w:t> и </w:t>
      </w:r>
      <w:hyperlink r:id="rId10" w:history="1">
        <w:r w:rsidR="00FD7FA6" w:rsidRPr="008C14B5">
          <w:rPr>
            <w:rFonts w:ascii="Times New Roman" w:hAnsi="Times New Roman" w:cs="Times New Roman"/>
            <w:bCs/>
            <w:iCs/>
            <w:sz w:val="24"/>
            <w:szCs w:val="24"/>
          </w:rPr>
          <w:t>FCC-</w:t>
        </w:r>
      </w:hyperlink>
      <w:r w:rsidR="00EC65C4" w:rsidRPr="008C14B5">
        <w:rPr>
          <w:rFonts w:ascii="Times New Roman" w:hAnsi="Times New Roman" w:cs="Times New Roman"/>
          <w:bCs/>
          <w:iCs/>
          <w:sz w:val="24"/>
          <w:szCs w:val="24"/>
        </w:rPr>
        <w:t>сертификаты.</w:t>
      </w:r>
    </w:p>
    <w:p w14:paraId="69FD4CC1" w14:textId="77777777" w:rsidR="006616C9" w:rsidRPr="008C14B5" w:rsidRDefault="006616C9" w:rsidP="00A37D68">
      <w:pPr>
        <w:shd w:val="clear" w:color="auto" w:fill="FFFFFF"/>
        <w:spacing w:after="0" w:line="240" w:lineRule="auto"/>
        <w:rPr>
          <w:rFonts w:ascii="Times New Roman" w:hAnsi="Times New Roman" w:cs="Times New Roman"/>
          <w:bCs/>
          <w:iCs/>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6616C9" w14:paraId="15A80610" w14:textId="77777777" w:rsidTr="00797502">
        <w:tc>
          <w:tcPr>
            <w:tcW w:w="4998" w:type="dxa"/>
          </w:tcPr>
          <w:p w14:paraId="59FEADBB" w14:textId="77777777" w:rsidR="006616C9" w:rsidRDefault="006616C9" w:rsidP="006616C9">
            <w:pPr>
              <w:pStyle w:val="afffff9"/>
              <w:jc w:val="both"/>
              <w:rPr>
                <w:rFonts w:cs="Times New Roman"/>
              </w:rPr>
            </w:pPr>
          </w:p>
        </w:tc>
        <w:tc>
          <w:tcPr>
            <w:tcW w:w="4999" w:type="dxa"/>
          </w:tcPr>
          <w:p w14:paraId="50B6F37E" w14:textId="730A24A7" w:rsidR="006616C9" w:rsidRDefault="006616C9" w:rsidP="006616C9">
            <w:pPr>
              <w:pStyle w:val="afffff9"/>
              <w:jc w:val="both"/>
              <w:rPr>
                <w:rFonts w:cs="Times New Roman"/>
              </w:rPr>
            </w:pPr>
          </w:p>
        </w:tc>
      </w:tr>
    </w:tbl>
    <w:p w14:paraId="252EC195" w14:textId="77777777" w:rsidR="00550669" w:rsidRPr="008C14B5" w:rsidRDefault="00550669" w:rsidP="008C14B5">
      <w:pPr>
        <w:spacing w:after="0" w:line="240" w:lineRule="auto"/>
        <w:rPr>
          <w:rFonts w:ascii="Times New Roman" w:hAnsi="Times New Roman" w:cs="Times New Roman"/>
          <w:bCs/>
          <w:iCs/>
          <w:sz w:val="24"/>
          <w:szCs w:val="24"/>
        </w:rPr>
      </w:pPr>
    </w:p>
    <w:p w14:paraId="22C4150F" w14:textId="697F849B" w:rsidR="00D55086" w:rsidRPr="008C14B5" w:rsidRDefault="00D55086" w:rsidP="008C14B5">
      <w:pPr>
        <w:pStyle w:val="10"/>
        <w:pageBreakBefore/>
        <w:spacing w:before="0" w:after="0"/>
        <w:jc w:val="right"/>
        <w:rPr>
          <w:rFonts w:ascii="Times New Roman" w:hAnsi="Times New Roman"/>
          <w:i/>
          <w:sz w:val="24"/>
          <w:szCs w:val="24"/>
        </w:rPr>
      </w:pPr>
      <w:bookmarkStart w:id="66" w:name="_Toc434341758"/>
      <w:r w:rsidRPr="008C14B5">
        <w:rPr>
          <w:rFonts w:ascii="Times New Roman" w:hAnsi="Times New Roman"/>
          <w:sz w:val="24"/>
          <w:szCs w:val="24"/>
        </w:rPr>
        <w:lastRenderedPageBreak/>
        <w:t>Приложение №</w:t>
      </w:r>
      <w:bookmarkEnd w:id="66"/>
      <w:r w:rsidR="00AD5F1B">
        <w:rPr>
          <w:rFonts w:ascii="Times New Roman" w:hAnsi="Times New Roman"/>
          <w:sz w:val="24"/>
          <w:szCs w:val="24"/>
        </w:rPr>
        <w:t xml:space="preserve"> </w:t>
      </w:r>
      <w:r w:rsidR="009E539C" w:rsidRPr="008C14B5">
        <w:rPr>
          <w:rFonts w:ascii="Times New Roman" w:hAnsi="Times New Roman"/>
          <w:sz w:val="24"/>
          <w:szCs w:val="24"/>
        </w:rPr>
        <w:t>3</w:t>
      </w:r>
    </w:p>
    <w:p w14:paraId="2B10BCE2" w14:textId="5FF18A1F" w:rsidR="00AA69D9" w:rsidRDefault="00AA69D9" w:rsidP="008C14B5">
      <w:pPr>
        <w:spacing w:after="0" w:line="240" w:lineRule="auto"/>
        <w:rPr>
          <w:rFonts w:ascii="Times New Roman" w:hAnsi="Times New Roman" w:cs="Times New Roman"/>
          <w:sz w:val="24"/>
          <w:szCs w:val="24"/>
        </w:rPr>
      </w:pPr>
      <w:r w:rsidRPr="008C14B5">
        <w:rPr>
          <w:rFonts w:ascii="Times New Roman" w:hAnsi="Times New Roman" w:cs="Times New Roman"/>
          <w:sz w:val="24"/>
          <w:szCs w:val="24"/>
        </w:rPr>
        <w:t>к Техническому заданию на выполнение работ по созданию</w:t>
      </w:r>
      <w:r w:rsidR="00865B8D">
        <w:rPr>
          <w:rFonts w:ascii="Times New Roman" w:hAnsi="Times New Roman" w:cs="Times New Roman"/>
          <w:sz w:val="24"/>
          <w:szCs w:val="24"/>
        </w:rPr>
        <w:t xml:space="preserve"> и оказание услуг по сопровождению</w:t>
      </w:r>
      <w:r w:rsidRPr="008C14B5">
        <w:rPr>
          <w:rFonts w:ascii="Times New Roman" w:hAnsi="Times New Roman" w:cs="Times New Roman"/>
          <w:sz w:val="24"/>
          <w:szCs w:val="24"/>
        </w:rPr>
        <w:t xml:space="preserve"> «Автоматизированной системы учета производимых и потребляемых энергетических ресурсов» (АСУ ППЭР) ОАО «АТЭК»</w:t>
      </w:r>
    </w:p>
    <w:p w14:paraId="7A654306" w14:textId="77777777" w:rsidR="00865B8D" w:rsidRPr="008C14B5" w:rsidRDefault="00865B8D" w:rsidP="008C14B5">
      <w:pPr>
        <w:spacing w:after="0" w:line="240" w:lineRule="auto"/>
        <w:rPr>
          <w:rFonts w:ascii="Times New Roman" w:hAnsi="Times New Roman" w:cs="Times New Roman"/>
          <w:sz w:val="24"/>
          <w:szCs w:val="24"/>
        </w:rPr>
      </w:pPr>
    </w:p>
    <w:p w14:paraId="670782D4" w14:textId="55A9C85A" w:rsidR="00D55086" w:rsidRDefault="006616C9" w:rsidP="008C14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Календарный план работ</w:t>
      </w:r>
      <w:r w:rsidR="00865B8D">
        <w:rPr>
          <w:rFonts w:ascii="Times New Roman" w:hAnsi="Times New Roman" w:cs="Times New Roman"/>
          <w:sz w:val="24"/>
          <w:szCs w:val="24"/>
        </w:rPr>
        <w:t xml:space="preserve"> по созданию системы</w:t>
      </w:r>
    </w:p>
    <w:p w14:paraId="19C92C00" w14:textId="77777777" w:rsidR="00865B8D" w:rsidRPr="008C14B5" w:rsidRDefault="00865B8D" w:rsidP="008C14B5">
      <w:pPr>
        <w:spacing w:after="0" w:line="240" w:lineRule="auto"/>
        <w:jc w:val="center"/>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6"/>
        <w:gridCol w:w="5245"/>
        <w:gridCol w:w="2126"/>
      </w:tblGrid>
      <w:tr w:rsidR="00D55086" w:rsidRPr="008C14B5" w14:paraId="12191067" w14:textId="77777777" w:rsidTr="00D55086">
        <w:trPr>
          <w:tblHeader/>
        </w:trPr>
        <w:tc>
          <w:tcPr>
            <w:tcW w:w="568" w:type="dxa"/>
            <w:vAlign w:val="center"/>
          </w:tcPr>
          <w:p w14:paraId="0CACA212" w14:textId="55899056" w:rsidR="00D55086" w:rsidRPr="008C14B5" w:rsidRDefault="00D55086" w:rsidP="008C14B5">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w:t>
            </w:r>
          </w:p>
        </w:tc>
        <w:tc>
          <w:tcPr>
            <w:tcW w:w="2126" w:type="dxa"/>
            <w:vAlign w:val="center"/>
          </w:tcPr>
          <w:p w14:paraId="55D2537F" w14:textId="77777777" w:rsidR="00D55086" w:rsidRPr="008C14B5" w:rsidRDefault="00D55086" w:rsidP="008C14B5">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Наименование этапа</w:t>
            </w:r>
          </w:p>
        </w:tc>
        <w:tc>
          <w:tcPr>
            <w:tcW w:w="5245" w:type="dxa"/>
            <w:vAlign w:val="center"/>
          </w:tcPr>
          <w:p w14:paraId="00DA0981" w14:textId="77777777" w:rsidR="00D55086" w:rsidRPr="008C14B5" w:rsidRDefault="00D55086" w:rsidP="008C14B5">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Требования к результатам выполнения технологических работ</w:t>
            </w:r>
          </w:p>
        </w:tc>
        <w:tc>
          <w:tcPr>
            <w:tcW w:w="2126" w:type="dxa"/>
            <w:vAlign w:val="center"/>
          </w:tcPr>
          <w:p w14:paraId="47AB4F96" w14:textId="77777777" w:rsidR="00D55086" w:rsidRPr="008C14B5" w:rsidRDefault="00D55086" w:rsidP="008C14B5">
            <w:pPr>
              <w:widowControl w:val="0"/>
              <w:tabs>
                <w:tab w:val="left" w:pos="708"/>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C14B5">
              <w:rPr>
                <w:rFonts w:ascii="Times New Roman" w:hAnsi="Times New Roman" w:cs="Times New Roman"/>
                <w:sz w:val="24"/>
                <w:szCs w:val="24"/>
              </w:rPr>
              <w:t>Сроки</w:t>
            </w:r>
          </w:p>
        </w:tc>
      </w:tr>
      <w:tr w:rsidR="00D55086" w:rsidRPr="008C14B5" w14:paraId="20815DC6" w14:textId="77777777" w:rsidTr="006E1142">
        <w:tc>
          <w:tcPr>
            <w:tcW w:w="568" w:type="dxa"/>
            <w:vAlign w:val="center"/>
          </w:tcPr>
          <w:p w14:paraId="6696F55D"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1.</w:t>
            </w:r>
          </w:p>
        </w:tc>
        <w:tc>
          <w:tcPr>
            <w:tcW w:w="2126" w:type="dxa"/>
            <w:vAlign w:val="center"/>
          </w:tcPr>
          <w:p w14:paraId="207838C4" w14:textId="197311CE"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Предпроектное обследование</w:t>
            </w:r>
          </w:p>
        </w:tc>
        <w:tc>
          <w:tcPr>
            <w:tcW w:w="5245" w:type="dxa"/>
            <w:tcBorders>
              <w:top w:val="nil"/>
            </w:tcBorders>
            <w:vAlign w:val="center"/>
          </w:tcPr>
          <w:p w14:paraId="3F2681D5"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Подготовлена методология предпроектного обследования (ППО).</w:t>
            </w:r>
          </w:p>
          <w:p w14:paraId="434F9EEC" w14:textId="77777777" w:rsidR="00D55086" w:rsidRPr="008C14B5" w:rsidRDefault="00D55086" w:rsidP="008C14B5">
            <w:p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8C14B5">
              <w:rPr>
                <w:rFonts w:ascii="Times New Roman" w:hAnsi="Times New Roman" w:cs="Times New Roman"/>
                <w:sz w:val="24"/>
                <w:szCs w:val="24"/>
              </w:rPr>
              <w:t>Проведен анализ и подбор возможных вариантов использования свободно-программируемых контроллеров, исходя из требований технического задания</w:t>
            </w:r>
          </w:p>
          <w:p w14:paraId="609095B4"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Выполнен сбор данных о фактическом количестве приборов учета (измерения) объемов потребляемых энергетических ресурсов (тепловой энергии, электроэнергии, воды, газа, жидкого топлива) ОАО «АТЭК» с предоставлением отчета.</w:t>
            </w:r>
          </w:p>
        </w:tc>
        <w:tc>
          <w:tcPr>
            <w:tcW w:w="2126" w:type="dxa"/>
            <w:tcBorders>
              <w:top w:val="nil"/>
            </w:tcBorders>
            <w:vAlign w:val="center"/>
          </w:tcPr>
          <w:p w14:paraId="25CC0FA8" w14:textId="7D8BD424" w:rsidR="00D55086" w:rsidRPr="008C14B5" w:rsidRDefault="00672229" w:rsidP="008C14B5">
            <w:pPr>
              <w:keepNext/>
              <w:widowControl w:val="0"/>
              <w:tabs>
                <w:tab w:val="left" w:pos="708"/>
              </w:tabs>
              <w:overflowPunct w:val="0"/>
              <w:autoSpaceDE w:val="0"/>
              <w:autoSpaceDN w:val="0"/>
              <w:adjustRightInd w:val="0"/>
              <w:spacing w:after="0" w:line="240" w:lineRule="auto"/>
              <w:textAlignment w:val="baseline"/>
              <w:outlineLvl w:val="7"/>
              <w:rPr>
                <w:rFonts w:ascii="Times New Roman" w:hAnsi="Times New Roman" w:cs="Times New Roman"/>
                <w:sz w:val="24"/>
                <w:szCs w:val="24"/>
              </w:rPr>
            </w:pPr>
            <w:r w:rsidRPr="008C14B5">
              <w:rPr>
                <w:rFonts w:ascii="Times New Roman" w:hAnsi="Times New Roman" w:cs="Times New Roman"/>
                <w:sz w:val="24"/>
                <w:szCs w:val="24"/>
              </w:rPr>
              <w:t>0,5</w:t>
            </w:r>
            <w:r w:rsidR="00D55086" w:rsidRPr="008C14B5">
              <w:rPr>
                <w:rFonts w:ascii="Times New Roman" w:hAnsi="Times New Roman" w:cs="Times New Roman"/>
                <w:sz w:val="24"/>
                <w:szCs w:val="24"/>
              </w:rPr>
              <w:t xml:space="preserve"> недел</w:t>
            </w:r>
            <w:r w:rsidRPr="008C14B5">
              <w:rPr>
                <w:rFonts w:ascii="Times New Roman" w:hAnsi="Times New Roman" w:cs="Times New Roman"/>
                <w:sz w:val="24"/>
                <w:szCs w:val="24"/>
              </w:rPr>
              <w:t>и</w:t>
            </w:r>
            <w:r w:rsidR="00D55086" w:rsidRPr="008C14B5">
              <w:rPr>
                <w:rFonts w:ascii="Times New Roman" w:hAnsi="Times New Roman" w:cs="Times New Roman"/>
                <w:sz w:val="24"/>
                <w:szCs w:val="24"/>
              </w:rPr>
              <w:t xml:space="preserve"> с даты заключения договора</w:t>
            </w:r>
          </w:p>
        </w:tc>
      </w:tr>
      <w:tr w:rsidR="00D55086" w:rsidRPr="008C14B5" w14:paraId="717F8A89" w14:textId="77777777" w:rsidTr="006E1142">
        <w:tc>
          <w:tcPr>
            <w:tcW w:w="568" w:type="dxa"/>
            <w:vAlign w:val="center"/>
          </w:tcPr>
          <w:p w14:paraId="1DF7422F"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2.</w:t>
            </w:r>
          </w:p>
        </w:tc>
        <w:tc>
          <w:tcPr>
            <w:tcW w:w="2126" w:type="dxa"/>
            <w:vAlign w:val="center"/>
          </w:tcPr>
          <w:p w14:paraId="31B2C2F7"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Поставка аппаратного комплекса</w:t>
            </w:r>
          </w:p>
        </w:tc>
        <w:tc>
          <w:tcPr>
            <w:tcW w:w="5245" w:type="dxa"/>
            <w:tcBorders>
              <w:top w:val="nil"/>
            </w:tcBorders>
            <w:vAlign w:val="center"/>
          </w:tcPr>
          <w:p w14:paraId="31EE58EB"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 xml:space="preserve">Поставлено требуемое оборудование для функционирования ЕДЦ, АРМ. </w:t>
            </w:r>
          </w:p>
        </w:tc>
        <w:tc>
          <w:tcPr>
            <w:tcW w:w="2126" w:type="dxa"/>
            <w:tcBorders>
              <w:top w:val="nil"/>
            </w:tcBorders>
            <w:vAlign w:val="center"/>
          </w:tcPr>
          <w:p w14:paraId="1FD60B63" w14:textId="29B039DA" w:rsidR="00D55086" w:rsidRPr="008C14B5" w:rsidRDefault="00672229" w:rsidP="008C14B5">
            <w:pPr>
              <w:keepNext/>
              <w:widowControl w:val="0"/>
              <w:tabs>
                <w:tab w:val="left" w:pos="708"/>
              </w:tabs>
              <w:overflowPunct w:val="0"/>
              <w:autoSpaceDE w:val="0"/>
              <w:autoSpaceDN w:val="0"/>
              <w:adjustRightInd w:val="0"/>
              <w:spacing w:after="0" w:line="240" w:lineRule="auto"/>
              <w:textAlignment w:val="baseline"/>
              <w:outlineLvl w:val="7"/>
              <w:rPr>
                <w:rFonts w:ascii="Times New Roman" w:hAnsi="Times New Roman" w:cs="Times New Roman"/>
                <w:sz w:val="24"/>
                <w:szCs w:val="24"/>
              </w:rPr>
            </w:pPr>
            <w:r w:rsidRPr="008C14B5">
              <w:rPr>
                <w:rFonts w:ascii="Times New Roman" w:hAnsi="Times New Roman" w:cs="Times New Roman"/>
                <w:sz w:val="24"/>
                <w:szCs w:val="24"/>
              </w:rPr>
              <w:t>3</w:t>
            </w:r>
            <w:r w:rsidR="00D55086" w:rsidRPr="008C14B5">
              <w:rPr>
                <w:rFonts w:ascii="Times New Roman" w:hAnsi="Times New Roman" w:cs="Times New Roman"/>
                <w:sz w:val="24"/>
                <w:szCs w:val="24"/>
              </w:rPr>
              <w:t xml:space="preserve"> недел</w:t>
            </w:r>
            <w:r w:rsidRPr="008C14B5">
              <w:rPr>
                <w:rFonts w:ascii="Times New Roman" w:hAnsi="Times New Roman" w:cs="Times New Roman"/>
                <w:sz w:val="24"/>
                <w:szCs w:val="24"/>
              </w:rPr>
              <w:t>и</w:t>
            </w:r>
            <w:r w:rsidR="00D55086" w:rsidRPr="008C14B5">
              <w:rPr>
                <w:rFonts w:ascii="Times New Roman" w:hAnsi="Times New Roman" w:cs="Times New Roman"/>
                <w:sz w:val="24"/>
                <w:szCs w:val="24"/>
              </w:rPr>
              <w:t xml:space="preserve"> с даты заключения договора</w:t>
            </w:r>
          </w:p>
        </w:tc>
      </w:tr>
      <w:tr w:rsidR="00D55086" w:rsidRPr="008C14B5" w14:paraId="1C84AD6A" w14:textId="77777777" w:rsidTr="006E1142">
        <w:tc>
          <w:tcPr>
            <w:tcW w:w="568" w:type="dxa"/>
            <w:vAlign w:val="center"/>
          </w:tcPr>
          <w:p w14:paraId="44F2A51A"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3.</w:t>
            </w:r>
          </w:p>
        </w:tc>
        <w:tc>
          <w:tcPr>
            <w:tcW w:w="2126" w:type="dxa"/>
            <w:vAlign w:val="center"/>
          </w:tcPr>
          <w:p w14:paraId="2BB4AFB0"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Рабочий проект</w:t>
            </w:r>
          </w:p>
        </w:tc>
        <w:tc>
          <w:tcPr>
            <w:tcW w:w="5245" w:type="dxa"/>
            <w:tcBorders>
              <w:top w:val="nil"/>
            </w:tcBorders>
            <w:vAlign w:val="center"/>
          </w:tcPr>
          <w:p w14:paraId="4DC4B33A"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Разработана концептуальная модель Системы</w:t>
            </w:r>
          </w:p>
          <w:p w14:paraId="0E1C8C11"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 рабочий проект.</w:t>
            </w:r>
          </w:p>
          <w:p w14:paraId="78363367"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Разработана рабочая документация: программа и методики выполнения измерений, руководство пользователя. Разработка сметной документации.</w:t>
            </w:r>
          </w:p>
        </w:tc>
        <w:tc>
          <w:tcPr>
            <w:tcW w:w="2126" w:type="dxa"/>
            <w:tcBorders>
              <w:top w:val="nil"/>
            </w:tcBorders>
            <w:vAlign w:val="center"/>
          </w:tcPr>
          <w:p w14:paraId="525EDE58" w14:textId="1D642E3F" w:rsidR="00D55086" w:rsidRPr="008C14B5" w:rsidRDefault="00D55086" w:rsidP="008C14B5">
            <w:pPr>
              <w:keepNext/>
              <w:widowControl w:val="0"/>
              <w:tabs>
                <w:tab w:val="left" w:pos="708"/>
              </w:tabs>
              <w:overflowPunct w:val="0"/>
              <w:autoSpaceDE w:val="0"/>
              <w:autoSpaceDN w:val="0"/>
              <w:adjustRightInd w:val="0"/>
              <w:spacing w:after="0" w:line="240" w:lineRule="auto"/>
              <w:textAlignment w:val="baseline"/>
              <w:outlineLvl w:val="7"/>
              <w:rPr>
                <w:rFonts w:ascii="Times New Roman" w:hAnsi="Times New Roman" w:cs="Times New Roman"/>
                <w:sz w:val="24"/>
                <w:szCs w:val="24"/>
              </w:rPr>
            </w:pPr>
            <w:r w:rsidRPr="008C14B5">
              <w:rPr>
                <w:rFonts w:ascii="Times New Roman" w:hAnsi="Times New Roman" w:cs="Times New Roman"/>
                <w:sz w:val="24"/>
                <w:szCs w:val="24"/>
              </w:rPr>
              <w:t>1 недел</w:t>
            </w:r>
            <w:r w:rsidR="00672229" w:rsidRPr="008C14B5">
              <w:rPr>
                <w:rFonts w:ascii="Times New Roman" w:hAnsi="Times New Roman" w:cs="Times New Roman"/>
                <w:sz w:val="24"/>
                <w:szCs w:val="24"/>
              </w:rPr>
              <w:t>я</w:t>
            </w:r>
            <w:r w:rsidRPr="008C14B5">
              <w:rPr>
                <w:rFonts w:ascii="Times New Roman" w:hAnsi="Times New Roman" w:cs="Times New Roman"/>
                <w:sz w:val="24"/>
                <w:szCs w:val="24"/>
              </w:rPr>
              <w:t xml:space="preserve"> с даты заключения договора</w:t>
            </w:r>
          </w:p>
        </w:tc>
      </w:tr>
      <w:tr w:rsidR="00D55086" w:rsidRPr="008C14B5" w14:paraId="2B935E85" w14:textId="77777777" w:rsidTr="006E1142">
        <w:tc>
          <w:tcPr>
            <w:tcW w:w="568" w:type="dxa"/>
            <w:vAlign w:val="center"/>
          </w:tcPr>
          <w:p w14:paraId="28FD6E03"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4.</w:t>
            </w:r>
          </w:p>
        </w:tc>
        <w:tc>
          <w:tcPr>
            <w:tcW w:w="2126" w:type="dxa"/>
            <w:vAlign w:val="center"/>
          </w:tcPr>
          <w:p w14:paraId="1D722CE7"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Адаптация программного обеспечения</w:t>
            </w:r>
          </w:p>
        </w:tc>
        <w:tc>
          <w:tcPr>
            <w:tcW w:w="5245" w:type="dxa"/>
            <w:tcBorders>
              <w:top w:val="nil"/>
            </w:tcBorders>
            <w:vAlign w:val="center"/>
          </w:tcPr>
          <w:p w14:paraId="40315C28" w14:textId="77777777" w:rsidR="00D55086" w:rsidRPr="008C14B5" w:rsidRDefault="00D55086" w:rsidP="008C14B5">
            <w:pPr>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color w:val="000000"/>
                <w:sz w:val="24"/>
                <w:szCs w:val="24"/>
              </w:rPr>
              <w:t xml:space="preserve">Обеспечена адаптация и программа совместимости всех аппаратных элементов системы. </w:t>
            </w:r>
          </w:p>
          <w:p w14:paraId="40A933E3"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2126" w:type="dxa"/>
            <w:tcBorders>
              <w:top w:val="nil"/>
            </w:tcBorders>
            <w:vAlign w:val="center"/>
          </w:tcPr>
          <w:p w14:paraId="36385EA3" w14:textId="771657EC" w:rsidR="00D55086" w:rsidRPr="008C14B5" w:rsidRDefault="006A7BA9" w:rsidP="008C14B5">
            <w:pPr>
              <w:keepNext/>
              <w:overflowPunct w:val="0"/>
              <w:autoSpaceDE w:val="0"/>
              <w:autoSpaceDN w:val="0"/>
              <w:adjustRightInd w:val="0"/>
              <w:spacing w:after="0" w:line="240" w:lineRule="auto"/>
              <w:textAlignment w:val="baseline"/>
              <w:outlineLvl w:val="7"/>
              <w:rPr>
                <w:rFonts w:ascii="Times New Roman" w:hAnsi="Times New Roman" w:cs="Times New Roman"/>
                <w:color w:val="000000"/>
                <w:sz w:val="24"/>
                <w:szCs w:val="24"/>
              </w:rPr>
            </w:pPr>
            <w:r w:rsidRPr="008C14B5">
              <w:rPr>
                <w:rFonts w:ascii="Times New Roman" w:hAnsi="Times New Roman" w:cs="Times New Roman"/>
                <w:sz w:val="24"/>
                <w:szCs w:val="24"/>
              </w:rPr>
              <w:t>3</w:t>
            </w:r>
            <w:r w:rsidR="00D55086" w:rsidRPr="008C14B5">
              <w:rPr>
                <w:rFonts w:ascii="Times New Roman" w:hAnsi="Times New Roman" w:cs="Times New Roman"/>
                <w:sz w:val="24"/>
                <w:szCs w:val="24"/>
              </w:rPr>
              <w:t xml:space="preserve"> недел</w:t>
            </w:r>
            <w:r w:rsidR="00672229" w:rsidRPr="008C14B5">
              <w:rPr>
                <w:rFonts w:ascii="Times New Roman" w:hAnsi="Times New Roman" w:cs="Times New Roman"/>
                <w:sz w:val="24"/>
                <w:szCs w:val="24"/>
              </w:rPr>
              <w:t>и</w:t>
            </w:r>
            <w:r w:rsidR="00D55086" w:rsidRPr="008C14B5">
              <w:rPr>
                <w:rFonts w:ascii="Times New Roman" w:hAnsi="Times New Roman" w:cs="Times New Roman"/>
                <w:sz w:val="24"/>
                <w:szCs w:val="24"/>
              </w:rPr>
              <w:t xml:space="preserve"> с даты заключения договора</w:t>
            </w:r>
          </w:p>
        </w:tc>
      </w:tr>
      <w:tr w:rsidR="00D55086" w:rsidRPr="008C14B5" w14:paraId="48F93EDB" w14:textId="77777777" w:rsidTr="006E1142">
        <w:tc>
          <w:tcPr>
            <w:tcW w:w="568" w:type="dxa"/>
            <w:vAlign w:val="center"/>
          </w:tcPr>
          <w:p w14:paraId="4F9DDCD9"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5.</w:t>
            </w:r>
          </w:p>
        </w:tc>
        <w:tc>
          <w:tcPr>
            <w:tcW w:w="2126" w:type="dxa"/>
            <w:vAlign w:val="center"/>
          </w:tcPr>
          <w:p w14:paraId="762E4413"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Подключение объектов к Системе.</w:t>
            </w:r>
          </w:p>
        </w:tc>
        <w:tc>
          <w:tcPr>
            <w:tcW w:w="5245" w:type="dxa"/>
            <w:vAlign w:val="center"/>
          </w:tcPr>
          <w:p w14:paraId="67F68589" w14:textId="77777777" w:rsidR="00D55086" w:rsidRPr="008C14B5" w:rsidRDefault="00D55086" w:rsidP="008C14B5">
            <w:pPr>
              <w:widowControl w:val="0"/>
              <w:tabs>
                <w:tab w:val="left" w:pos="344"/>
              </w:tabs>
              <w:overflowPunct w:val="0"/>
              <w:autoSpaceDE w:val="0"/>
              <w:autoSpaceDN w:val="0"/>
              <w:adjustRightInd w:val="0"/>
              <w:spacing w:after="0" w:line="240" w:lineRule="auto"/>
              <w:textAlignment w:val="baseline"/>
              <w:rPr>
                <w:rFonts w:ascii="Times New Roman" w:hAnsi="Times New Roman" w:cs="Times New Roman"/>
                <w:bCs/>
                <w:sz w:val="24"/>
                <w:szCs w:val="24"/>
              </w:rPr>
            </w:pPr>
            <w:r w:rsidRPr="008C14B5">
              <w:rPr>
                <w:rFonts w:ascii="Times New Roman" w:hAnsi="Times New Roman" w:cs="Times New Roman"/>
                <w:bCs/>
                <w:sz w:val="24"/>
                <w:szCs w:val="24"/>
              </w:rPr>
              <w:t>Поставлено необходимое коммуникационное оборудование, осуществлен монтаж и пуско-наладка объектов согласно утвержденному списку.</w:t>
            </w:r>
          </w:p>
        </w:tc>
        <w:tc>
          <w:tcPr>
            <w:tcW w:w="2126" w:type="dxa"/>
            <w:vAlign w:val="center"/>
          </w:tcPr>
          <w:p w14:paraId="776DC3B0" w14:textId="2F37E515" w:rsidR="00D55086" w:rsidRPr="008C14B5" w:rsidRDefault="00672229" w:rsidP="008C14B5">
            <w:pPr>
              <w:keepNext/>
              <w:widowControl w:val="0"/>
              <w:tabs>
                <w:tab w:val="left" w:pos="344"/>
              </w:tabs>
              <w:overflowPunct w:val="0"/>
              <w:autoSpaceDE w:val="0"/>
              <w:autoSpaceDN w:val="0"/>
              <w:adjustRightInd w:val="0"/>
              <w:spacing w:after="0" w:line="240" w:lineRule="auto"/>
              <w:textAlignment w:val="baseline"/>
              <w:outlineLvl w:val="7"/>
              <w:rPr>
                <w:rFonts w:ascii="Times New Roman" w:hAnsi="Times New Roman" w:cs="Times New Roman"/>
                <w:bCs/>
                <w:sz w:val="24"/>
                <w:szCs w:val="24"/>
              </w:rPr>
            </w:pPr>
            <w:r w:rsidRPr="008C14B5">
              <w:rPr>
                <w:rFonts w:ascii="Times New Roman" w:hAnsi="Times New Roman" w:cs="Times New Roman"/>
                <w:sz w:val="24"/>
                <w:szCs w:val="24"/>
              </w:rPr>
              <w:t>3</w:t>
            </w:r>
            <w:r w:rsidR="006A7BA9" w:rsidRPr="008C14B5">
              <w:rPr>
                <w:rFonts w:ascii="Times New Roman" w:hAnsi="Times New Roman" w:cs="Times New Roman"/>
                <w:sz w:val="24"/>
                <w:szCs w:val="24"/>
              </w:rPr>
              <w:t>,5</w:t>
            </w:r>
            <w:r w:rsidR="00D55086" w:rsidRPr="008C14B5">
              <w:rPr>
                <w:rFonts w:ascii="Times New Roman" w:hAnsi="Times New Roman" w:cs="Times New Roman"/>
                <w:sz w:val="24"/>
                <w:szCs w:val="24"/>
              </w:rPr>
              <w:t xml:space="preserve"> недел</w:t>
            </w:r>
            <w:r w:rsidRPr="008C14B5">
              <w:rPr>
                <w:rFonts w:ascii="Times New Roman" w:hAnsi="Times New Roman" w:cs="Times New Roman"/>
                <w:sz w:val="24"/>
                <w:szCs w:val="24"/>
              </w:rPr>
              <w:t>и</w:t>
            </w:r>
            <w:r w:rsidR="00D55086" w:rsidRPr="008C14B5">
              <w:rPr>
                <w:rFonts w:ascii="Times New Roman" w:hAnsi="Times New Roman" w:cs="Times New Roman"/>
                <w:sz w:val="24"/>
                <w:szCs w:val="24"/>
              </w:rPr>
              <w:t xml:space="preserve"> с даты заключения договора</w:t>
            </w:r>
          </w:p>
        </w:tc>
      </w:tr>
      <w:tr w:rsidR="00D55086" w:rsidRPr="008C14B5" w14:paraId="06086D4E" w14:textId="77777777" w:rsidTr="006E1142">
        <w:tc>
          <w:tcPr>
            <w:tcW w:w="568" w:type="dxa"/>
            <w:vAlign w:val="center"/>
          </w:tcPr>
          <w:p w14:paraId="1CED4495"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6.</w:t>
            </w:r>
          </w:p>
        </w:tc>
        <w:tc>
          <w:tcPr>
            <w:tcW w:w="2126" w:type="dxa"/>
            <w:vAlign w:val="center"/>
          </w:tcPr>
          <w:p w14:paraId="556CC69E"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Ввод в действие</w:t>
            </w:r>
          </w:p>
        </w:tc>
        <w:tc>
          <w:tcPr>
            <w:tcW w:w="5245" w:type="dxa"/>
            <w:vAlign w:val="center"/>
          </w:tcPr>
          <w:p w14:paraId="490C87F8" w14:textId="77777777" w:rsidR="00D55086" w:rsidRPr="008C14B5" w:rsidRDefault="00D55086" w:rsidP="008C14B5">
            <w:pPr>
              <w:overflowPunct w:val="0"/>
              <w:autoSpaceDE w:val="0"/>
              <w:autoSpaceDN w:val="0"/>
              <w:adjustRightInd w:val="0"/>
              <w:spacing w:after="0" w:line="240" w:lineRule="auto"/>
              <w:textAlignment w:val="baseline"/>
              <w:rPr>
                <w:rFonts w:ascii="Times New Roman" w:hAnsi="Times New Roman" w:cs="Times New Roman"/>
                <w:color w:val="000000"/>
                <w:sz w:val="24"/>
                <w:szCs w:val="24"/>
              </w:rPr>
            </w:pPr>
            <w:r w:rsidRPr="008C14B5">
              <w:rPr>
                <w:rFonts w:ascii="Times New Roman" w:hAnsi="Times New Roman" w:cs="Times New Roman"/>
                <w:sz w:val="24"/>
                <w:szCs w:val="24"/>
              </w:rPr>
              <w:t xml:space="preserve">Настроены объекты в системе. </w:t>
            </w:r>
            <w:r w:rsidRPr="008C14B5">
              <w:rPr>
                <w:rFonts w:ascii="Times New Roman" w:hAnsi="Times New Roman" w:cs="Times New Roman"/>
                <w:color w:val="000000"/>
                <w:sz w:val="24"/>
                <w:szCs w:val="24"/>
              </w:rPr>
              <w:t>Отработаны аварийные ситуации. Разработаны экранные формы (в том числе модели мнемосхем)</w:t>
            </w:r>
          </w:p>
          <w:p w14:paraId="00C91681"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Проведено обучение пользователей.</w:t>
            </w:r>
          </w:p>
          <w:p w14:paraId="3D710B6F"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Проведены предварительные испытания.</w:t>
            </w:r>
          </w:p>
          <w:p w14:paraId="34D0807C" w14:textId="77777777" w:rsidR="00D55086" w:rsidRPr="008C14B5" w:rsidRDefault="00D55086" w:rsidP="008C14B5">
            <w:pPr>
              <w:widowControl w:val="0"/>
              <w:tabs>
                <w:tab w:val="left" w:pos="708"/>
              </w:tabs>
              <w:overflowPunct w:val="0"/>
              <w:autoSpaceDE w:val="0"/>
              <w:autoSpaceDN w:val="0"/>
              <w:adjustRightInd w:val="0"/>
              <w:spacing w:after="0" w:line="240" w:lineRule="auto"/>
              <w:textAlignment w:val="baseline"/>
              <w:rPr>
                <w:rFonts w:ascii="Times New Roman" w:hAnsi="Times New Roman" w:cs="Times New Roman"/>
                <w:sz w:val="24"/>
                <w:szCs w:val="24"/>
              </w:rPr>
            </w:pPr>
            <w:r w:rsidRPr="008C14B5">
              <w:rPr>
                <w:rFonts w:ascii="Times New Roman" w:hAnsi="Times New Roman" w:cs="Times New Roman"/>
                <w:sz w:val="24"/>
                <w:szCs w:val="24"/>
              </w:rPr>
              <w:t>Проведены приемо-сдаточные испытания.</w:t>
            </w:r>
          </w:p>
        </w:tc>
        <w:tc>
          <w:tcPr>
            <w:tcW w:w="2126" w:type="dxa"/>
            <w:vAlign w:val="center"/>
          </w:tcPr>
          <w:p w14:paraId="3DDDEE36" w14:textId="0F3BFB18" w:rsidR="00D55086" w:rsidRPr="008C14B5" w:rsidRDefault="00D55086" w:rsidP="008C14B5">
            <w:pPr>
              <w:keepNext/>
              <w:overflowPunct w:val="0"/>
              <w:autoSpaceDE w:val="0"/>
              <w:autoSpaceDN w:val="0"/>
              <w:adjustRightInd w:val="0"/>
              <w:spacing w:after="0" w:line="240" w:lineRule="auto"/>
              <w:textAlignment w:val="baseline"/>
              <w:outlineLvl w:val="7"/>
              <w:rPr>
                <w:rFonts w:ascii="Times New Roman" w:hAnsi="Times New Roman" w:cs="Times New Roman"/>
                <w:sz w:val="24"/>
                <w:szCs w:val="24"/>
              </w:rPr>
            </w:pPr>
            <w:r w:rsidRPr="008C14B5">
              <w:rPr>
                <w:rFonts w:ascii="Times New Roman" w:hAnsi="Times New Roman" w:cs="Times New Roman"/>
                <w:sz w:val="24"/>
                <w:szCs w:val="24"/>
              </w:rPr>
              <w:t>4 недели с даты заключения договора</w:t>
            </w: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6616C9" w14:paraId="5B61D9D3" w14:textId="77777777" w:rsidTr="00797502">
        <w:tc>
          <w:tcPr>
            <w:tcW w:w="4998" w:type="dxa"/>
          </w:tcPr>
          <w:p w14:paraId="69D7E9D2" w14:textId="77777777" w:rsidR="006616C9" w:rsidRDefault="006616C9" w:rsidP="00135A54">
            <w:pPr>
              <w:pStyle w:val="afffff9"/>
              <w:jc w:val="both"/>
              <w:rPr>
                <w:rFonts w:cs="Times New Roman"/>
              </w:rPr>
            </w:pPr>
          </w:p>
        </w:tc>
        <w:tc>
          <w:tcPr>
            <w:tcW w:w="4999" w:type="dxa"/>
          </w:tcPr>
          <w:p w14:paraId="19F4B21E" w14:textId="03E93D2E" w:rsidR="006616C9" w:rsidRDefault="006616C9" w:rsidP="00797502">
            <w:pPr>
              <w:pStyle w:val="afffff9"/>
              <w:jc w:val="both"/>
              <w:rPr>
                <w:rFonts w:cs="Times New Roman"/>
              </w:rPr>
            </w:pPr>
          </w:p>
        </w:tc>
      </w:tr>
    </w:tbl>
    <w:p w14:paraId="07ADAEBE" w14:textId="25DCB666" w:rsidR="00135A54" w:rsidRDefault="00135A54" w:rsidP="008C14B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F4E32BC" w14:textId="2A0D6457" w:rsidR="00FB3718" w:rsidRPr="00135A54" w:rsidRDefault="00135A54" w:rsidP="00135A54">
      <w:pPr>
        <w:rPr>
          <w:rFonts w:ascii="Times New Roman" w:eastAsia="Times New Roman" w:hAnsi="Times New Roman" w:cs="Times New Roman"/>
          <w:b/>
          <w:sz w:val="24"/>
          <w:szCs w:val="24"/>
          <w:lang w:eastAsia="ru-RU"/>
        </w:rPr>
      </w:pPr>
      <w:r w:rsidRPr="00135A54">
        <w:rPr>
          <w:rFonts w:ascii="Times New Roman" w:eastAsia="Times New Roman" w:hAnsi="Times New Roman" w:cs="Times New Roman"/>
          <w:b/>
          <w:sz w:val="24"/>
          <w:szCs w:val="24"/>
          <w:lang w:eastAsia="ru-RU"/>
        </w:rPr>
        <w:t>Исполнитель:</w:t>
      </w:r>
    </w:p>
    <w:p w14:paraId="15FD1B4F" w14:textId="464F80B9" w:rsidR="00135A54" w:rsidRPr="00135A54" w:rsidRDefault="00135A54" w:rsidP="00135A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вычислительной техники                                           Черненко А.С.</w:t>
      </w:r>
    </w:p>
    <w:sectPr w:rsidR="00135A54" w:rsidRPr="00135A54" w:rsidSect="00580012">
      <w:headerReference w:type="even" r:id="rId11"/>
      <w:headerReference w:type="default" r:id="rId12"/>
      <w:headerReference w:type="first" r:id="rId13"/>
      <w:footerReference w:type="first" r:id="rId14"/>
      <w:pgSz w:w="11909" w:h="16834"/>
      <w:pgMar w:top="567" w:right="852" w:bottom="56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0EA1F" w14:textId="77777777" w:rsidR="00FF0F31" w:rsidRDefault="00FF0F31">
      <w:pPr>
        <w:spacing w:after="0" w:line="240" w:lineRule="auto"/>
      </w:pPr>
      <w:r>
        <w:separator/>
      </w:r>
    </w:p>
  </w:endnote>
  <w:endnote w:type="continuationSeparator" w:id="0">
    <w:p w14:paraId="3EB9BF92" w14:textId="77777777" w:rsidR="00FF0F31" w:rsidRDefault="00FF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3"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ultant">
    <w:altName w:val="Courier New"/>
    <w:charset w:val="CC"/>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BD94" w14:textId="77777777" w:rsidR="00A37D68" w:rsidRPr="005936EB" w:rsidRDefault="00A37D68" w:rsidP="00580012">
    <w:pPr>
      <w:pStyle w:val="ac"/>
      <w:rPr>
        <w:sz w:val="18"/>
        <w:szCs w:val="18"/>
        <w:lang w:val="en-US"/>
      </w:rPr>
    </w:pPr>
    <w:r w:rsidRPr="005936EB">
      <w:rPr>
        <w:sz w:val="18"/>
        <w:szCs w:val="18"/>
      </w:rPr>
      <w:fldChar w:fldCharType="begin"/>
    </w:r>
    <w:r w:rsidRPr="005936EB">
      <w:rPr>
        <w:sz w:val="18"/>
        <w:szCs w:val="18"/>
      </w:rPr>
      <w:instrText xml:space="preserve"> DOCPROPERTY "ИД" \* MERGEFORMAT </w:instrText>
    </w:r>
    <w:r w:rsidRPr="005936EB">
      <w:rPr>
        <w:sz w:val="18"/>
        <w:szCs w:val="18"/>
      </w:rPr>
      <w:fldChar w:fldCharType="separate"/>
    </w:r>
    <w:r>
      <w:rPr>
        <w:sz w:val="18"/>
        <w:szCs w:val="18"/>
      </w:rPr>
      <w:t>1977326</w:t>
    </w:r>
    <w:r w:rsidRPr="005936EB">
      <w:rPr>
        <w:sz w:val="18"/>
        <w:szCs w:val="18"/>
      </w:rPr>
      <w:fldChar w:fldCharType="end"/>
    </w:r>
    <w:r w:rsidRPr="005936EB">
      <w:rPr>
        <w:sz w:val="18"/>
        <w:szCs w:val="18"/>
      </w:rPr>
      <w:t xml:space="preserve"> </w:t>
    </w:r>
    <w:r w:rsidRPr="005936EB">
      <w:rPr>
        <w:sz w:val="18"/>
        <w:szCs w:val="18"/>
        <w:lang w:val="en-US"/>
      </w:rPr>
      <w:t>v</w:t>
    </w:r>
    <w:r w:rsidRPr="005936EB">
      <w:rPr>
        <w:sz w:val="18"/>
        <w:szCs w:val="18"/>
      </w:rPr>
      <w:fldChar w:fldCharType="begin"/>
    </w:r>
    <w:r w:rsidRPr="005936EB">
      <w:rPr>
        <w:sz w:val="18"/>
        <w:szCs w:val="18"/>
      </w:rPr>
      <w:instrText xml:space="preserve"> DOCPROPERTY "Номер версии" \* MERGEFORMAT </w:instrText>
    </w:r>
    <w:r w:rsidRPr="005936EB">
      <w:rPr>
        <w:sz w:val="18"/>
        <w:szCs w:val="18"/>
      </w:rPr>
      <w:fldChar w:fldCharType="separate"/>
    </w:r>
    <w:r>
      <w:rPr>
        <w:sz w:val="18"/>
        <w:szCs w:val="18"/>
      </w:rPr>
      <w:t>1</w:t>
    </w:r>
    <w:r w:rsidRPr="005936E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E713B" w14:textId="77777777" w:rsidR="00FF0F31" w:rsidRDefault="00FF0F31">
      <w:pPr>
        <w:spacing w:after="0" w:line="240" w:lineRule="auto"/>
      </w:pPr>
      <w:r>
        <w:separator/>
      </w:r>
    </w:p>
  </w:footnote>
  <w:footnote w:type="continuationSeparator" w:id="0">
    <w:p w14:paraId="51B1222E" w14:textId="77777777" w:rsidR="00FF0F31" w:rsidRDefault="00FF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17D2" w14:textId="77777777" w:rsidR="00A37D68" w:rsidRDefault="00A37D68" w:rsidP="0058001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02193E1" w14:textId="77777777" w:rsidR="00A37D68" w:rsidRDefault="00A37D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73A2" w14:textId="77777777" w:rsidR="00A37D68" w:rsidRDefault="00A37D68" w:rsidP="00580012">
    <w:pPr>
      <w:pStyle w:val="a8"/>
      <w:framePr w:wrap="around" w:vAnchor="text" w:hAnchor="margin" w:xAlign="center" w:y="1"/>
      <w:jc w:val="center"/>
      <w:rPr>
        <w:rStyle w:val="aa"/>
        <w:lang w:val="en-US"/>
      </w:rPr>
    </w:pPr>
  </w:p>
  <w:p w14:paraId="4CD4D0E9" w14:textId="77777777" w:rsidR="00A37D68" w:rsidRPr="00345855" w:rsidRDefault="00A37D68" w:rsidP="00580012">
    <w:pPr>
      <w:pStyle w:val="a8"/>
      <w:framePr w:wrap="around" w:vAnchor="text" w:hAnchor="margin" w:xAlign="center" w:y="1"/>
      <w:jc w:val="center"/>
      <w:rPr>
        <w:rStyle w:val="aa"/>
      </w:rPr>
    </w:pPr>
    <w:r w:rsidRPr="00345855">
      <w:rPr>
        <w:rStyle w:val="aa"/>
      </w:rPr>
      <w:fldChar w:fldCharType="begin"/>
    </w:r>
    <w:r w:rsidRPr="00345855">
      <w:rPr>
        <w:rStyle w:val="aa"/>
      </w:rPr>
      <w:instrText xml:space="preserve">PAGE  </w:instrText>
    </w:r>
    <w:r w:rsidRPr="00345855">
      <w:rPr>
        <w:rStyle w:val="aa"/>
      </w:rPr>
      <w:fldChar w:fldCharType="separate"/>
    </w:r>
    <w:r w:rsidR="00135A54">
      <w:rPr>
        <w:rStyle w:val="aa"/>
        <w:noProof/>
      </w:rPr>
      <w:t>26</w:t>
    </w:r>
    <w:r w:rsidRPr="00345855">
      <w:rPr>
        <w:rStyle w:val="aa"/>
      </w:rPr>
      <w:fldChar w:fldCharType="end"/>
    </w:r>
  </w:p>
  <w:p w14:paraId="1B5F6A4A" w14:textId="77777777" w:rsidR="00A37D68" w:rsidRDefault="00A37D6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754D" w14:textId="77777777" w:rsidR="00A37D68" w:rsidRPr="00352147" w:rsidRDefault="00A37D68" w:rsidP="00580012">
    <w:pPr>
      <w:pStyle w:val="a8"/>
      <w:tabs>
        <w:tab w:val="clear" w:pos="4677"/>
        <w:tab w:val="clear" w:pos="9355"/>
        <w:tab w:val="left" w:pos="2339"/>
      </w:tabs>
      <w:ind w:left="16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265252"/>
    <w:lvl w:ilvl="0">
      <w:start w:val="1"/>
      <w:numFmt w:val="decimal"/>
      <w:pStyle w:val="5"/>
      <w:lvlText w:val="%1."/>
      <w:lvlJc w:val="left"/>
      <w:pPr>
        <w:tabs>
          <w:tab w:val="num" w:pos="1492"/>
        </w:tabs>
        <w:ind w:left="1492" w:hanging="360"/>
      </w:pPr>
    </w:lvl>
  </w:abstractNum>
  <w:abstractNum w:abstractNumId="1">
    <w:nsid w:val="FFFFFF7D"/>
    <w:multiLevelType w:val="singleLevel"/>
    <w:tmpl w:val="EB82707A"/>
    <w:lvl w:ilvl="0">
      <w:start w:val="1"/>
      <w:numFmt w:val="decimal"/>
      <w:pStyle w:val="4"/>
      <w:lvlText w:val="%1."/>
      <w:lvlJc w:val="left"/>
      <w:pPr>
        <w:tabs>
          <w:tab w:val="num" w:pos="1209"/>
        </w:tabs>
        <w:ind w:left="1209" w:hanging="360"/>
      </w:pPr>
    </w:lvl>
  </w:abstractNum>
  <w:abstractNum w:abstractNumId="2">
    <w:nsid w:val="FFFFFF7E"/>
    <w:multiLevelType w:val="singleLevel"/>
    <w:tmpl w:val="A3CA226E"/>
    <w:lvl w:ilvl="0">
      <w:start w:val="1"/>
      <w:numFmt w:val="decimal"/>
      <w:pStyle w:val="3"/>
      <w:lvlText w:val="%1."/>
      <w:lvlJc w:val="left"/>
      <w:pPr>
        <w:tabs>
          <w:tab w:val="num" w:pos="926"/>
        </w:tabs>
        <w:ind w:left="926" w:hanging="360"/>
      </w:pPr>
    </w:lvl>
  </w:abstractNum>
  <w:abstractNum w:abstractNumId="3">
    <w:nsid w:val="FFFFFF7F"/>
    <w:multiLevelType w:val="singleLevel"/>
    <w:tmpl w:val="10284136"/>
    <w:lvl w:ilvl="0">
      <w:start w:val="1"/>
      <w:numFmt w:val="decimal"/>
      <w:pStyle w:val="2"/>
      <w:lvlText w:val="%1."/>
      <w:lvlJc w:val="left"/>
      <w:pPr>
        <w:tabs>
          <w:tab w:val="num" w:pos="643"/>
        </w:tabs>
        <w:ind w:left="643" w:hanging="360"/>
      </w:pPr>
    </w:lvl>
  </w:abstractNum>
  <w:abstractNum w:abstractNumId="4">
    <w:nsid w:val="FFFFFF80"/>
    <w:multiLevelType w:val="singleLevel"/>
    <w:tmpl w:val="F0F6CF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2"/>
    <w:multiLevelType w:val="singleLevel"/>
    <w:tmpl w:val="1906616A"/>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6D72263C"/>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6310D400"/>
    <w:lvl w:ilvl="0">
      <w:start w:val="1"/>
      <w:numFmt w:val="decimal"/>
      <w:pStyle w:val="a"/>
      <w:lvlText w:val="%1."/>
      <w:lvlJc w:val="left"/>
      <w:pPr>
        <w:tabs>
          <w:tab w:val="num" w:pos="360"/>
        </w:tabs>
        <w:ind w:left="360" w:hanging="360"/>
      </w:pPr>
    </w:lvl>
  </w:abstractNum>
  <w:abstractNum w:abstractNumId="8">
    <w:nsid w:val="FFFFFF89"/>
    <w:multiLevelType w:val="singleLevel"/>
    <w:tmpl w:val="B128FE74"/>
    <w:lvl w:ilvl="0">
      <w:start w:val="1"/>
      <w:numFmt w:val="bullet"/>
      <w:pStyle w:val="a0"/>
      <w:lvlText w:val=""/>
      <w:lvlJc w:val="left"/>
      <w:pPr>
        <w:tabs>
          <w:tab w:val="num" w:pos="360"/>
        </w:tabs>
        <w:ind w:left="360" w:hanging="360"/>
      </w:pPr>
      <w:rPr>
        <w:rFonts w:ascii="Symbol" w:hAnsi="Symbol" w:hint="default"/>
      </w:rPr>
    </w:lvl>
  </w:abstractNum>
  <w:abstractNum w:abstractNumId="9">
    <w:nsid w:val="022854B8"/>
    <w:multiLevelType w:val="hybridMultilevel"/>
    <w:tmpl w:val="B24A4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C23BE2"/>
    <w:multiLevelType w:val="hybridMultilevel"/>
    <w:tmpl w:val="FD08B6FA"/>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1">
    <w:nsid w:val="08380B0B"/>
    <w:multiLevelType w:val="multilevel"/>
    <w:tmpl w:val="B09C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29089C"/>
    <w:multiLevelType w:val="hybridMultilevel"/>
    <w:tmpl w:val="08945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7F73C0"/>
    <w:multiLevelType w:val="hybridMultilevel"/>
    <w:tmpl w:val="9A06636C"/>
    <w:lvl w:ilvl="0" w:tplc="190EAA0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F2E1BE4"/>
    <w:multiLevelType w:val="multilevel"/>
    <w:tmpl w:val="CBD8CAD6"/>
    <w:lvl w:ilvl="0">
      <w:start w:val="1"/>
      <w:numFmt w:val="decimal"/>
      <w:pStyle w:val="21"/>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2%1..%3"/>
      <w:lvlJc w:val="left"/>
      <w:pPr>
        <w:tabs>
          <w:tab w:val="num" w:pos="720"/>
        </w:tabs>
        <w:ind w:left="57" w:hanging="57"/>
      </w:pPr>
      <w:rPr>
        <w:rFonts w:hint="default"/>
      </w:rPr>
    </w:lvl>
    <w:lvl w:ilvl="3">
      <w:start w:val="1"/>
      <w:numFmt w:val="decimal"/>
      <w:isLgl/>
      <w:lvlText w:val="%1%3.%2..%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13FE266A"/>
    <w:multiLevelType w:val="hybridMultilevel"/>
    <w:tmpl w:val="F91C4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5B158F8"/>
    <w:multiLevelType w:val="hybridMultilevel"/>
    <w:tmpl w:val="EF288BA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nsid w:val="1BA24C80"/>
    <w:multiLevelType w:val="hybridMultilevel"/>
    <w:tmpl w:val="27544E66"/>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18">
    <w:nsid w:val="1BE02403"/>
    <w:multiLevelType w:val="hybridMultilevel"/>
    <w:tmpl w:val="4928E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495BB5"/>
    <w:multiLevelType w:val="hybridMultilevel"/>
    <w:tmpl w:val="5536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7F6AA1"/>
    <w:multiLevelType w:val="hybridMultilevel"/>
    <w:tmpl w:val="22383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5150E7"/>
    <w:multiLevelType w:val="hybridMultilevel"/>
    <w:tmpl w:val="FF06257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213D52A1"/>
    <w:multiLevelType w:val="hybridMultilevel"/>
    <w:tmpl w:val="3CD890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506547"/>
    <w:multiLevelType w:val="hybridMultilevel"/>
    <w:tmpl w:val="A734277E"/>
    <w:lvl w:ilvl="0" w:tplc="7B445D8E">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3EA7E30"/>
    <w:multiLevelType w:val="hybridMultilevel"/>
    <w:tmpl w:val="65944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2D7DE0"/>
    <w:multiLevelType w:val="hybridMultilevel"/>
    <w:tmpl w:val="45B0C17E"/>
    <w:lvl w:ilvl="0" w:tplc="769261AE">
      <w:start w:val="1"/>
      <w:numFmt w:val="bullet"/>
      <w:pStyle w:val="40"/>
      <w:lvlText w:val=""/>
      <w:lvlJc w:val="left"/>
      <w:pPr>
        <w:tabs>
          <w:tab w:val="num" w:pos="1044"/>
        </w:tabs>
        <w:ind w:left="1024" w:hanging="34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nsid w:val="2CF32096"/>
    <w:multiLevelType w:val="hybridMultilevel"/>
    <w:tmpl w:val="A30EE1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2D2E6CB4"/>
    <w:multiLevelType w:val="hybridMultilevel"/>
    <w:tmpl w:val="251AC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871532"/>
    <w:multiLevelType w:val="hybridMultilevel"/>
    <w:tmpl w:val="95AC63A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340E4257"/>
    <w:multiLevelType w:val="hybridMultilevel"/>
    <w:tmpl w:val="8174A924"/>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30">
    <w:nsid w:val="38AF5E1E"/>
    <w:multiLevelType w:val="hybridMultilevel"/>
    <w:tmpl w:val="BE30E8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D065DB3"/>
    <w:multiLevelType w:val="hybridMultilevel"/>
    <w:tmpl w:val="BD249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6B011F"/>
    <w:multiLevelType w:val="hybridMultilevel"/>
    <w:tmpl w:val="73C0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8A786F"/>
    <w:multiLevelType w:val="hybridMultilevel"/>
    <w:tmpl w:val="054689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3F097D55"/>
    <w:multiLevelType w:val="hybridMultilevel"/>
    <w:tmpl w:val="0EB81B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41053025"/>
    <w:multiLevelType w:val="multilevel"/>
    <w:tmpl w:val="602AC4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2B77FB"/>
    <w:multiLevelType w:val="hybridMultilevel"/>
    <w:tmpl w:val="2FD0A50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9E7A46"/>
    <w:multiLevelType w:val="hybridMultilevel"/>
    <w:tmpl w:val="427876BA"/>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nsid w:val="4A8A4433"/>
    <w:multiLevelType w:val="hybridMultilevel"/>
    <w:tmpl w:val="50ECED72"/>
    <w:lvl w:ilvl="0" w:tplc="A94085B4">
      <w:start w:val="1"/>
      <w:numFmt w:val="bullet"/>
      <w:lvlText w:val=""/>
      <w:lvlJc w:val="left"/>
      <w:pPr>
        <w:tabs>
          <w:tab w:val="num" w:pos="1429"/>
        </w:tabs>
        <w:ind w:left="1429" w:hanging="360"/>
      </w:pPr>
      <w:rPr>
        <w:rFonts w:ascii="Symbol" w:hAnsi="Symbol" w:hint="default"/>
      </w:rPr>
    </w:lvl>
    <w:lvl w:ilvl="1" w:tplc="274E219E" w:tentative="1">
      <w:start w:val="1"/>
      <w:numFmt w:val="bullet"/>
      <w:lvlText w:val="o"/>
      <w:lvlJc w:val="left"/>
      <w:pPr>
        <w:tabs>
          <w:tab w:val="num" w:pos="2149"/>
        </w:tabs>
        <w:ind w:left="2149" w:hanging="360"/>
      </w:pPr>
      <w:rPr>
        <w:rFonts w:ascii="Courier New" w:hAnsi="Courier New" w:cs="Courier New" w:hint="default"/>
      </w:rPr>
    </w:lvl>
    <w:lvl w:ilvl="2" w:tplc="088649E2" w:tentative="1">
      <w:start w:val="1"/>
      <w:numFmt w:val="bullet"/>
      <w:lvlText w:val=""/>
      <w:lvlJc w:val="left"/>
      <w:pPr>
        <w:tabs>
          <w:tab w:val="num" w:pos="2869"/>
        </w:tabs>
        <w:ind w:left="2869" w:hanging="360"/>
      </w:pPr>
      <w:rPr>
        <w:rFonts w:ascii="Wingdings" w:hAnsi="Wingdings" w:hint="default"/>
      </w:rPr>
    </w:lvl>
    <w:lvl w:ilvl="3" w:tplc="EB363C8C" w:tentative="1">
      <w:start w:val="1"/>
      <w:numFmt w:val="bullet"/>
      <w:lvlText w:val=""/>
      <w:lvlJc w:val="left"/>
      <w:pPr>
        <w:tabs>
          <w:tab w:val="num" w:pos="3589"/>
        </w:tabs>
        <w:ind w:left="3589" w:hanging="360"/>
      </w:pPr>
      <w:rPr>
        <w:rFonts w:ascii="Symbol" w:hAnsi="Symbol" w:hint="default"/>
      </w:rPr>
    </w:lvl>
    <w:lvl w:ilvl="4" w:tplc="2B56E802" w:tentative="1">
      <w:start w:val="1"/>
      <w:numFmt w:val="bullet"/>
      <w:lvlText w:val="o"/>
      <w:lvlJc w:val="left"/>
      <w:pPr>
        <w:tabs>
          <w:tab w:val="num" w:pos="4309"/>
        </w:tabs>
        <w:ind w:left="4309" w:hanging="360"/>
      </w:pPr>
      <w:rPr>
        <w:rFonts w:ascii="Courier New" w:hAnsi="Courier New" w:cs="Courier New" w:hint="default"/>
      </w:rPr>
    </w:lvl>
    <w:lvl w:ilvl="5" w:tplc="406262C4" w:tentative="1">
      <w:start w:val="1"/>
      <w:numFmt w:val="bullet"/>
      <w:lvlText w:val=""/>
      <w:lvlJc w:val="left"/>
      <w:pPr>
        <w:tabs>
          <w:tab w:val="num" w:pos="5029"/>
        </w:tabs>
        <w:ind w:left="5029" w:hanging="360"/>
      </w:pPr>
      <w:rPr>
        <w:rFonts w:ascii="Wingdings" w:hAnsi="Wingdings" w:hint="default"/>
      </w:rPr>
    </w:lvl>
    <w:lvl w:ilvl="6" w:tplc="50E61BD6" w:tentative="1">
      <w:start w:val="1"/>
      <w:numFmt w:val="bullet"/>
      <w:lvlText w:val=""/>
      <w:lvlJc w:val="left"/>
      <w:pPr>
        <w:tabs>
          <w:tab w:val="num" w:pos="5749"/>
        </w:tabs>
        <w:ind w:left="5749" w:hanging="360"/>
      </w:pPr>
      <w:rPr>
        <w:rFonts w:ascii="Symbol" w:hAnsi="Symbol" w:hint="default"/>
      </w:rPr>
    </w:lvl>
    <w:lvl w:ilvl="7" w:tplc="6A68B62C" w:tentative="1">
      <w:start w:val="1"/>
      <w:numFmt w:val="bullet"/>
      <w:lvlText w:val="o"/>
      <w:lvlJc w:val="left"/>
      <w:pPr>
        <w:tabs>
          <w:tab w:val="num" w:pos="6469"/>
        </w:tabs>
        <w:ind w:left="6469" w:hanging="360"/>
      </w:pPr>
      <w:rPr>
        <w:rFonts w:ascii="Courier New" w:hAnsi="Courier New" w:cs="Courier New" w:hint="default"/>
      </w:rPr>
    </w:lvl>
    <w:lvl w:ilvl="8" w:tplc="43FEC964" w:tentative="1">
      <w:start w:val="1"/>
      <w:numFmt w:val="bullet"/>
      <w:lvlText w:val=""/>
      <w:lvlJc w:val="left"/>
      <w:pPr>
        <w:tabs>
          <w:tab w:val="num" w:pos="7189"/>
        </w:tabs>
        <w:ind w:left="7189" w:hanging="360"/>
      </w:pPr>
      <w:rPr>
        <w:rFonts w:ascii="Wingdings" w:hAnsi="Wingdings" w:hint="default"/>
      </w:rPr>
    </w:lvl>
  </w:abstractNum>
  <w:abstractNum w:abstractNumId="39">
    <w:nsid w:val="4ED451F5"/>
    <w:multiLevelType w:val="hybridMultilevel"/>
    <w:tmpl w:val="C3844D7E"/>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4725A5"/>
    <w:multiLevelType w:val="hybridMultilevel"/>
    <w:tmpl w:val="6B202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7A32A2"/>
    <w:multiLevelType w:val="hybridMultilevel"/>
    <w:tmpl w:val="77382CE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nsid w:val="50E81D48"/>
    <w:multiLevelType w:val="hybridMultilevel"/>
    <w:tmpl w:val="10D87B9E"/>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43">
    <w:nsid w:val="5AD0270A"/>
    <w:multiLevelType w:val="hybridMultilevel"/>
    <w:tmpl w:val="BA9809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1CD4F64"/>
    <w:multiLevelType w:val="hybridMultilevel"/>
    <w:tmpl w:val="DC8EEC68"/>
    <w:lvl w:ilvl="0" w:tplc="106442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29416E7"/>
    <w:multiLevelType w:val="hybridMultilevel"/>
    <w:tmpl w:val="7E7489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2BD2C4B"/>
    <w:multiLevelType w:val="hybridMultilevel"/>
    <w:tmpl w:val="D7C092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3C84805"/>
    <w:multiLevelType w:val="hybridMultilevel"/>
    <w:tmpl w:val="351A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F13ED2"/>
    <w:multiLevelType w:val="hybridMultilevel"/>
    <w:tmpl w:val="99D293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71A62B75"/>
    <w:multiLevelType w:val="multilevel"/>
    <w:tmpl w:val="0BBA3984"/>
    <w:styleLink w:val="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1A76323"/>
    <w:multiLevelType w:val="multilevel"/>
    <w:tmpl w:val="FD6EF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FE6823"/>
    <w:multiLevelType w:val="multilevel"/>
    <w:tmpl w:val="9A3EDDE0"/>
    <w:lvl w:ilvl="0">
      <w:start w:val="4"/>
      <w:numFmt w:val="decimal"/>
      <w:lvlText w:val="%1"/>
      <w:lvlJc w:val="left"/>
      <w:pPr>
        <w:ind w:left="435" w:hanging="435"/>
      </w:pPr>
      <w:rPr>
        <w:rFonts w:cs="Times New Roman" w:hint="default"/>
      </w:rPr>
    </w:lvl>
    <w:lvl w:ilvl="1">
      <w:start w:val="3"/>
      <w:numFmt w:val="decimal"/>
      <w:lvlText w:val="%1.%2"/>
      <w:lvlJc w:val="left"/>
      <w:pPr>
        <w:ind w:left="795" w:hanging="435"/>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7A416DBD"/>
    <w:multiLevelType w:val="hybridMultilevel"/>
    <w:tmpl w:val="7F183DC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3">
    <w:nsid w:val="7AF733CC"/>
    <w:multiLevelType w:val="hybridMultilevel"/>
    <w:tmpl w:val="BCB01E9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4">
    <w:nsid w:val="7B007AF2"/>
    <w:multiLevelType w:val="hybridMultilevel"/>
    <w:tmpl w:val="B588A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5D7410"/>
    <w:multiLevelType w:val="hybridMultilevel"/>
    <w:tmpl w:val="A31E3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3A1A51"/>
    <w:multiLevelType w:val="multilevel"/>
    <w:tmpl w:val="77DC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25"/>
  </w:num>
  <w:num w:numId="12">
    <w:abstractNumId w:val="49"/>
  </w:num>
  <w:num w:numId="13">
    <w:abstractNumId w:val="17"/>
  </w:num>
  <w:num w:numId="14">
    <w:abstractNumId w:val="42"/>
  </w:num>
  <w:num w:numId="15">
    <w:abstractNumId w:val="16"/>
  </w:num>
  <w:num w:numId="16">
    <w:abstractNumId w:val="28"/>
  </w:num>
  <w:num w:numId="17">
    <w:abstractNumId w:val="38"/>
  </w:num>
  <w:num w:numId="18">
    <w:abstractNumId w:val="43"/>
  </w:num>
  <w:num w:numId="19">
    <w:abstractNumId w:val="52"/>
  </w:num>
  <w:num w:numId="20">
    <w:abstractNumId w:val="13"/>
  </w:num>
  <w:num w:numId="21">
    <w:abstractNumId w:val="46"/>
  </w:num>
  <w:num w:numId="22">
    <w:abstractNumId w:val="15"/>
  </w:num>
  <w:num w:numId="23">
    <w:abstractNumId w:val="37"/>
  </w:num>
  <w:num w:numId="24">
    <w:abstractNumId w:val="45"/>
  </w:num>
  <w:num w:numId="25">
    <w:abstractNumId w:val="41"/>
  </w:num>
  <w:num w:numId="26">
    <w:abstractNumId w:val="48"/>
  </w:num>
  <w:num w:numId="27">
    <w:abstractNumId w:val="29"/>
  </w:num>
  <w:num w:numId="28">
    <w:abstractNumId w:val="33"/>
  </w:num>
  <w:num w:numId="29">
    <w:abstractNumId w:val="44"/>
  </w:num>
  <w:num w:numId="30">
    <w:abstractNumId w:val="10"/>
  </w:num>
  <w:num w:numId="31">
    <w:abstractNumId w:val="26"/>
  </w:num>
  <w:num w:numId="32">
    <w:abstractNumId w:val="34"/>
  </w:num>
  <w:num w:numId="33">
    <w:abstractNumId w:val="21"/>
  </w:num>
  <w:num w:numId="34">
    <w:abstractNumId w:val="18"/>
  </w:num>
  <w:num w:numId="35">
    <w:abstractNumId w:val="23"/>
  </w:num>
  <w:num w:numId="36">
    <w:abstractNumId w:val="9"/>
  </w:num>
  <w:num w:numId="37">
    <w:abstractNumId w:val="39"/>
  </w:num>
  <w:num w:numId="38">
    <w:abstractNumId w:val="47"/>
  </w:num>
  <w:num w:numId="39">
    <w:abstractNumId w:val="53"/>
  </w:num>
  <w:num w:numId="40">
    <w:abstractNumId w:val="36"/>
  </w:num>
  <w:num w:numId="41">
    <w:abstractNumId w:val="56"/>
  </w:num>
  <w:num w:numId="42">
    <w:abstractNumId w:val="11"/>
  </w:num>
  <w:num w:numId="43">
    <w:abstractNumId w:val="50"/>
  </w:num>
  <w:num w:numId="44">
    <w:abstractNumId w:val="12"/>
  </w:num>
  <w:num w:numId="45">
    <w:abstractNumId w:val="32"/>
  </w:num>
  <w:num w:numId="46">
    <w:abstractNumId w:val="55"/>
  </w:num>
  <w:num w:numId="47">
    <w:abstractNumId w:val="27"/>
  </w:num>
  <w:num w:numId="48">
    <w:abstractNumId w:val="40"/>
  </w:num>
  <w:num w:numId="49">
    <w:abstractNumId w:val="20"/>
  </w:num>
  <w:num w:numId="50">
    <w:abstractNumId w:val="31"/>
  </w:num>
  <w:num w:numId="51">
    <w:abstractNumId w:val="54"/>
  </w:num>
  <w:num w:numId="52">
    <w:abstractNumId w:val="24"/>
  </w:num>
  <w:num w:numId="53">
    <w:abstractNumId w:val="19"/>
  </w:num>
  <w:num w:numId="54">
    <w:abstractNumId w:val="30"/>
  </w:num>
  <w:num w:numId="55">
    <w:abstractNumId w:val="35"/>
  </w:num>
  <w:num w:numId="56">
    <w:abstractNumId w:val="22"/>
  </w:num>
  <w:num w:numId="57">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79"/>
    <w:rsid w:val="00001CAD"/>
    <w:rsid w:val="00004967"/>
    <w:rsid w:val="00005CB8"/>
    <w:rsid w:val="0000669F"/>
    <w:rsid w:val="00007927"/>
    <w:rsid w:val="00010394"/>
    <w:rsid w:val="000168B3"/>
    <w:rsid w:val="000170E5"/>
    <w:rsid w:val="0002072D"/>
    <w:rsid w:val="00024BD6"/>
    <w:rsid w:val="00040A7A"/>
    <w:rsid w:val="000411B6"/>
    <w:rsid w:val="00043A5B"/>
    <w:rsid w:val="00051BD4"/>
    <w:rsid w:val="000522EB"/>
    <w:rsid w:val="00052552"/>
    <w:rsid w:val="00054D46"/>
    <w:rsid w:val="0005502C"/>
    <w:rsid w:val="00073729"/>
    <w:rsid w:val="000751C5"/>
    <w:rsid w:val="00077DD7"/>
    <w:rsid w:val="000A0CC7"/>
    <w:rsid w:val="000A1768"/>
    <w:rsid w:val="000A422A"/>
    <w:rsid w:val="000A6305"/>
    <w:rsid w:val="000A7E5A"/>
    <w:rsid w:val="000B3951"/>
    <w:rsid w:val="000B46DB"/>
    <w:rsid w:val="000B7377"/>
    <w:rsid w:val="000C0B5B"/>
    <w:rsid w:val="000C15B2"/>
    <w:rsid w:val="000C3FCD"/>
    <w:rsid w:val="000C7CD2"/>
    <w:rsid w:val="000C7D27"/>
    <w:rsid w:val="000D29B0"/>
    <w:rsid w:val="000E2C24"/>
    <w:rsid w:val="000E4175"/>
    <w:rsid w:val="000E5221"/>
    <w:rsid w:val="000E5F98"/>
    <w:rsid w:val="000F10D7"/>
    <w:rsid w:val="000F290A"/>
    <w:rsid w:val="000F767A"/>
    <w:rsid w:val="00101C60"/>
    <w:rsid w:val="00102E79"/>
    <w:rsid w:val="00103743"/>
    <w:rsid w:val="00106CF7"/>
    <w:rsid w:val="00113E72"/>
    <w:rsid w:val="0011481B"/>
    <w:rsid w:val="001201F8"/>
    <w:rsid w:val="00126627"/>
    <w:rsid w:val="001268AE"/>
    <w:rsid w:val="00131423"/>
    <w:rsid w:val="00133CB4"/>
    <w:rsid w:val="00134294"/>
    <w:rsid w:val="0013589E"/>
    <w:rsid w:val="00135A54"/>
    <w:rsid w:val="001400E9"/>
    <w:rsid w:val="00154D15"/>
    <w:rsid w:val="00154E52"/>
    <w:rsid w:val="001553F7"/>
    <w:rsid w:val="00161729"/>
    <w:rsid w:val="00170E08"/>
    <w:rsid w:val="00173E1A"/>
    <w:rsid w:val="001746B8"/>
    <w:rsid w:val="0017498A"/>
    <w:rsid w:val="00174ECE"/>
    <w:rsid w:val="00176329"/>
    <w:rsid w:val="00181D86"/>
    <w:rsid w:val="00194FA2"/>
    <w:rsid w:val="001A3771"/>
    <w:rsid w:val="001A5D55"/>
    <w:rsid w:val="001B130E"/>
    <w:rsid w:val="001B1B21"/>
    <w:rsid w:val="001B23FE"/>
    <w:rsid w:val="001B3E9A"/>
    <w:rsid w:val="001B4AC8"/>
    <w:rsid w:val="001C09CA"/>
    <w:rsid w:val="001C4D40"/>
    <w:rsid w:val="001C7EA8"/>
    <w:rsid w:val="001D0D40"/>
    <w:rsid w:val="001D3197"/>
    <w:rsid w:val="001D369B"/>
    <w:rsid w:val="001D44FF"/>
    <w:rsid w:val="001D579C"/>
    <w:rsid w:val="001D721E"/>
    <w:rsid w:val="001E2DE4"/>
    <w:rsid w:val="001E6B47"/>
    <w:rsid w:val="001F2374"/>
    <w:rsid w:val="001F2FE5"/>
    <w:rsid w:val="001F306A"/>
    <w:rsid w:val="001F549E"/>
    <w:rsid w:val="001F7333"/>
    <w:rsid w:val="00203026"/>
    <w:rsid w:val="00204198"/>
    <w:rsid w:val="00207C62"/>
    <w:rsid w:val="00212DCA"/>
    <w:rsid w:val="00213379"/>
    <w:rsid w:val="00222317"/>
    <w:rsid w:val="00223369"/>
    <w:rsid w:val="00225E24"/>
    <w:rsid w:val="002318BB"/>
    <w:rsid w:val="00236429"/>
    <w:rsid w:val="0023734D"/>
    <w:rsid w:val="00243FFE"/>
    <w:rsid w:val="00247DC0"/>
    <w:rsid w:val="00255462"/>
    <w:rsid w:val="002558F8"/>
    <w:rsid w:val="00255BA2"/>
    <w:rsid w:val="00257C7E"/>
    <w:rsid w:val="00265D32"/>
    <w:rsid w:val="0026717C"/>
    <w:rsid w:val="00271EEA"/>
    <w:rsid w:val="00271F03"/>
    <w:rsid w:val="002862FF"/>
    <w:rsid w:val="00290827"/>
    <w:rsid w:val="0029101F"/>
    <w:rsid w:val="00293793"/>
    <w:rsid w:val="002948D0"/>
    <w:rsid w:val="002963F0"/>
    <w:rsid w:val="002A0DDF"/>
    <w:rsid w:val="002A67CA"/>
    <w:rsid w:val="002B7824"/>
    <w:rsid w:val="002C1127"/>
    <w:rsid w:val="002C1E41"/>
    <w:rsid w:val="002C380B"/>
    <w:rsid w:val="002C6083"/>
    <w:rsid w:val="002D25D9"/>
    <w:rsid w:val="002D33C3"/>
    <w:rsid w:val="002E0BDC"/>
    <w:rsid w:val="002E0CFD"/>
    <w:rsid w:val="002E2C51"/>
    <w:rsid w:val="002E5329"/>
    <w:rsid w:val="002F05ED"/>
    <w:rsid w:val="002F18AD"/>
    <w:rsid w:val="002F20FB"/>
    <w:rsid w:val="002F344E"/>
    <w:rsid w:val="003055C6"/>
    <w:rsid w:val="00306AFF"/>
    <w:rsid w:val="00313180"/>
    <w:rsid w:val="00316E11"/>
    <w:rsid w:val="00317F22"/>
    <w:rsid w:val="003200BC"/>
    <w:rsid w:val="00324995"/>
    <w:rsid w:val="003319E7"/>
    <w:rsid w:val="00333089"/>
    <w:rsid w:val="003346E3"/>
    <w:rsid w:val="003373A5"/>
    <w:rsid w:val="003443FA"/>
    <w:rsid w:val="00350230"/>
    <w:rsid w:val="00354998"/>
    <w:rsid w:val="003625B7"/>
    <w:rsid w:val="0037276F"/>
    <w:rsid w:val="003770CE"/>
    <w:rsid w:val="00381E9E"/>
    <w:rsid w:val="00383DFA"/>
    <w:rsid w:val="00390AE7"/>
    <w:rsid w:val="00391912"/>
    <w:rsid w:val="003926A6"/>
    <w:rsid w:val="0039523A"/>
    <w:rsid w:val="00395A7E"/>
    <w:rsid w:val="003A0C26"/>
    <w:rsid w:val="003A3318"/>
    <w:rsid w:val="003A3D2C"/>
    <w:rsid w:val="003A54D5"/>
    <w:rsid w:val="003A6357"/>
    <w:rsid w:val="003B1668"/>
    <w:rsid w:val="003B1AEE"/>
    <w:rsid w:val="003B7538"/>
    <w:rsid w:val="003C0472"/>
    <w:rsid w:val="003C04F9"/>
    <w:rsid w:val="003C1B85"/>
    <w:rsid w:val="003C32ED"/>
    <w:rsid w:val="003C38C0"/>
    <w:rsid w:val="003D108B"/>
    <w:rsid w:val="003D1CB8"/>
    <w:rsid w:val="003D31A1"/>
    <w:rsid w:val="003D5BCC"/>
    <w:rsid w:val="003D6BDA"/>
    <w:rsid w:val="003E0EB0"/>
    <w:rsid w:val="003E10A1"/>
    <w:rsid w:val="003E6B05"/>
    <w:rsid w:val="003E7C17"/>
    <w:rsid w:val="003F52CD"/>
    <w:rsid w:val="00402F91"/>
    <w:rsid w:val="004041E6"/>
    <w:rsid w:val="00404D92"/>
    <w:rsid w:val="00406BAF"/>
    <w:rsid w:val="004123AE"/>
    <w:rsid w:val="004153D3"/>
    <w:rsid w:val="004231B9"/>
    <w:rsid w:val="00425AAD"/>
    <w:rsid w:val="0042713B"/>
    <w:rsid w:val="00435829"/>
    <w:rsid w:val="00437AC2"/>
    <w:rsid w:val="00440C7E"/>
    <w:rsid w:val="00442AA8"/>
    <w:rsid w:val="00445989"/>
    <w:rsid w:val="004479C8"/>
    <w:rsid w:val="00453CE2"/>
    <w:rsid w:val="00456ED9"/>
    <w:rsid w:val="004570DA"/>
    <w:rsid w:val="00460456"/>
    <w:rsid w:val="00463817"/>
    <w:rsid w:val="00463A42"/>
    <w:rsid w:val="00463E9B"/>
    <w:rsid w:val="00466E54"/>
    <w:rsid w:val="00470996"/>
    <w:rsid w:val="00475323"/>
    <w:rsid w:val="00481603"/>
    <w:rsid w:val="00490635"/>
    <w:rsid w:val="00490E51"/>
    <w:rsid w:val="00491405"/>
    <w:rsid w:val="00491B2F"/>
    <w:rsid w:val="0049524D"/>
    <w:rsid w:val="00497259"/>
    <w:rsid w:val="004A0080"/>
    <w:rsid w:val="004A147A"/>
    <w:rsid w:val="004A7474"/>
    <w:rsid w:val="004B3612"/>
    <w:rsid w:val="004C1857"/>
    <w:rsid w:val="004C44CA"/>
    <w:rsid w:val="004C5CD3"/>
    <w:rsid w:val="004D0086"/>
    <w:rsid w:val="004E0A8B"/>
    <w:rsid w:val="004E3F5C"/>
    <w:rsid w:val="004F6EA5"/>
    <w:rsid w:val="005001D5"/>
    <w:rsid w:val="005020E5"/>
    <w:rsid w:val="005063BB"/>
    <w:rsid w:val="005063F7"/>
    <w:rsid w:val="005108DB"/>
    <w:rsid w:val="00517D24"/>
    <w:rsid w:val="00517D59"/>
    <w:rsid w:val="00520A33"/>
    <w:rsid w:val="00520CE1"/>
    <w:rsid w:val="00521D76"/>
    <w:rsid w:val="005237B8"/>
    <w:rsid w:val="005244C4"/>
    <w:rsid w:val="005246E6"/>
    <w:rsid w:val="00535D30"/>
    <w:rsid w:val="00536F8C"/>
    <w:rsid w:val="0054169A"/>
    <w:rsid w:val="00544FC7"/>
    <w:rsid w:val="00546B5F"/>
    <w:rsid w:val="00550669"/>
    <w:rsid w:val="00550A54"/>
    <w:rsid w:val="00550F43"/>
    <w:rsid w:val="0055405A"/>
    <w:rsid w:val="0055456B"/>
    <w:rsid w:val="00563AEC"/>
    <w:rsid w:val="00572A66"/>
    <w:rsid w:val="0057353F"/>
    <w:rsid w:val="00573C4B"/>
    <w:rsid w:val="00573F0A"/>
    <w:rsid w:val="005771BF"/>
    <w:rsid w:val="00580012"/>
    <w:rsid w:val="00583542"/>
    <w:rsid w:val="005918D5"/>
    <w:rsid w:val="00596D09"/>
    <w:rsid w:val="005A1A26"/>
    <w:rsid w:val="005C7EDC"/>
    <w:rsid w:val="005D3A81"/>
    <w:rsid w:val="005D4C28"/>
    <w:rsid w:val="005D4C8E"/>
    <w:rsid w:val="005D60EE"/>
    <w:rsid w:val="005D67C8"/>
    <w:rsid w:val="005D796C"/>
    <w:rsid w:val="005E3D5E"/>
    <w:rsid w:val="005E5FC1"/>
    <w:rsid w:val="005E60F1"/>
    <w:rsid w:val="005E6980"/>
    <w:rsid w:val="005F1D24"/>
    <w:rsid w:val="005F2A61"/>
    <w:rsid w:val="005F3679"/>
    <w:rsid w:val="005F5510"/>
    <w:rsid w:val="00602EC1"/>
    <w:rsid w:val="006049B4"/>
    <w:rsid w:val="006078F1"/>
    <w:rsid w:val="00610541"/>
    <w:rsid w:val="00612F3B"/>
    <w:rsid w:val="0061496A"/>
    <w:rsid w:val="00614987"/>
    <w:rsid w:val="00616A51"/>
    <w:rsid w:val="00621D65"/>
    <w:rsid w:val="0062362B"/>
    <w:rsid w:val="00627FEB"/>
    <w:rsid w:val="006345A9"/>
    <w:rsid w:val="00634D6D"/>
    <w:rsid w:val="00635463"/>
    <w:rsid w:val="0064022B"/>
    <w:rsid w:val="0064646B"/>
    <w:rsid w:val="00647F50"/>
    <w:rsid w:val="00650662"/>
    <w:rsid w:val="006536C9"/>
    <w:rsid w:val="00653CE9"/>
    <w:rsid w:val="0065443B"/>
    <w:rsid w:val="00656119"/>
    <w:rsid w:val="00660EE0"/>
    <w:rsid w:val="006616C9"/>
    <w:rsid w:val="0066561F"/>
    <w:rsid w:val="00671E46"/>
    <w:rsid w:val="00672229"/>
    <w:rsid w:val="00672895"/>
    <w:rsid w:val="00672F53"/>
    <w:rsid w:val="0067300F"/>
    <w:rsid w:val="00674BDC"/>
    <w:rsid w:val="00681AE8"/>
    <w:rsid w:val="00691512"/>
    <w:rsid w:val="00693C8D"/>
    <w:rsid w:val="006A7BA9"/>
    <w:rsid w:val="006B06EE"/>
    <w:rsid w:val="006B60BB"/>
    <w:rsid w:val="006B6D02"/>
    <w:rsid w:val="006C07C1"/>
    <w:rsid w:val="006C3786"/>
    <w:rsid w:val="006D48AF"/>
    <w:rsid w:val="006E1142"/>
    <w:rsid w:val="006E2046"/>
    <w:rsid w:val="006E2B62"/>
    <w:rsid w:val="007045F4"/>
    <w:rsid w:val="0070630C"/>
    <w:rsid w:val="00711E8B"/>
    <w:rsid w:val="00712D72"/>
    <w:rsid w:val="00713A38"/>
    <w:rsid w:val="00717B10"/>
    <w:rsid w:val="0072210E"/>
    <w:rsid w:val="007272E4"/>
    <w:rsid w:val="007345DD"/>
    <w:rsid w:val="00735A79"/>
    <w:rsid w:val="0073742D"/>
    <w:rsid w:val="00740643"/>
    <w:rsid w:val="0074628F"/>
    <w:rsid w:val="00756C68"/>
    <w:rsid w:val="00790C4A"/>
    <w:rsid w:val="00790FE1"/>
    <w:rsid w:val="00791FCB"/>
    <w:rsid w:val="00792E06"/>
    <w:rsid w:val="00793F03"/>
    <w:rsid w:val="00797502"/>
    <w:rsid w:val="007A04B5"/>
    <w:rsid w:val="007B68EE"/>
    <w:rsid w:val="007C0CD9"/>
    <w:rsid w:val="007C3E64"/>
    <w:rsid w:val="007C4184"/>
    <w:rsid w:val="007D362A"/>
    <w:rsid w:val="007D3759"/>
    <w:rsid w:val="007D48FF"/>
    <w:rsid w:val="007E07B7"/>
    <w:rsid w:val="007F03D4"/>
    <w:rsid w:val="007F4E65"/>
    <w:rsid w:val="00802052"/>
    <w:rsid w:val="008108EC"/>
    <w:rsid w:val="0081268B"/>
    <w:rsid w:val="00822614"/>
    <w:rsid w:val="00831507"/>
    <w:rsid w:val="008348EB"/>
    <w:rsid w:val="00836525"/>
    <w:rsid w:val="0083708D"/>
    <w:rsid w:val="00840BF9"/>
    <w:rsid w:val="00845518"/>
    <w:rsid w:val="00847508"/>
    <w:rsid w:val="00855D7B"/>
    <w:rsid w:val="00862697"/>
    <w:rsid w:val="00864D6C"/>
    <w:rsid w:val="00865B8D"/>
    <w:rsid w:val="00867E8E"/>
    <w:rsid w:val="00872AE6"/>
    <w:rsid w:val="008743B6"/>
    <w:rsid w:val="00874E51"/>
    <w:rsid w:val="008905B7"/>
    <w:rsid w:val="008914C1"/>
    <w:rsid w:val="0089432A"/>
    <w:rsid w:val="00895DC5"/>
    <w:rsid w:val="008A2C6F"/>
    <w:rsid w:val="008A3A86"/>
    <w:rsid w:val="008A4779"/>
    <w:rsid w:val="008A742A"/>
    <w:rsid w:val="008C14B5"/>
    <w:rsid w:val="008C270D"/>
    <w:rsid w:val="008C4D19"/>
    <w:rsid w:val="008D2D95"/>
    <w:rsid w:val="008E7871"/>
    <w:rsid w:val="008F38C4"/>
    <w:rsid w:val="00904AA1"/>
    <w:rsid w:val="0091537E"/>
    <w:rsid w:val="00915E71"/>
    <w:rsid w:val="00920FB5"/>
    <w:rsid w:val="00925F4A"/>
    <w:rsid w:val="009338A9"/>
    <w:rsid w:val="00936834"/>
    <w:rsid w:val="00947B4C"/>
    <w:rsid w:val="00952866"/>
    <w:rsid w:val="00953D72"/>
    <w:rsid w:val="00955FB0"/>
    <w:rsid w:val="00960537"/>
    <w:rsid w:val="00960E80"/>
    <w:rsid w:val="00962343"/>
    <w:rsid w:val="00962468"/>
    <w:rsid w:val="00963F7D"/>
    <w:rsid w:val="00973013"/>
    <w:rsid w:val="00976577"/>
    <w:rsid w:val="009836DA"/>
    <w:rsid w:val="00985192"/>
    <w:rsid w:val="0099070D"/>
    <w:rsid w:val="009952A2"/>
    <w:rsid w:val="009A32A8"/>
    <w:rsid w:val="009B0DA4"/>
    <w:rsid w:val="009C6E56"/>
    <w:rsid w:val="009D4F41"/>
    <w:rsid w:val="009D71C8"/>
    <w:rsid w:val="009D7690"/>
    <w:rsid w:val="009E02E9"/>
    <w:rsid w:val="009E0D38"/>
    <w:rsid w:val="009E2798"/>
    <w:rsid w:val="009E32BD"/>
    <w:rsid w:val="009E52ED"/>
    <w:rsid w:val="009E539C"/>
    <w:rsid w:val="009F5195"/>
    <w:rsid w:val="00A034A7"/>
    <w:rsid w:val="00A07260"/>
    <w:rsid w:val="00A27660"/>
    <w:rsid w:val="00A325AB"/>
    <w:rsid w:val="00A32899"/>
    <w:rsid w:val="00A36B7E"/>
    <w:rsid w:val="00A37D68"/>
    <w:rsid w:val="00A460D9"/>
    <w:rsid w:val="00A47159"/>
    <w:rsid w:val="00A55F09"/>
    <w:rsid w:val="00A6436B"/>
    <w:rsid w:val="00A64862"/>
    <w:rsid w:val="00A84B4B"/>
    <w:rsid w:val="00A932DB"/>
    <w:rsid w:val="00A9673F"/>
    <w:rsid w:val="00A9740F"/>
    <w:rsid w:val="00AA3776"/>
    <w:rsid w:val="00AA43F0"/>
    <w:rsid w:val="00AA4DA8"/>
    <w:rsid w:val="00AA69D9"/>
    <w:rsid w:val="00AC0AC7"/>
    <w:rsid w:val="00AC5992"/>
    <w:rsid w:val="00AC72FD"/>
    <w:rsid w:val="00AD0E65"/>
    <w:rsid w:val="00AD25C2"/>
    <w:rsid w:val="00AD5F1B"/>
    <w:rsid w:val="00AE4CC5"/>
    <w:rsid w:val="00AF1001"/>
    <w:rsid w:val="00AF1737"/>
    <w:rsid w:val="00AF4936"/>
    <w:rsid w:val="00AF7C88"/>
    <w:rsid w:val="00AF7FC2"/>
    <w:rsid w:val="00B00DE2"/>
    <w:rsid w:val="00B0125F"/>
    <w:rsid w:val="00B015A6"/>
    <w:rsid w:val="00B03DB7"/>
    <w:rsid w:val="00B04458"/>
    <w:rsid w:val="00B0596E"/>
    <w:rsid w:val="00B06989"/>
    <w:rsid w:val="00B1033D"/>
    <w:rsid w:val="00B13804"/>
    <w:rsid w:val="00B1564B"/>
    <w:rsid w:val="00B24DFB"/>
    <w:rsid w:val="00B2628D"/>
    <w:rsid w:val="00B35AD8"/>
    <w:rsid w:val="00B40002"/>
    <w:rsid w:val="00B44D2C"/>
    <w:rsid w:val="00B5506B"/>
    <w:rsid w:val="00B960C4"/>
    <w:rsid w:val="00B97C85"/>
    <w:rsid w:val="00BA1A2B"/>
    <w:rsid w:val="00BA758A"/>
    <w:rsid w:val="00BC0203"/>
    <w:rsid w:val="00BC30E6"/>
    <w:rsid w:val="00BC551B"/>
    <w:rsid w:val="00BC7B4B"/>
    <w:rsid w:val="00BD020F"/>
    <w:rsid w:val="00BD0E21"/>
    <w:rsid w:val="00BD4E0E"/>
    <w:rsid w:val="00BD5983"/>
    <w:rsid w:val="00BD5D6B"/>
    <w:rsid w:val="00BD666B"/>
    <w:rsid w:val="00BD6759"/>
    <w:rsid w:val="00BD7A9A"/>
    <w:rsid w:val="00BE2D6E"/>
    <w:rsid w:val="00BE5547"/>
    <w:rsid w:val="00BF2E31"/>
    <w:rsid w:val="00C02480"/>
    <w:rsid w:val="00C02482"/>
    <w:rsid w:val="00C12AFD"/>
    <w:rsid w:val="00C1527E"/>
    <w:rsid w:val="00C2085E"/>
    <w:rsid w:val="00C208E5"/>
    <w:rsid w:val="00C220C6"/>
    <w:rsid w:val="00C236FE"/>
    <w:rsid w:val="00C26C6F"/>
    <w:rsid w:val="00C3407B"/>
    <w:rsid w:val="00C36687"/>
    <w:rsid w:val="00C45050"/>
    <w:rsid w:val="00C464C2"/>
    <w:rsid w:val="00C466F4"/>
    <w:rsid w:val="00C55F5E"/>
    <w:rsid w:val="00C60993"/>
    <w:rsid w:val="00C618F6"/>
    <w:rsid w:val="00C63C71"/>
    <w:rsid w:val="00C70AE0"/>
    <w:rsid w:val="00C74A2A"/>
    <w:rsid w:val="00C923DF"/>
    <w:rsid w:val="00C9701A"/>
    <w:rsid w:val="00C97A8D"/>
    <w:rsid w:val="00CA0034"/>
    <w:rsid w:val="00CA013A"/>
    <w:rsid w:val="00CA4924"/>
    <w:rsid w:val="00CA6192"/>
    <w:rsid w:val="00CB0C5A"/>
    <w:rsid w:val="00CB2CE7"/>
    <w:rsid w:val="00CB2E27"/>
    <w:rsid w:val="00CB2FFB"/>
    <w:rsid w:val="00CB79B4"/>
    <w:rsid w:val="00CC0781"/>
    <w:rsid w:val="00CC10FD"/>
    <w:rsid w:val="00CC2446"/>
    <w:rsid w:val="00CC7C15"/>
    <w:rsid w:val="00CD1F3E"/>
    <w:rsid w:val="00CE1E86"/>
    <w:rsid w:val="00CE2515"/>
    <w:rsid w:val="00CE52B4"/>
    <w:rsid w:val="00CE5510"/>
    <w:rsid w:val="00CE7CF6"/>
    <w:rsid w:val="00CF60D7"/>
    <w:rsid w:val="00CF732C"/>
    <w:rsid w:val="00D0239F"/>
    <w:rsid w:val="00D106FC"/>
    <w:rsid w:val="00D118D0"/>
    <w:rsid w:val="00D145AD"/>
    <w:rsid w:val="00D227A8"/>
    <w:rsid w:val="00D23221"/>
    <w:rsid w:val="00D23C9E"/>
    <w:rsid w:val="00D2559C"/>
    <w:rsid w:val="00D2768F"/>
    <w:rsid w:val="00D31386"/>
    <w:rsid w:val="00D33C5D"/>
    <w:rsid w:val="00D4621A"/>
    <w:rsid w:val="00D55086"/>
    <w:rsid w:val="00D56C6F"/>
    <w:rsid w:val="00D57267"/>
    <w:rsid w:val="00D73DA9"/>
    <w:rsid w:val="00D808F0"/>
    <w:rsid w:val="00D842BC"/>
    <w:rsid w:val="00D90844"/>
    <w:rsid w:val="00D910B3"/>
    <w:rsid w:val="00D91929"/>
    <w:rsid w:val="00D9303C"/>
    <w:rsid w:val="00DA2D63"/>
    <w:rsid w:val="00DA65CA"/>
    <w:rsid w:val="00DB2F14"/>
    <w:rsid w:val="00DB64F4"/>
    <w:rsid w:val="00DB6564"/>
    <w:rsid w:val="00DC21E9"/>
    <w:rsid w:val="00DC4FBE"/>
    <w:rsid w:val="00DD577D"/>
    <w:rsid w:val="00DD5B1B"/>
    <w:rsid w:val="00DD5BF2"/>
    <w:rsid w:val="00DE175C"/>
    <w:rsid w:val="00DE33BF"/>
    <w:rsid w:val="00DF5B10"/>
    <w:rsid w:val="00DF6034"/>
    <w:rsid w:val="00DF682C"/>
    <w:rsid w:val="00E043FE"/>
    <w:rsid w:val="00E10477"/>
    <w:rsid w:val="00E1185C"/>
    <w:rsid w:val="00E213DA"/>
    <w:rsid w:val="00E22122"/>
    <w:rsid w:val="00E23C09"/>
    <w:rsid w:val="00E35261"/>
    <w:rsid w:val="00E42CB6"/>
    <w:rsid w:val="00E43739"/>
    <w:rsid w:val="00E4574D"/>
    <w:rsid w:val="00E4595F"/>
    <w:rsid w:val="00E4671B"/>
    <w:rsid w:val="00E605E6"/>
    <w:rsid w:val="00E62218"/>
    <w:rsid w:val="00E62ED9"/>
    <w:rsid w:val="00E773C5"/>
    <w:rsid w:val="00E96C7B"/>
    <w:rsid w:val="00E97568"/>
    <w:rsid w:val="00E9768A"/>
    <w:rsid w:val="00EA46F0"/>
    <w:rsid w:val="00EB18C6"/>
    <w:rsid w:val="00EB61C1"/>
    <w:rsid w:val="00EC1493"/>
    <w:rsid w:val="00EC3AB7"/>
    <w:rsid w:val="00EC65C4"/>
    <w:rsid w:val="00ED0AB8"/>
    <w:rsid w:val="00ED548D"/>
    <w:rsid w:val="00EE0072"/>
    <w:rsid w:val="00EE2793"/>
    <w:rsid w:val="00EF1484"/>
    <w:rsid w:val="00EF1AF7"/>
    <w:rsid w:val="00EF79DD"/>
    <w:rsid w:val="00F01AC2"/>
    <w:rsid w:val="00F052A2"/>
    <w:rsid w:val="00F06BFF"/>
    <w:rsid w:val="00F10411"/>
    <w:rsid w:val="00F11787"/>
    <w:rsid w:val="00F11DC0"/>
    <w:rsid w:val="00F24B9E"/>
    <w:rsid w:val="00F341AE"/>
    <w:rsid w:val="00F43ECB"/>
    <w:rsid w:val="00F50B01"/>
    <w:rsid w:val="00F50C55"/>
    <w:rsid w:val="00F549B7"/>
    <w:rsid w:val="00F5512B"/>
    <w:rsid w:val="00F55F00"/>
    <w:rsid w:val="00F62562"/>
    <w:rsid w:val="00F846C9"/>
    <w:rsid w:val="00F9410E"/>
    <w:rsid w:val="00F95951"/>
    <w:rsid w:val="00F96C1F"/>
    <w:rsid w:val="00F972AB"/>
    <w:rsid w:val="00FB3718"/>
    <w:rsid w:val="00FB384F"/>
    <w:rsid w:val="00FC5734"/>
    <w:rsid w:val="00FC5F45"/>
    <w:rsid w:val="00FC6C28"/>
    <w:rsid w:val="00FD06FF"/>
    <w:rsid w:val="00FD1ACD"/>
    <w:rsid w:val="00FD29F8"/>
    <w:rsid w:val="00FD43CB"/>
    <w:rsid w:val="00FD7FA6"/>
    <w:rsid w:val="00FE14D0"/>
    <w:rsid w:val="00FE3D25"/>
    <w:rsid w:val="00FF09EB"/>
    <w:rsid w:val="00FF0F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7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FB371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2">
    <w:name w:val="heading 2"/>
    <w:basedOn w:val="a1"/>
    <w:next w:val="a1"/>
    <w:link w:val="23"/>
    <w:qFormat/>
    <w:rsid w:val="00FB371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1">
    <w:name w:val="heading 3"/>
    <w:basedOn w:val="a1"/>
    <w:next w:val="a1"/>
    <w:link w:val="32"/>
    <w:qFormat/>
    <w:rsid w:val="00FB371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1">
    <w:name w:val="heading 4"/>
    <w:basedOn w:val="a1"/>
    <w:next w:val="a1"/>
    <w:link w:val="42"/>
    <w:qFormat/>
    <w:rsid w:val="00FB3718"/>
    <w:pPr>
      <w:keepNext/>
      <w:tabs>
        <w:tab w:val="left" w:pos="2031"/>
      </w:tabs>
      <w:spacing w:after="0" w:line="240" w:lineRule="auto"/>
      <w:jc w:val="center"/>
      <w:outlineLvl w:val="3"/>
    </w:pPr>
    <w:rPr>
      <w:rFonts w:ascii="Arial" w:eastAsia="Times New Roman" w:hAnsi="Arial" w:cs="Times New Roman"/>
      <w:b/>
      <w:bCs/>
      <w:sz w:val="24"/>
      <w:szCs w:val="24"/>
      <w:lang w:eastAsia="ru-RU"/>
    </w:rPr>
  </w:style>
  <w:style w:type="paragraph" w:styleId="51">
    <w:name w:val="heading 5"/>
    <w:basedOn w:val="a1"/>
    <w:next w:val="a1"/>
    <w:link w:val="52"/>
    <w:qFormat/>
    <w:rsid w:val="00FB3718"/>
    <w:pPr>
      <w:keepNext/>
      <w:spacing w:after="0" w:line="240" w:lineRule="auto"/>
      <w:jc w:val="center"/>
      <w:outlineLvl w:val="4"/>
    </w:pPr>
    <w:rPr>
      <w:rFonts w:ascii="Arial Narrow" w:eastAsia="Times New Roman" w:hAnsi="Arial Narrow" w:cs="Times New Roman"/>
      <w:b/>
      <w:bCs/>
      <w:i/>
      <w:iCs/>
      <w:sz w:val="24"/>
      <w:szCs w:val="24"/>
      <w:lang w:eastAsia="ru-RU"/>
    </w:rPr>
  </w:style>
  <w:style w:type="paragraph" w:styleId="6">
    <w:name w:val="heading 6"/>
    <w:basedOn w:val="a1"/>
    <w:next w:val="a1"/>
    <w:link w:val="60"/>
    <w:qFormat/>
    <w:rsid w:val="00FB3718"/>
    <w:pPr>
      <w:keepNext/>
      <w:spacing w:after="0" w:line="240" w:lineRule="auto"/>
      <w:ind w:firstLine="709"/>
      <w:jc w:val="both"/>
      <w:outlineLvl w:val="5"/>
    </w:pPr>
    <w:rPr>
      <w:rFonts w:ascii="Times New Roman" w:eastAsia="Times New Roman" w:hAnsi="Times New Roman" w:cs="Times New Roman"/>
      <w:b/>
      <w:bCs/>
      <w:sz w:val="24"/>
      <w:szCs w:val="24"/>
      <w:lang w:eastAsia="ru-RU"/>
    </w:rPr>
  </w:style>
  <w:style w:type="paragraph" w:styleId="7">
    <w:name w:val="heading 7"/>
    <w:basedOn w:val="a1"/>
    <w:next w:val="a1"/>
    <w:link w:val="70"/>
    <w:qFormat/>
    <w:rsid w:val="00FB3718"/>
    <w:pPr>
      <w:keepNext/>
      <w:tabs>
        <w:tab w:val="left" w:pos="7997"/>
      </w:tabs>
      <w:spacing w:before="240" w:after="0" w:line="240" w:lineRule="auto"/>
      <w:ind w:firstLine="709"/>
      <w:jc w:val="center"/>
      <w:outlineLvl w:val="6"/>
    </w:pPr>
    <w:rPr>
      <w:rFonts w:ascii="Times New Roman" w:eastAsia="Times New Roman" w:hAnsi="Times New Roman" w:cs="Times New Roman"/>
      <w:b/>
      <w:bCs/>
      <w:sz w:val="24"/>
      <w:szCs w:val="24"/>
      <w:lang w:eastAsia="ru-RU"/>
    </w:rPr>
  </w:style>
  <w:style w:type="paragraph" w:styleId="8">
    <w:name w:val="heading 8"/>
    <w:basedOn w:val="a1"/>
    <w:next w:val="a1"/>
    <w:link w:val="80"/>
    <w:qFormat/>
    <w:rsid w:val="00FB371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FB3718"/>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B3718"/>
    <w:rPr>
      <w:rFonts w:ascii="Cambria" w:eastAsia="Times New Roman" w:hAnsi="Cambria" w:cs="Times New Roman"/>
      <w:b/>
      <w:bCs/>
      <w:kern w:val="32"/>
      <w:sz w:val="32"/>
      <w:szCs w:val="32"/>
      <w:lang w:eastAsia="ru-RU"/>
    </w:rPr>
  </w:style>
  <w:style w:type="character" w:customStyle="1" w:styleId="23">
    <w:name w:val="Заголовок 2 Знак"/>
    <w:basedOn w:val="a2"/>
    <w:link w:val="22"/>
    <w:rsid w:val="00FB3718"/>
    <w:rPr>
      <w:rFonts w:ascii="Times New Roman" w:eastAsia="Times New Roman" w:hAnsi="Times New Roman" w:cs="Times New Roman"/>
      <w:sz w:val="28"/>
      <w:szCs w:val="20"/>
      <w:lang w:eastAsia="ru-RU"/>
    </w:rPr>
  </w:style>
  <w:style w:type="character" w:customStyle="1" w:styleId="32">
    <w:name w:val="Заголовок 3 Знак"/>
    <w:basedOn w:val="a2"/>
    <w:link w:val="31"/>
    <w:rsid w:val="00FB3718"/>
    <w:rPr>
      <w:rFonts w:ascii="Times New Roman" w:eastAsia="Times New Roman" w:hAnsi="Times New Roman" w:cs="Times New Roman"/>
      <w:sz w:val="28"/>
      <w:szCs w:val="20"/>
      <w:lang w:eastAsia="ru-RU"/>
    </w:rPr>
  </w:style>
  <w:style w:type="character" w:customStyle="1" w:styleId="42">
    <w:name w:val="Заголовок 4 Знак"/>
    <w:basedOn w:val="a2"/>
    <w:link w:val="41"/>
    <w:rsid w:val="00FB3718"/>
    <w:rPr>
      <w:rFonts w:ascii="Arial" w:eastAsia="Times New Roman" w:hAnsi="Arial" w:cs="Times New Roman"/>
      <w:b/>
      <w:bCs/>
      <w:sz w:val="24"/>
      <w:szCs w:val="24"/>
      <w:lang w:eastAsia="ru-RU"/>
    </w:rPr>
  </w:style>
  <w:style w:type="character" w:customStyle="1" w:styleId="52">
    <w:name w:val="Заголовок 5 Знак"/>
    <w:basedOn w:val="a2"/>
    <w:link w:val="51"/>
    <w:rsid w:val="00FB3718"/>
    <w:rPr>
      <w:rFonts w:ascii="Arial Narrow" w:eastAsia="Times New Roman" w:hAnsi="Arial Narrow" w:cs="Times New Roman"/>
      <w:b/>
      <w:bCs/>
      <w:i/>
      <w:iCs/>
      <w:sz w:val="24"/>
      <w:szCs w:val="24"/>
      <w:lang w:eastAsia="ru-RU"/>
    </w:rPr>
  </w:style>
  <w:style w:type="character" w:customStyle="1" w:styleId="60">
    <w:name w:val="Заголовок 6 Знак"/>
    <w:basedOn w:val="a2"/>
    <w:link w:val="6"/>
    <w:rsid w:val="00FB3718"/>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FB3718"/>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rsid w:val="00FB371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B3718"/>
    <w:rPr>
      <w:rFonts w:ascii="Arial" w:eastAsia="Times New Roman" w:hAnsi="Arial" w:cs="Arial"/>
      <w:lang w:eastAsia="ru-RU"/>
    </w:rPr>
  </w:style>
  <w:style w:type="numbering" w:customStyle="1" w:styleId="12">
    <w:name w:val="Нет списка1"/>
    <w:next w:val="a4"/>
    <w:uiPriority w:val="99"/>
    <w:semiHidden/>
    <w:unhideWhenUsed/>
    <w:rsid w:val="00FB3718"/>
  </w:style>
  <w:style w:type="paragraph" w:styleId="a5">
    <w:name w:val="Balloon Text"/>
    <w:basedOn w:val="a1"/>
    <w:link w:val="a6"/>
    <w:semiHidden/>
    <w:rsid w:val="00FB3718"/>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6">
    <w:name w:val="Текст выноски Знак"/>
    <w:basedOn w:val="a2"/>
    <w:link w:val="a5"/>
    <w:semiHidden/>
    <w:rsid w:val="00FB3718"/>
    <w:rPr>
      <w:rFonts w:ascii="Tahoma" w:eastAsia="Times New Roman" w:hAnsi="Tahoma" w:cs="Tahoma"/>
      <w:sz w:val="16"/>
      <w:szCs w:val="16"/>
      <w:lang w:eastAsia="ru-RU"/>
    </w:rPr>
  </w:style>
  <w:style w:type="character" w:styleId="a7">
    <w:name w:val="Hyperlink"/>
    <w:uiPriority w:val="99"/>
    <w:rsid w:val="00FB3718"/>
    <w:rPr>
      <w:color w:val="0000FF"/>
      <w:u w:val="single"/>
    </w:rPr>
  </w:style>
  <w:style w:type="paragraph" w:styleId="a8">
    <w:name w:val="header"/>
    <w:basedOn w:val="a1"/>
    <w:link w:val="a9"/>
    <w:rsid w:val="00FB3718"/>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9">
    <w:name w:val="Верхний колонтитул Знак"/>
    <w:basedOn w:val="a2"/>
    <w:link w:val="a8"/>
    <w:rsid w:val="00FB3718"/>
    <w:rPr>
      <w:rFonts w:ascii="Times New Roman" w:eastAsia="Times New Roman" w:hAnsi="Times New Roman" w:cs="Times New Roman"/>
      <w:sz w:val="28"/>
      <w:szCs w:val="20"/>
      <w:lang w:eastAsia="ru-RU"/>
    </w:rPr>
  </w:style>
  <w:style w:type="character" w:styleId="aa">
    <w:name w:val="page number"/>
    <w:basedOn w:val="a2"/>
    <w:rsid w:val="00FB3718"/>
  </w:style>
  <w:style w:type="character" w:styleId="ab">
    <w:name w:val="FollowedHyperlink"/>
    <w:uiPriority w:val="99"/>
    <w:rsid w:val="00FB3718"/>
    <w:rPr>
      <w:color w:val="800080"/>
      <w:u w:val="single"/>
    </w:rPr>
  </w:style>
  <w:style w:type="paragraph" w:styleId="ac">
    <w:name w:val="footer"/>
    <w:basedOn w:val="a1"/>
    <w:link w:val="ad"/>
    <w:rsid w:val="00FB3718"/>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d">
    <w:name w:val="Нижний колонтитул Знак"/>
    <w:basedOn w:val="a2"/>
    <w:link w:val="ac"/>
    <w:rsid w:val="00FB3718"/>
    <w:rPr>
      <w:rFonts w:ascii="Times New Roman" w:eastAsia="Times New Roman" w:hAnsi="Times New Roman" w:cs="Times New Roman"/>
      <w:sz w:val="28"/>
      <w:szCs w:val="20"/>
      <w:lang w:eastAsia="ru-RU"/>
    </w:rPr>
  </w:style>
  <w:style w:type="paragraph" w:styleId="ae">
    <w:name w:val="List Paragraph"/>
    <w:basedOn w:val="a1"/>
    <w:link w:val="af"/>
    <w:qFormat/>
    <w:rsid w:val="00FB3718"/>
    <w:pPr>
      <w:spacing w:after="0" w:line="240" w:lineRule="auto"/>
      <w:ind w:left="720"/>
      <w:contextualSpacing/>
    </w:pPr>
    <w:rPr>
      <w:rFonts w:ascii="Times New Roman" w:eastAsia="Calibri" w:hAnsi="Times New Roman" w:cs="Times New Roman"/>
      <w:sz w:val="28"/>
    </w:rPr>
  </w:style>
  <w:style w:type="paragraph" w:styleId="af0">
    <w:name w:val="Normal (Web)"/>
    <w:basedOn w:val="a1"/>
    <w:link w:val="af1"/>
    <w:rsid w:val="00FB3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link w:val="af0"/>
    <w:locked/>
    <w:rsid w:val="00FB3718"/>
    <w:rPr>
      <w:rFonts w:ascii="Times New Roman" w:eastAsia="Times New Roman" w:hAnsi="Times New Roman" w:cs="Times New Roman"/>
      <w:sz w:val="24"/>
      <w:szCs w:val="24"/>
      <w:lang w:eastAsia="ru-RU"/>
    </w:rPr>
  </w:style>
  <w:style w:type="paragraph" w:styleId="af2">
    <w:name w:val="No Spacing"/>
    <w:qFormat/>
    <w:rsid w:val="00FB3718"/>
    <w:pPr>
      <w:spacing w:after="0" w:line="240" w:lineRule="auto"/>
    </w:pPr>
    <w:rPr>
      <w:rFonts w:ascii="Calibri" w:eastAsia="Calibri" w:hAnsi="Calibri" w:cs="Times New Roman"/>
    </w:rPr>
  </w:style>
  <w:style w:type="numbering" w:customStyle="1" w:styleId="110">
    <w:name w:val="Нет списка11"/>
    <w:next w:val="a4"/>
    <w:semiHidden/>
    <w:unhideWhenUsed/>
    <w:rsid w:val="00FB3718"/>
  </w:style>
  <w:style w:type="paragraph" w:styleId="af3">
    <w:name w:val="Document Map"/>
    <w:basedOn w:val="a1"/>
    <w:link w:val="af4"/>
    <w:rsid w:val="00FB3718"/>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2"/>
    <w:link w:val="af3"/>
    <w:rsid w:val="00FB3718"/>
    <w:rPr>
      <w:rFonts w:ascii="Tahoma" w:eastAsia="Times New Roman" w:hAnsi="Tahoma" w:cs="Tahoma"/>
      <w:sz w:val="16"/>
      <w:szCs w:val="16"/>
      <w:lang w:eastAsia="ru-RU"/>
    </w:rPr>
  </w:style>
  <w:style w:type="paragraph" w:styleId="24">
    <w:name w:val="Body Text 2"/>
    <w:basedOn w:val="a1"/>
    <w:link w:val="25"/>
    <w:rsid w:val="00FB3718"/>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2"/>
    <w:link w:val="24"/>
    <w:rsid w:val="00FB3718"/>
    <w:rPr>
      <w:rFonts w:ascii="Times New Roman" w:eastAsia="Times New Roman" w:hAnsi="Times New Roman" w:cs="Times New Roman"/>
      <w:sz w:val="20"/>
      <w:szCs w:val="20"/>
      <w:lang w:eastAsia="ru-RU"/>
    </w:rPr>
  </w:style>
  <w:style w:type="paragraph" w:customStyle="1" w:styleId="af5">
    <w:name w:val="Пункт"/>
    <w:basedOn w:val="a1"/>
    <w:link w:val="13"/>
    <w:rsid w:val="00FB371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6">
    <w:name w:val="Strong"/>
    <w:uiPriority w:val="22"/>
    <w:qFormat/>
    <w:rsid w:val="00FB3718"/>
    <w:rPr>
      <w:b/>
      <w:bCs/>
    </w:rPr>
  </w:style>
  <w:style w:type="paragraph" w:styleId="af7">
    <w:name w:val="Body Text"/>
    <w:basedOn w:val="a1"/>
    <w:link w:val="af8"/>
    <w:rsid w:val="00FB3718"/>
    <w:pPr>
      <w:spacing w:after="120" w:line="240" w:lineRule="auto"/>
    </w:pPr>
    <w:rPr>
      <w:rFonts w:ascii="Times New Roman" w:eastAsia="Times New Roman" w:hAnsi="Times New Roman" w:cs="Times New Roman"/>
      <w:sz w:val="24"/>
      <w:szCs w:val="20"/>
      <w:lang w:eastAsia="ru-RU"/>
    </w:rPr>
  </w:style>
  <w:style w:type="character" w:customStyle="1" w:styleId="af8">
    <w:name w:val="Основной текст Знак"/>
    <w:basedOn w:val="a2"/>
    <w:link w:val="af7"/>
    <w:rsid w:val="00FB3718"/>
    <w:rPr>
      <w:rFonts w:ascii="Times New Roman" w:eastAsia="Times New Roman" w:hAnsi="Times New Roman" w:cs="Times New Roman"/>
      <w:sz w:val="24"/>
      <w:szCs w:val="20"/>
      <w:lang w:eastAsia="ru-RU"/>
    </w:rPr>
  </w:style>
  <w:style w:type="paragraph" w:customStyle="1" w:styleId="210">
    <w:name w:val="Средняя сетка 21"/>
    <w:qFormat/>
    <w:rsid w:val="00FB3718"/>
    <w:pPr>
      <w:spacing w:after="0" w:line="240" w:lineRule="auto"/>
    </w:pPr>
    <w:rPr>
      <w:rFonts w:ascii="Calibri" w:eastAsia="Calibri" w:hAnsi="Calibri" w:cs="Times New Roman"/>
    </w:rPr>
  </w:style>
  <w:style w:type="paragraph" w:customStyle="1" w:styleId="Default">
    <w:name w:val="Default"/>
    <w:basedOn w:val="a1"/>
    <w:rsid w:val="00FB3718"/>
    <w:pPr>
      <w:widowControl w:val="0"/>
      <w:suppressAutoHyphens/>
      <w:autoSpaceDE w:val="0"/>
      <w:spacing w:after="0" w:line="240" w:lineRule="auto"/>
    </w:pPr>
    <w:rPr>
      <w:rFonts w:ascii="Arial" w:eastAsia="Arial" w:hAnsi="Arial" w:cs="Arial"/>
      <w:color w:val="000000"/>
      <w:kern w:val="2"/>
      <w:sz w:val="24"/>
      <w:szCs w:val="24"/>
      <w:lang w:eastAsia="hi-IN" w:bidi="hi-IN"/>
    </w:rPr>
  </w:style>
  <w:style w:type="table" w:styleId="af9">
    <w:name w:val="Table Grid"/>
    <w:basedOn w:val="a3"/>
    <w:rsid w:val="00FB3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1"/>
    <w:basedOn w:val="a1"/>
    <w:rsid w:val="00FB3718"/>
    <w:pPr>
      <w:spacing w:after="0" w:line="240" w:lineRule="auto"/>
      <w:ind w:firstLine="709"/>
      <w:jc w:val="both"/>
    </w:pPr>
    <w:rPr>
      <w:rFonts w:ascii="Times New Roman" w:eastAsia="Times New Roman" w:hAnsi="Times New Roman" w:cs="Times New Roman"/>
      <w:sz w:val="24"/>
      <w:szCs w:val="24"/>
      <w:lang w:eastAsia="ru-RU"/>
    </w:rPr>
  </w:style>
  <w:style w:type="paragraph" w:styleId="26">
    <w:name w:val="Body Text Indent 2"/>
    <w:basedOn w:val="a1"/>
    <w:link w:val="27"/>
    <w:rsid w:val="00FB3718"/>
    <w:pPr>
      <w:spacing w:after="0" w:line="240" w:lineRule="auto"/>
      <w:ind w:firstLine="851"/>
    </w:pPr>
    <w:rPr>
      <w:rFonts w:ascii="Times New Roman" w:eastAsia="Times New Roman" w:hAnsi="Times New Roman" w:cs="Times New Roman"/>
      <w:sz w:val="24"/>
      <w:szCs w:val="24"/>
    </w:rPr>
  </w:style>
  <w:style w:type="character" w:customStyle="1" w:styleId="27">
    <w:name w:val="Основной текст с отступом 2 Знак"/>
    <w:basedOn w:val="a2"/>
    <w:link w:val="26"/>
    <w:rsid w:val="00FB3718"/>
    <w:rPr>
      <w:rFonts w:ascii="Times New Roman" w:eastAsia="Times New Roman" w:hAnsi="Times New Roman" w:cs="Times New Roman"/>
      <w:sz w:val="24"/>
      <w:szCs w:val="24"/>
    </w:rPr>
  </w:style>
  <w:style w:type="paragraph" w:styleId="afa">
    <w:name w:val="Body Text Indent"/>
    <w:basedOn w:val="a1"/>
    <w:link w:val="afb"/>
    <w:rsid w:val="00FB3718"/>
    <w:pPr>
      <w:keepNext/>
      <w:spacing w:after="0" w:line="240" w:lineRule="auto"/>
      <w:ind w:left="851"/>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2"/>
    <w:link w:val="afa"/>
    <w:rsid w:val="00FB3718"/>
    <w:rPr>
      <w:rFonts w:ascii="Times New Roman" w:eastAsia="Times New Roman" w:hAnsi="Times New Roman" w:cs="Times New Roman"/>
      <w:sz w:val="24"/>
      <w:szCs w:val="24"/>
      <w:lang w:eastAsia="ru-RU"/>
    </w:rPr>
  </w:style>
  <w:style w:type="paragraph" w:styleId="33">
    <w:name w:val="Body Text Indent 3"/>
    <w:basedOn w:val="a1"/>
    <w:link w:val="34"/>
    <w:rsid w:val="00FB3718"/>
    <w:pPr>
      <w:tabs>
        <w:tab w:val="left" w:pos="0"/>
      </w:tabs>
      <w:spacing w:before="360" w:after="0" w:line="240" w:lineRule="auto"/>
      <w:ind w:firstLine="90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2"/>
    <w:link w:val="33"/>
    <w:rsid w:val="00FB3718"/>
    <w:rPr>
      <w:rFonts w:ascii="Times New Roman" w:eastAsia="Times New Roman" w:hAnsi="Times New Roman" w:cs="Times New Roman"/>
      <w:sz w:val="24"/>
      <w:szCs w:val="24"/>
      <w:lang w:eastAsia="ru-RU"/>
    </w:rPr>
  </w:style>
  <w:style w:type="paragraph" w:styleId="afc">
    <w:name w:val="Title"/>
    <w:basedOn w:val="a1"/>
    <w:link w:val="afd"/>
    <w:qFormat/>
    <w:rsid w:val="00FB3718"/>
    <w:pPr>
      <w:spacing w:after="0" w:line="240" w:lineRule="auto"/>
      <w:ind w:right="-5"/>
      <w:jc w:val="center"/>
      <w:outlineLvl w:val="0"/>
    </w:pPr>
    <w:rPr>
      <w:rFonts w:ascii="Times New Roman" w:eastAsia="Times New Roman" w:hAnsi="Times New Roman" w:cs="Times New Roman"/>
      <w:b/>
      <w:bCs/>
      <w:sz w:val="24"/>
      <w:szCs w:val="24"/>
      <w:lang w:eastAsia="ru-RU"/>
    </w:rPr>
  </w:style>
  <w:style w:type="character" w:customStyle="1" w:styleId="afd">
    <w:name w:val="Название Знак"/>
    <w:basedOn w:val="a2"/>
    <w:link w:val="afc"/>
    <w:rsid w:val="00FB3718"/>
    <w:rPr>
      <w:rFonts w:ascii="Times New Roman" w:eastAsia="Times New Roman" w:hAnsi="Times New Roman" w:cs="Times New Roman"/>
      <w:b/>
      <w:bCs/>
      <w:sz w:val="24"/>
      <w:szCs w:val="24"/>
      <w:lang w:eastAsia="ru-RU"/>
    </w:rPr>
  </w:style>
  <w:style w:type="paragraph" w:styleId="15">
    <w:name w:val="toc 1"/>
    <w:basedOn w:val="a1"/>
    <w:next w:val="a1"/>
    <w:autoRedefine/>
    <w:uiPriority w:val="39"/>
    <w:rsid w:val="00FB3718"/>
    <w:pPr>
      <w:spacing w:before="120" w:after="0"/>
    </w:pPr>
    <w:rPr>
      <w:b/>
      <w:sz w:val="24"/>
      <w:szCs w:val="24"/>
    </w:rPr>
  </w:style>
  <w:style w:type="paragraph" w:customStyle="1" w:styleId="140">
    <w:name w:val="Маркированный [1писок 4"/>
    <w:basedOn w:val="a1"/>
    <w:rsid w:val="00FB3718"/>
    <w:pPr>
      <w:widowControl w:val="0"/>
      <w:tabs>
        <w:tab w:val="left"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paragraph" w:styleId="afe">
    <w:name w:val="Block Text"/>
    <w:basedOn w:val="a1"/>
    <w:rsid w:val="00FB3718"/>
    <w:pPr>
      <w:tabs>
        <w:tab w:val="left" w:pos="900"/>
      </w:tabs>
      <w:spacing w:before="360" w:after="0" w:line="240" w:lineRule="auto"/>
      <w:ind w:left="902" w:right="-6"/>
    </w:pPr>
    <w:rPr>
      <w:rFonts w:ascii="Times New Roman" w:eastAsia="Times New Roman" w:hAnsi="Times New Roman" w:cs="Times New Roman"/>
      <w:sz w:val="24"/>
      <w:szCs w:val="24"/>
      <w:lang w:eastAsia="ru-RU"/>
    </w:rPr>
  </w:style>
  <w:style w:type="paragraph" w:customStyle="1" w:styleId="21">
    <w:name w:val="Список_2"/>
    <w:basedOn w:val="28"/>
    <w:rsid w:val="00FB3718"/>
    <w:pPr>
      <w:numPr>
        <w:numId w:val="1"/>
      </w:numPr>
      <w:spacing w:before="120"/>
    </w:pPr>
    <w:rPr>
      <w:szCs w:val="20"/>
    </w:rPr>
  </w:style>
  <w:style w:type="paragraph" w:styleId="28">
    <w:name w:val="List 2"/>
    <w:basedOn w:val="a1"/>
    <w:rsid w:val="00FB3718"/>
    <w:pPr>
      <w:spacing w:after="0" w:line="240" w:lineRule="auto"/>
      <w:ind w:left="566" w:hanging="283"/>
    </w:pPr>
    <w:rPr>
      <w:rFonts w:ascii="Times New Roman" w:eastAsia="Times New Roman" w:hAnsi="Times New Roman" w:cs="Times New Roman"/>
      <w:sz w:val="24"/>
      <w:szCs w:val="24"/>
      <w:lang w:eastAsia="ru-RU"/>
    </w:rPr>
  </w:style>
  <w:style w:type="paragraph" w:styleId="HTML">
    <w:name w:val="HTML Address"/>
    <w:basedOn w:val="a1"/>
    <w:link w:val="HTML0"/>
    <w:rsid w:val="00FB371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FB3718"/>
    <w:rPr>
      <w:rFonts w:ascii="Times New Roman" w:eastAsia="Times New Roman" w:hAnsi="Times New Roman" w:cs="Times New Roman"/>
      <w:i/>
      <w:iCs/>
      <w:sz w:val="24"/>
      <w:szCs w:val="24"/>
      <w:lang w:eastAsia="ru-RU"/>
    </w:rPr>
  </w:style>
  <w:style w:type="paragraph" w:styleId="aff">
    <w:name w:val="envelope address"/>
    <w:basedOn w:val="a1"/>
    <w:rsid w:val="00FB3718"/>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0">
    <w:name w:val="Date"/>
    <w:basedOn w:val="a1"/>
    <w:next w:val="a1"/>
    <w:link w:val="aff1"/>
    <w:rsid w:val="00FB3718"/>
    <w:pPr>
      <w:spacing w:after="0" w:line="240" w:lineRule="auto"/>
    </w:pPr>
    <w:rPr>
      <w:rFonts w:ascii="Times New Roman" w:eastAsia="Times New Roman" w:hAnsi="Times New Roman" w:cs="Times New Roman"/>
      <w:sz w:val="24"/>
      <w:szCs w:val="24"/>
      <w:lang w:eastAsia="ru-RU"/>
    </w:rPr>
  </w:style>
  <w:style w:type="character" w:customStyle="1" w:styleId="aff1">
    <w:name w:val="Дата Знак"/>
    <w:basedOn w:val="a2"/>
    <w:link w:val="aff0"/>
    <w:rsid w:val="00FB3718"/>
    <w:rPr>
      <w:rFonts w:ascii="Times New Roman" w:eastAsia="Times New Roman" w:hAnsi="Times New Roman" w:cs="Times New Roman"/>
      <w:sz w:val="24"/>
      <w:szCs w:val="24"/>
      <w:lang w:eastAsia="ru-RU"/>
    </w:rPr>
  </w:style>
  <w:style w:type="paragraph" w:styleId="aff2">
    <w:name w:val="Note Heading"/>
    <w:basedOn w:val="a1"/>
    <w:next w:val="a1"/>
    <w:link w:val="aff3"/>
    <w:rsid w:val="00FB3718"/>
    <w:pPr>
      <w:spacing w:after="0" w:line="240" w:lineRule="auto"/>
    </w:pPr>
    <w:rPr>
      <w:rFonts w:ascii="Times New Roman" w:eastAsia="Times New Roman" w:hAnsi="Times New Roman" w:cs="Times New Roman"/>
      <w:sz w:val="24"/>
      <w:szCs w:val="24"/>
      <w:lang w:eastAsia="ru-RU"/>
    </w:rPr>
  </w:style>
  <w:style w:type="character" w:customStyle="1" w:styleId="aff3">
    <w:name w:val="Заголовок записки Знак"/>
    <w:basedOn w:val="a2"/>
    <w:link w:val="aff2"/>
    <w:rsid w:val="00FB3718"/>
    <w:rPr>
      <w:rFonts w:ascii="Times New Roman" w:eastAsia="Times New Roman" w:hAnsi="Times New Roman" w:cs="Times New Roman"/>
      <w:sz w:val="24"/>
      <w:szCs w:val="24"/>
      <w:lang w:eastAsia="ru-RU"/>
    </w:rPr>
  </w:style>
  <w:style w:type="paragraph" w:styleId="aff4">
    <w:name w:val="toa heading"/>
    <w:basedOn w:val="a1"/>
    <w:next w:val="a1"/>
    <w:rsid w:val="00FB3718"/>
    <w:pPr>
      <w:spacing w:before="120" w:after="0" w:line="240" w:lineRule="auto"/>
    </w:pPr>
    <w:rPr>
      <w:rFonts w:ascii="Arial" w:eastAsia="Times New Roman" w:hAnsi="Arial" w:cs="Arial"/>
      <w:b/>
      <w:bCs/>
      <w:sz w:val="24"/>
      <w:szCs w:val="24"/>
      <w:lang w:eastAsia="ru-RU"/>
    </w:rPr>
  </w:style>
  <w:style w:type="paragraph" w:styleId="aff5">
    <w:name w:val="Body Text First Indent"/>
    <w:basedOn w:val="af7"/>
    <w:link w:val="aff6"/>
    <w:rsid w:val="00FB3718"/>
    <w:pPr>
      <w:ind w:firstLine="210"/>
    </w:pPr>
    <w:rPr>
      <w:szCs w:val="24"/>
    </w:rPr>
  </w:style>
  <w:style w:type="character" w:customStyle="1" w:styleId="aff6">
    <w:name w:val="Красная строка Знак"/>
    <w:basedOn w:val="af8"/>
    <w:link w:val="aff5"/>
    <w:rsid w:val="00FB3718"/>
    <w:rPr>
      <w:rFonts w:ascii="Times New Roman" w:eastAsia="Times New Roman" w:hAnsi="Times New Roman" w:cs="Times New Roman"/>
      <w:sz w:val="24"/>
      <w:szCs w:val="24"/>
      <w:lang w:eastAsia="ru-RU"/>
    </w:rPr>
  </w:style>
  <w:style w:type="paragraph" w:styleId="29">
    <w:name w:val="Body Text First Indent 2"/>
    <w:basedOn w:val="afa"/>
    <w:link w:val="2a"/>
    <w:rsid w:val="00FB3718"/>
    <w:pPr>
      <w:keepNext w:val="0"/>
      <w:spacing w:after="120"/>
      <w:ind w:left="283" w:firstLine="210"/>
      <w:jc w:val="left"/>
    </w:pPr>
  </w:style>
  <w:style w:type="character" w:customStyle="1" w:styleId="2a">
    <w:name w:val="Красная строка 2 Знак"/>
    <w:basedOn w:val="afb"/>
    <w:link w:val="29"/>
    <w:rsid w:val="00FB3718"/>
    <w:rPr>
      <w:rFonts w:ascii="Times New Roman" w:eastAsia="Times New Roman" w:hAnsi="Times New Roman" w:cs="Times New Roman"/>
      <w:sz w:val="24"/>
      <w:szCs w:val="24"/>
      <w:lang w:eastAsia="ru-RU"/>
    </w:rPr>
  </w:style>
  <w:style w:type="paragraph" w:styleId="a0">
    <w:name w:val="List Bullet"/>
    <w:basedOn w:val="a1"/>
    <w:autoRedefine/>
    <w:rsid w:val="00FB3718"/>
    <w:pPr>
      <w:numPr>
        <w:numId w:val="2"/>
      </w:numPr>
      <w:spacing w:after="0" w:line="240" w:lineRule="auto"/>
    </w:pPr>
    <w:rPr>
      <w:rFonts w:ascii="Times New Roman" w:eastAsia="Times New Roman" w:hAnsi="Times New Roman" w:cs="Times New Roman"/>
      <w:sz w:val="24"/>
      <w:szCs w:val="24"/>
      <w:lang w:eastAsia="ru-RU"/>
    </w:rPr>
  </w:style>
  <w:style w:type="paragraph" w:styleId="20">
    <w:name w:val="List Bullet 2"/>
    <w:basedOn w:val="a1"/>
    <w:autoRedefine/>
    <w:rsid w:val="00FB3718"/>
    <w:pPr>
      <w:numPr>
        <w:numId w:val="3"/>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1"/>
    <w:autoRedefine/>
    <w:rsid w:val="00FB3718"/>
    <w:pPr>
      <w:numPr>
        <w:numId w:val="4"/>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1"/>
    <w:autoRedefine/>
    <w:rsid w:val="00FB3718"/>
    <w:pPr>
      <w:numPr>
        <w:numId w:val="11"/>
      </w:numPr>
      <w:spacing w:before="60" w:after="0" w:line="240" w:lineRule="auto"/>
      <w:ind w:left="-114" w:right="-167" w:firstLine="798"/>
      <w:jc w:val="both"/>
    </w:pPr>
    <w:rPr>
      <w:rFonts w:ascii="Times New Roman" w:eastAsia="Times New Roman" w:hAnsi="Times New Roman" w:cs="Times New Roman"/>
      <w:sz w:val="28"/>
      <w:szCs w:val="28"/>
      <w:lang w:eastAsia="ru-RU"/>
    </w:rPr>
  </w:style>
  <w:style w:type="paragraph" w:styleId="50">
    <w:name w:val="List Bullet 5"/>
    <w:basedOn w:val="a1"/>
    <w:autoRedefine/>
    <w:rsid w:val="00FB3718"/>
    <w:pPr>
      <w:numPr>
        <w:numId w:val="5"/>
      </w:numPr>
      <w:spacing w:after="0" w:line="240" w:lineRule="auto"/>
    </w:pPr>
    <w:rPr>
      <w:rFonts w:ascii="Times New Roman" w:eastAsia="Times New Roman" w:hAnsi="Times New Roman" w:cs="Times New Roman"/>
      <w:sz w:val="24"/>
      <w:szCs w:val="24"/>
      <w:lang w:eastAsia="ru-RU"/>
    </w:rPr>
  </w:style>
  <w:style w:type="paragraph" w:styleId="aff7">
    <w:name w:val="caption"/>
    <w:basedOn w:val="a1"/>
    <w:next w:val="a1"/>
    <w:qFormat/>
    <w:rsid w:val="00FB3718"/>
    <w:pPr>
      <w:spacing w:before="120" w:after="120" w:line="240" w:lineRule="auto"/>
    </w:pPr>
    <w:rPr>
      <w:rFonts w:ascii="Times New Roman" w:eastAsia="Times New Roman" w:hAnsi="Times New Roman" w:cs="Times New Roman"/>
      <w:b/>
      <w:bCs/>
      <w:sz w:val="20"/>
      <w:szCs w:val="20"/>
      <w:lang w:eastAsia="ru-RU"/>
    </w:rPr>
  </w:style>
  <w:style w:type="paragraph" w:styleId="a">
    <w:name w:val="List Number"/>
    <w:basedOn w:val="a1"/>
    <w:rsid w:val="00FB3718"/>
    <w:pPr>
      <w:numPr>
        <w:numId w:val="6"/>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1"/>
    <w:rsid w:val="00FB3718"/>
    <w:pPr>
      <w:numPr>
        <w:numId w:val="7"/>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1"/>
    <w:rsid w:val="00FB371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1"/>
    <w:rsid w:val="00FB3718"/>
    <w:pPr>
      <w:numPr>
        <w:numId w:val="9"/>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1"/>
    <w:rsid w:val="00FB3718"/>
    <w:pPr>
      <w:numPr>
        <w:numId w:val="10"/>
      </w:numPr>
      <w:spacing w:after="0" w:line="240" w:lineRule="auto"/>
    </w:pPr>
    <w:rPr>
      <w:rFonts w:ascii="Times New Roman" w:eastAsia="Times New Roman" w:hAnsi="Times New Roman" w:cs="Times New Roman"/>
      <w:sz w:val="24"/>
      <w:szCs w:val="24"/>
      <w:lang w:eastAsia="ru-RU"/>
    </w:rPr>
  </w:style>
  <w:style w:type="paragraph" w:styleId="2b">
    <w:name w:val="envelope return"/>
    <w:basedOn w:val="a1"/>
    <w:rsid w:val="00FB3718"/>
    <w:pPr>
      <w:spacing w:after="0" w:line="240" w:lineRule="auto"/>
    </w:pPr>
    <w:rPr>
      <w:rFonts w:ascii="Arial" w:eastAsia="Times New Roman" w:hAnsi="Arial" w:cs="Arial"/>
      <w:sz w:val="20"/>
      <w:szCs w:val="20"/>
      <w:lang w:eastAsia="ru-RU"/>
    </w:rPr>
  </w:style>
  <w:style w:type="paragraph" w:styleId="aff8">
    <w:name w:val="Normal Indent"/>
    <w:basedOn w:val="a1"/>
    <w:rsid w:val="00FB3718"/>
    <w:pPr>
      <w:spacing w:after="0" w:line="240" w:lineRule="auto"/>
      <w:ind w:left="708"/>
    </w:pPr>
    <w:rPr>
      <w:rFonts w:ascii="Times New Roman" w:eastAsia="Times New Roman" w:hAnsi="Times New Roman" w:cs="Times New Roman"/>
      <w:sz w:val="24"/>
      <w:szCs w:val="24"/>
      <w:lang w:eastAsia="ru-RU"/>
    </w:rPr>
  </w:style>
  <w:style w:type="paragraph" w:styleId="2c">
    <w:name w:val="toc 2"/>
    <w:basedOn w:val="a1"/>
    <w:next w:val="a1"/>
    <w:autoRedefine/>
    <w:uiPriority w:val="39"/>
    <w:rsid w:val="00FB3718"/>
    <w:pPr>
      <w:spacing w:after="0"/>
      <w:ind w:left="220"/>
    </w:pPr>
    <w:rPr>
      <w:b/>
    </w:rPr>
  </w:style>
  <w:style w:type="paragraph" w:styleId="35">
    <w:name w:val="toc 3"/>
    <w:basedOn w:val="a1"/>
    <w:next w:val="a1"/>
    <w:autoRedefine/>
    <w:rsid w:val="00FB3718"/>
    <w:pPr>
      <w:spacing w:after="0"/>
      <w:ind w:left="440"/>
    </w:pPr>
  </w:style>
  <w:style w:type="paragraph" w:styleId="43">
    <w:name w:val="toc 4"/>
    <w:basedOn w:val="a1"/>
    <w:next w:val="a1"/>
    <w:autoRedefine/>
    <w:rsid w:val="00FB3718"/>
    <w:pPr>
      <w:spacing w:after="0"/>
      <w:ind w:left="660"/>
    </w:pPr>
    <w:rPr>
      <w:sz w:val="20"/>
      <w:szCs w:val="20"/>
    </w:rPr>
  </w:style>
  <w:style w:type="paragraph" w:styleId="53">
    <w:name w:val="toc 5"/>
    <w:basedOn w:val="a1"/>
    <w:next w:val="a1"/>
    <w:autoRedefine/>
    <w:rsid w:val="00FB3718"/>
    <w:pPr>
      <w:spacing w:after="0"/>
      <w:ind w:left="880"/>
    </w:pPr>
    <w:rPr>
      <w:sz w:val="20"/>
      <w:szCs w:val="20"/>
    </w:rPr>
  </w:style>
  <w:style w:type="paragraph" w:styleId="61">
    <w:name w:val="toc 6"/>
    <w:basedOn w:val="a1"/>
    <w:next w:val="a1"/>
    <w:autoRedefine/>
    <w:rsid w:val="00FB3718"/>
    <w:pPr>
      <w:spacing w:after="0"/>
      <w:ind w:left="1100"/>
    </w:pPr>
    <w:rPr>
      <w:sz w:val="20"/>
      <w:szCs w:val="20"/>
    </w:rPr>
  </w:style>
  <w:style w:type="paragraph" w:styleId="71">
    <w:name w:val="toc 7"/>
    <w:basedOn w:val="a1"/>
    <w:next w:val="a1"/>
    <w:autoRedefine/>
    <w:rsid w:val="00FB3718"/>
    <w:pPr>
      <w:spacing w:after="0"/>
      <w:ind w:left="1320"/>
    </w:pPr>
    <w:rPr>
      <w:sz w:val="20"/>
      <w:szCs w:val="20"/>
    </w:rPr>
  </w:style>
  <w:style w:type="paragraph" w:styleId="81">
    <w:name w:val="toc 8"/>
    <w:basedOn w:val="a1"/>
    <w:next w:val="a1"/>
    <w:autoRedefine/>
    <w:rsid w:val="00FB3718"/>
    <w:pPr>
      <w:spacing w:after="0"/>
      <w:ind w:left="1540"/>
    </w:pPr>
    <w:rPr>
      <w:sz w:val="20"/>
      <w:szCs w:val="20"/>
    </w:rPr>
  </w:style>
  <w:style w:type="paragraph" w:styleId="91">
    <w:name w:val="toc 9"/>
    <w:basedOn w:val="a1"/>
    <w:next w:val="a1"/>
    <w:autoRedefine/>
    <w:rsid w:val="00FB3718"/>
    <w:pPr>
      <w:spacing w:after="0"/>
      <w:ind w:left="1760"/>
    </w:pPr>
    <w:rPr>
      <w:sz w:val="20"/>
      <w:szCs w:val="20"/>
    </w:rPr>
  </w:style>
  <w:style w:type="paragraph" w:styleId="36">
    <w:name w:val="Body Text 3"/>
    <w:basedOn w:val="a1"/>
    <w:link w:val="37"/>
    <w:rsid w:val="00FB3718"/>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FB3718"/>
    <w:rPr>
      <w:rFonts w:ascii="Times New Roman" w:eastAsia="Times New Roman" w:hAnsi="Times New Roman" w:cs="Times New Roman"/>
      <w:sz w:val="16"/>
      <w:szCs w:val="16"/>
      <w:lang w:eastAsia="ru-RU"/>
    </w:rPr>
  </w:style>
  <w:style w:type="paragraph" w:styleId="aff9">
    <w:name w:val="table of figures"/>
    <w:basedOn w:val="a1"/>
    <w:next w:val="a1"/>
    <w:rsid w:val="00FB3718"/>
    <w:pPr>
      <w:spacing w:after="0" w:line="240" w:lineRule="auto"/>
      <w:ind w:left="480" w:hanging="480"/>
    </w:pPr>
    <w:rPr>
      <w:rFonts w:ascii="Times New Roman" w:eastAsia="Times New Roman" w:hAnsi="Times New Roman" w:cs="Times New Roman"/>
      <w:sz w:val="24"/>
      <w:szCs w:val="24"/>
      <w:lang w:eastAsia="ru-RU"/>
    </w:rPr>
  </w:style>
  <w:style w:type="paragraph" w:styleId="affa">
    <w:name w:val="Subtitle"/>
    <w:basedOn w:val="a1"/>
    <w:link w:val="affb"/>
    <w:qFormat/>
    <w:rsid w:val="00FB3718"/>
    <w:pPr>
      <w:spacing w:after="60" w:line="240" w:lineRule="auto"/>
      <w:jc w:val="center"/>
      <w:outlineLvl w:val="1"/>
    </w:pPr>
    <w:rPr>
      <w:rFonts w:ascii="Arial" w:eastAsia="Times New Roman" w:hAnsi="Arial" w:cs="Arial"/>
      <w:sz w:val="24"/>
      <w:szCs w:val="24"/>
      <w:lang w:eastAsia="ru-RU"/>
    </w:rPr>
  </w:style>
  <w:style w:type="character" w:customStyle="1" w:styleId="affb">
    <w:name w:val="Подзаголовок Знак"/>
    <w:basedOn w:val="a2"/>
    <w:link w:val="affa"/>
    <w:rsid w:val="00FB3718"/>
    <w:rPr>
      <w:rFonts w:ascii="Arial" w:eastAsia="Times New Roman" w:hAnsi="Arial" w:cs="Arial"/>
      <w:sz w:val="24"/>
      <w:szCs w:val="24"/>
      <w:lang w:eastAsia="ru-RU"/>
    </w:rPr>
  </w:style>
  <w:style w:type="paragraph" w:styleId="affc">
    <w:name w:val="Signature"/>
    <w:basedOn w:val="a1"/>
    <w:link w:val="affd"/>
    <w:rsid w:val="00FB3718"/>
    <w:pPr>
      <w:spacing w:after="0" w:line="240" w:lineRule="auto"/>
      <w:ind w:left="4252"/>
    </w:pPr>
    <w:rPr>
      <w:rFonts w:ascii="Times New Roman" w:eastAsia="Times New Roman" w:hAnsi="Times New Roman" w:cs="Times New Roman"/>
      <w:sz w:val="24"/>
      <w:szCs w:val="24"/>
      <w:lang w:eastAsia="ru-RU"/>
    </w:rPr>
  </w:style>
  <w:style w:type="character" w:customStyle="1" w:styleId="affd">
    <w:name w:val="Подпись Знак"/>
    <w:basedOn w:val="a2"/>
    <w:link w:val="affc"/>
    <w:rsid w:val="00FB3718"/>
    <w:rPr>
      <w:rFonts w:ascii="Times New Roman" w:eastAsia="Times New Roman" w:hAnsi="Times New Roman" w:cs="Times New Roman"/>
      <w:sz w:val="24"/>
      <w:szCs w:val="24"/>
      <w:lang w:eastAsia="ru-RU"/>
    </w:rPr>
  </w:style>
  <w:style w:type="paragraph" w:styleId="affe">
    <w:name w:val="Salutation"/>
    <w:basedOn w:val="a1"/>
    <w:next w:val="a1"/>
    <w:link w:val="afff"/>
    <w:rsid w:val="00FB3718"/>
    <w:pPr>
      <w:spacing w:after="0" w:line="240" w:lineRule="auto"/>
    </w:pPr>
    <w:rPr>
      <w:rFonts w:ascii="Times New Roman" w:eastAsia="Times New Roman" w:hAnsi="Times New Roman" w:cs="Times New Roman"/>
      <w:sz w:val="24"/>
      <w:szCs w:val="24"/>
      <w:lang w:eastAsia="ru-RU"/>
    </w:rPr>
  </w:style>
  <w:style w:type="character" w:customStyle="1" w:styleId="afff">
    <w:name w:val="Приветствие Знак"/>
    <w:basedOn w:val="a2"/>
    <w:link w:val="affe"/>
    <w:rsid w:val="00FB3718"/>
    <w:rPr>
      <w:rFonts w:ascii="Times New Roman" w:eastAsia="Times New Roman" w:hAnsi="Times New Roman" w:cs="Times New Roman"/>
      <w:sz w:val="24"/>
      <w:szCs w:val="24"/>
      <w:lang w:eastAsia="ru-RU"/>
    </w:rPr>
  </w:style>
  <w:style w:type="paragraph" w:styleId="afff0">
    <w:name w:val="List Continue"/>
    <w:basedOn w:val="a1"/>
    <w:rsid w:val="00FB3718"/>
    <w:pPr>
      <w:spacing w:after="120" w:line="240" w:lineRule="auto"/>
      <w:ind w:left="283"/>
    </w:pPr>
    <w:rPr>
      <w:rFonts w:ascii="Times New Roman" w:eastAsia="Times New Roman" w:hAnsi="Times New Roman" w:cs="Times New Roman"/>
      <w:sz w:val="24"/>
      <w:szCs w:val="24"/>
      <w:lang w:eastAsia="ru-RU"/>
    </w:rPr>
  </w:style>
  <w:style w:type="paragraph" w:styleId="2d">
    <w:name w:val="List Continue 2"/>
    <w:basedOn w:val="a1"/>
    <w:rsid w:val="00FB3718"/>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1"/>
    <w:rsid w:val="00FB3718"/>
    <w:pPr>
      <w:spacing w:after="120" w:line="240" w:lineRule="auto"/>
      <w:ind w:left="849"/>
    </w:pPr>
    <w:rPr>
      <w:rFonts w:ascii="Times New Roman" w:eastAsia="Times New Roman" w:hAnsi="Times New Roman" w:cs="Times New Roman"/>
      <w:sz w:val="24"/>
      <w:szCs w:val="24"/>
      <w:lang w:eastAsia="ru-RU"/>
    </w:rPr>
  </w:style>
  <w:style w:type="paragraph" w:styleId="44">
    <w:name w:val="List Continue 4"/>
    <w:basedOn w:val="a1"/>
    <w:rsid w:val="00FB3718"/>
    <w:pPr>
      <w:spacing w:after="120" w:line="240" w:lineRule="auto"/>
      <w:ind w:left="1132"/>
    </w:pPr>
    <w:rPr>
      <w:rFonts w:ascii="Times New Roman" w:eastAsia="Times New Roman" w:hAnsi="Times New Roman" w:cs="Times New Roman"/>
      <w:sz w:val="24"/>
      <w:szCs w:val="24"/>
      <w:lang w:eastAsia="ru-RU"/>
    </w:rPr>
  </w:style>
  <w:style w:type="paragraph" w:styleId="54">
    <w:name w:val="List Continue 5"/>
    <w:basedOn w:val="a1"/>
    <w:rsid w:val="00FB3718"/>
    <w:pPr>
      <w:spacing w:after="120" w:line="240" w:lineRule="auto"/>
      <w:ind w:left="1415"/>
    </w:pPr>
    <w:rPr>
      <w:rFonts w:ascii="Times New Roman" w:eastAsia="Times New Roman" w:hAnsi="Times New Roman" w:cs="Times New Roman"/>
      <w:sz w:val="24"/>
      <w:szCs w:val="24"/>
      <w:lang w:eastAsia="ru-RU"/>
    </w:rPr>
  </w:style>
  <w:style w:type="paragraph" w:styleId="afff1">
    <w:name w:val="Closing"/>
    <w:basedOn w:val="a1"/>
    <w:link w:val="afff2"/>
    <w:rsid w:val="00FB3718"/>
    <w:pPr>
      <w:spacing w:after="0" w:line="240" w:lineRule="auto"/>
      <w:ind w:left="4252"/>
    </w:pPr>
    <w:rPr>
      <w:rFonts w:ascii="Times New Roman" w:eastAsia="Times New Roman" w:hAnsi="Times New Roman" w:cs="Times New Roman"/>
      <w:sz w:val="24"/>
      <w:szCs w:val="24"/>
      <w:lang w:eastAsia="ru-RU"/>
    </w:rPr>
  </w:style>
  <w:style w:type="character" w:customStyle="1" w:styleId="afff2">
    <w:name w:val="Прощание Знак"/>
    <w:basedOn w:val="a2"/>
    <w:link w:val="afff1"/>
    <w:rsid w:val="00FB3718"/>
    <w:rPr>
      <w:rFonts w:ascii="Times New Roman" w:eastAsia="Times New Roman" w:hAnsi="Times New Roman" w:cs="Times New Roman"/>
      <w:sz w:val="24"/>
      <w:szCs w:val="24"/>
      <w:lang w:eastAsia="ru-RU"/>
    </w:rPr>
  </w:style>
  <w:style w:type="paragraph" w:styleId="afff3">
    <w:name w:val="List"/>
    <w:basedOn w:val="a1"/>
    <w:rsid w:val="00FB3718"/>
    <w:pPr>
      <w:spacing w:after="0" w:line="240" w:lineRule="auto"/>
      <w:ind w:left="283" w:hanging="283"/>
    </w:pPr>
    <w:rPr>
      <w:rFonts w:ascii="Times New Roman" w:eastAsia="Times New Roman" w:hAnsi="Times New Roman" w:cs="Times New Roman"/>
      <w:sz w:val="24"/>
      <w:szCs w:val="24"/>
      <w:lang w:eastAsia="ru-RU"/>
    </w:rPr>
  </w:style>
  <w:style w:type="paragraph" w:styleId="39">
    <w:name w:val="List 3"/>
    <w:basedOn w:val="a1"/>
    <w:rsid w:val="00FB3718"/>
    <w:pPr>
      <w:spacing w:after="0" w:line="240" w:lineRule="auto"/>
      <w:ind w:left="849" w:hanging="283"/>
    </w:pPr>
    <w:rPr>
      <w:rFonts w:ascii="Times New Roman" w:eastAsia="Times New Roman" w:hAnsi="Times New Roman" w:cs="Times New Roman"/>
      <w:sz w:val="24"/>
      <w:szCs w:val="24"/>
      <w:lang w:eastAsia="ru-RU"/>
    </w:rPr>
  </w:style>
  <w:style w:type="paragraph" w:styleId="45">
    <w:name w:val="List 4"/>
    <w:basedOn w:val="a1"/>
    <w:rsid w:val="00FB3718"/>
    <w:pPr>
      <w:spacing w:after="0" w:line="240" w:lineRule="auto"/>
      <w:ind w:left="1132" w:hanging="283"/>
    </w:pPr>
    <w:rPr>
      <w:rFonts w:ascii="Times New Roman" w:eastAsia="Times New Roman" w:hAnsi="Times New Roman" w:cs="Times New Roman"/>
      <w:sz w:val="24"/>
      <w:szCs w:val="24"/>
      <w:lang w:eastAsia="ru-RU"/>
    </w:rPr>
  </w:style>
  <w:style w:type="paragraph" w:styleId="55">
    <w:name w:val="List 5"/>
    <w:basedOn w:val="a1"/>
    <w:rsid w:val="00FB3718"/>
    <w:pPr>
      <w:spacing w:after="0" w:line="240" w:lineRule="auto"/>
      <w:ind w:left="1415" w:hanging="283"/>
    </w:pPr>
    <w:rPr>
      <w:rFonts w:ascii="Times New Roman" w:eastAsia="Times New Roman" w:hAnsi="Times New Roman" w:cs="Times New Roman"/>
      <w:sz w:val="24"/>
      <w:szCs w:val="24"/>
      <w:lang w:eastAsia="ru-RU"/>
    </w:rPr>
  </w:style>
  <w:style w:type="paragraph" w:styleId="HTML1">
    <w:name w:val="HTML Preformatted"/>
    <w:basedOn w:val="a1"/>
    <w:link w:val="HTML2"/>
    <w:rsid w:val="00FB3718"/>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FB3718"/>
    <w:rPr>
      <w:rFonts w:ascii="Courier New" w:eastAsia="Times New Roman" w:hAnsi="Courier New" w:cs="Courier New"/>
      <w:sz w:val="20"/>
      <w:szCs w:val="20"/>
      <w:lang w:eastAsia="ru-RU"/>
    </w:rPr>
  </w:style>
  <w:style w:type="paragraph" w:styleId="afff4">
    <w:name w:val="table of authorities"/>
    <w:basedOn w:val="a1"/>
    <w:next w:val="a1"/>
    <w:rsid w:val="00FB3718"/>
    <w:pPr>
      <w:spacing w:after="0" w:line="240" w:lineRule="auto"/>
      <w:ind w:left="240" w:hanging="240"/>
    </w:pPr>
    <w:rPr>
      <w:rFonts w:ascii="Times New Roman" w:eastAsia="Times New Roman" w:hAnsi="Times New Roman" w:cs="Times New Roman"/>
      <w:sz w:val="24"/>
      <w:szCs w:val="24"/>
      <w:lang w:eastAsia="ru-RU"/>
    </w:rPr>
  </w:style>
  <w:style w:type="paragraph" w:styleId="afff5">
    <w:name w:val="Plain Text"/>
    <w:basedOn w:val="a1"/>
    <w:link w:val="afff6"/>
    <w:rsid w:val="00FB3718"/>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2"/>
    <w:link w:val="afff5"/>
    <w:rsid w:val="00FB3718"/>
    <w:rPr>
      <w:rFonts w:ascii="Courier New" w:eastAsia="Times New Roman" w:hAnsi="Courier New" w:cs="Courier New"/>
      <w:sz w:val="20"/>
      <w:szCs w:val="20"/>
      <w:lang w:eastAsia="ru-RU"/>
    </w:rPr>
  </w:style>
  <w:style w:type="paragraph" w:styleId="afff7">
    <w:name w:val="endnote text"/>
    <w:basedOn w:val="a1"/>
    <w:link w:val="afff8"/>
    <w:rsid w:val="00FB3718"/>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концевой сноски Знак"/>
    <w:basedOn w:val="a2"/>
    <w:link w:val="afff7"/>
    <w:rsid w:val="00FB3718"/>
    <w:rPr>
      <w:rFonts w:ascii="Times New Roman" w:eastAsia="Times New Roman" w:hAnsi="Times New Roman" w:cs="Times New Roman"/>
      <w:sz w:val="20"/>
      <w:szCs w:val="20"/>
      <w:lang w:eastAsia="ru-RU"/>
    </w:rPr>
  </w:style>
  <w:style w:type="paragraph" w:styleId="afff9">
    <w:name w:val="macro"/>
    <w:link w:val="afffa"/>
    <w:rsid w:val="00FB37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a">
    <w:name w:val="Текст макроса Знак"/>
    <w:basedOn w:val="a2"/>
    <w:link w:val="afff9"/>
    <w:rsid w:val="00FB3718"/>
    <w:rPr>
      <w:rFonts w:ascii="Courier New" w:eastAsia="Times New Roman" w:hAnsi="Courier New" w:cs="Courier New"/>
      <w:sz w:val="20"/>
      <w:szCs w:val="20"/>
      <w:lang w:eastAsia="ru-RU"/>
    </w:rPr>
  </w:style>
  <w:style w:type="paragraph" w:styleId="afffb">
    <w:name w:val="annotation text"/>
    <w:basedOn w:val="a1"/>
    <w:link w:val="afffc"/>
    <w:uiPriority w:val="99"/>
    <w:rsid w:val="00FB3718"/>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2"/>
    <w:link w:val="afffb"/>
    <w:uiPriority w:val="99"/>
    <w:rsid w:val="00FB3718"/>
    <w:rPr>
      <w:rFonts w:ascii="Times New Roman" w:eastAsia="Times New Roman" w:hAnsi="Times New Roman" w:cs="Times New Roman"/>
      <w:sz w:val="20"/>
      <w:szCs w:val="20"/>
      <w:lang w:eastAsia="ru-RU"/>
    </w:rPr>
  </w:style>
  <w:style w:type="paragraph" w:styleId="afffd">
    <w:name w:val="footnote text"/>
    <w:basedOn w:val="a1"/>
    <w:link w:val="afffe"/>
    <w:rsid w:val="00FB3718"/>
    <w:pPr>
      <w:spacing w:after="0" w:line="240" w:lineRule="auto"/>
    </w:pPr>
    <w:rPr>
      <w:rFonts w:ascii="Times New Roman" w:eastAsia="Times New Roman" w:hAnsi="Times New Roman" w:cs="Times New Roman"/>
      <w:sz w:val="20"/>
      <w:szCs w:val="20"/>
      <w:lang w:eastAsia="ru-RU"/>
    </w:rPr>
  </w:style>
  <w:style w:type="character" w:customStyle="1" w:styleId="afffe">
    <w:name w:val="Текст сноски Знак"/>
    <w:basedOn w:val="a2"/>
    <w:link w:val="afffd"/>
    <w:rsid w:val="00FB3718"/>
    <w:rPr>
      <w:rFonts w:ascii="Times New Roman" w:eastAsia="Times New Roman" w:hAnsi="Times New Roman" w:cs="Times New Roman"/>
      <w:sz w:val="20"/>
      <w:szCs w:val="20"/>
      <w:lang w:eastAsia="ru-RU"/>
    </w:rPr>
  </w:style>
  <w:style w:type="paragraph" w:styleId="16">
    <w:name w:val="index 1"/>
    <w:basedOn w:val="a1"/>
    <w:next w:val="a1"/>
    <w:autoRedefine/>
    <w:rsid w:val="00FB3718"/>
    <w:pPr>
      <w:spacing w:after="0" w:line="240" w:lineRule="auto"/>
      <w:ind w:left="240" w:hanging="240"/>
    </w:pPr>
    <w:rPr>
      <w:rFonts w:ascii="Times New Roman" w:eastAsia="Times New Roman" w:hAnsi="Times New Roman" w:cs="Times New Roman"/>
      <w:sz w:val="24"/>
      <w:szCs w:val="24"/>
      <w:lang w:eastAsia="ru-RU"/>
    </w:rPr>
  </w:style>
  <w:style w:type="paragraph" w:styleId="affff">
    <w:name w:val="index heading"/>
    <w:basedOn w:val="a1"/>
    <w:next w:val="16"/>
    <w:rsid w:val="00FB3718"/>
    <w:pPr>
      <w:spacing w:after="0" w:line="240" w:lineRule="auto"/>
    </w:pPr>
    <w:rPr>
      <w:rFonts w:ascii="Arial" w:eastAsia="Times New Roman" w:hAnsi="Arial" w:cs="Arial"/>
      <w:b/>
      <w:bCs/>
      <w:sz w:val="24"/>
      <w:szCs w:val="24"/>
      <w:lang w:eastAsia="ru-RU"/>
    </w:rPr>
  </w:style>
  <w:style w:type="paragraph" w:styleId="2e">
    <w:name w:val="index 2"/>
    <w:basedOn w:val="a1"/>
    <w:next w:val="a1"/>
    <w:autoRedefine/>
    <w:rsid w:val="00FB3718"/>
    <w:pPr>
      <w:spacing w:after="0" w:line="240" w:lineRule="auto"/>
      <w:ind w:left="480" w:hanging="240"/>
    </w:pPr>
    <w:rPr>
      <w:rFonts w:ascii="Times New Roman" w:eastAsia="Times New Roman" w:hAnsi="Times New Roman" w:cs="Times New Roman"/>
      <w:sz w:val="24"/>
      <w:szCs w:val="24"/>
      <w:lang w:eastAsia="ru-RU"/>
    </w:rPr>
  </w:style>
  <w:style w:type="paragraph" w:styleId="3a">
    <w:name w:val="index 3"/>
    <w:basedOn w:val="a1"/>
    <w:next w:val="a1"/>
    <w:autoRedefine/>
    <w:rsid w:val="00FB3718"/>
    <w:pPr>
      <w:spacing w:after="0" w:line="240" w:lineRule="auto"/>
      <w:ind w:left="720" w:hanging="240"/>
    </w:pPr>
    <w:rPr>
      <w:rFonts w:ascii="Times New Roman" w:eastAsia="Times New Roman" w:hAnsi="Times New Roman" w:cs="Times New Roman"/>
      <w:sz w:val="24"/>
      <w:szCs w:val="24"/>
      <w:lang w:eastAsia="ru-RU"/>
    </w:rPr>
  </w:style>
  <w:style w:type="paragraph" w:styleId="46">
    <w:name w:val="index 4"/>
    <w:basedOn w:val="a1"/>
    <w:next w:val="a1"/>
    <w:autoRedefine/>
    <w:rsid w:val="00FB3718"/>
    <w:pPr>
      <w:spacing w:after="0" w:line="240" w:lineRule="auto"/>
      <w:ind w:left="960" w:hanging="240"/>
    </w:pPr>
    <w:rPr>
      <w:rFonts w:ascii="Times New Roman" w:eastAsia="Times New Roman" w:hAnsi="Times New Roman" w:cs="Times New Roman"/>
      <w:sz w:val="24"/>
      <w:szCs w:val="24"/>
      <w:lang w:eastAsia="ru-RU"/>
    </w:rPr>
  </w:style>
  <w:style w:type="paragraph" w:styleId="56">
    <w:name w:val="index 5"/>
    <w:basedOn w:val="a1"/>
    <w:next w:val="a1"/>
    <w:autoRedefine/>
    <w:rsid w:val="00FB3718"/>
    <w:pPr>
      <w:spacing w:after="0" w:line="240" w:lineRule="auto"/>
      <w:ind w:left="1200" w:hanging="240"/>
    </w:pPr>
    <w:rPr>
      <w:rFonts w:ascii="Times New Roman" w:eastAsia="Times New Roman" w:hAnsi="Times New Roman" w:cs="Times New Roman"/>
      <w:sz w:val="24"/>
      <w:szCs w:val="24"/>
      <w:lang w:eastAsia="ru-RU"/>
    </w:rPr>
  </w:style>
  <w:style w:type="paragraph" w:styleId="62">
    <w:name w:val="index 6"/>
    <w:basedOn w:val="a1"/>
    <w:next w:val="a1"/>
    <w:autoRedefine/>
    <w:rsid w:val="00FB3718"/>
    <w:pPr>
      <w:spacing w:after="0" w:line="240" w:lineRule="auto"/>
      <w:ind w:left="1440" w:hanging="240"/>
    </w:pPr>
    <w:rPr>
      <w:rFonts w:ascii="Times New Roman" w:eastAsia="Times New Roman" w:hAnsi="Times New Roman" w:cs="Times New Roman"/>
      <w:sz w:val="24"/>
      <w:szCs w:val="24"/>
      <w:lang w:eastAsia="ru-RU"/>
    </w:rPr>
  </w:style>
  <w:style w:type="paragraph" w:styleId="72">
    <w:name w:val="index 7"/>
    <w:basedOn w:val="a1"/>
    <w:next w:val="a1"/>
    <w:autoRedefine/>
    <w:rsid w:val="00FB3718"/>
    <w:pPr>
      <w:spacing w:after="0" w:line="240" w:lineRule="auto"/>
      <w:ind w:left="1680" w:hanging="240"/>
    </w:pPr>
    <w:rPr>
      <w:rFonts w:ascii="Times New Roman" w:eastAsia="Times New Roman" w:hAnsi="Times New Roman" w:cs="Times New Roman"/>
      <w:sz w:val="24"/>
      <w:szCs w:val="24"/>
      <w:lang w:eastAsia="ru-RU"/>
    </w:rPr>
  </w:style>
  <w:style w:type="paragraph" w:styleId="82">
    <w:name w:val="index 8"/>
    <w:basedOn w:val="a1"/>
    <w:next w:val="a1"/>
    <w:autoRedefine/>
    <w:rsid w:val="00FB3718"/>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1"/>
    <w:next w:val="a1"/>
    <w:autoRedefine/>
    <w:rsid w:val="00FB3718"/>
    <w:pPr>
      <w:spacing w:after="0" w:line="240" w:lineRule="auto"/>
      <w:ind w:left="2160" w:hanging="240"/>
    </w:pPr>
    <w:rPr>
      <w:rFonts w:ascii="Times New Roman" w:eastAsia="Times New Roman" w:hAnsi="Times New Roman" w:cs="Times New Roman"/>
      <w:sz w:val="24"/>
      <w:szCs w:val="24"/>
      <w:lang w:eastAsia="ru-RU"/>
    </w:rPr>
  </w:style>
  <w:style w:type="paragraph" w:styleId="affff0">
    <w:name w:val="Message Header"/>
    <w:basedOn w:val="a1"/>
    <w:link w:val="affff1"/>
    <w:rsid w:val="00FB37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1">
    <w:name w:val="Шапка Знак"/>
    <w:basedOn w:val="a2"/>
    <w:link w:val="affff0"/>
    <w:rsid w:val="00FB3718"/>
    <w:rPr>
      <w:rFonts w:ascii="Arial" w:eastAsia="Times New Roman" w:hAnsi="Arial" w:cs="Arial"/>
      <w:sz w:val="24"/>
      <w:szCs w:val="24"/>
      <w:shd w:val="pct20" w:color="auto" w:fill="auto"/>
      <w:lang w:eastAsia="ru-RU"/>
    </w:rPr>
  </w:style>
  <w:style w:type="paragraph" w:styleId="affff2">
    <w:name w:val="E-mail Signature"/>
    <w:basedOn w:val="a1"/>
    <w:link w:val="affff3"/>
    <w:rsid w:val="00FB3718"/>
    <w:pPr>
      <w:spacing w:after="0" w:line="240" w:lineRule="auto"/>
    </w:pPr>
    <w:rPr>
      <w:rFonts w:ascii="Times New Roman" w:eastAsia="Times New Roman" w:hAnsi="Times New Roman" w:cs="Times New Roman"/>
      <w:sz w:val="24"/>
      <w:szCs w:val="24"/>
      <w:lang w:eastAsia="ru-RU"/>
    </w:rPr>
  </w:style>
  <w:style w:type="character" w:customStyle="1" w:styleId="affff3">
    <w:name w:val="Электронная подпись Знак"/>
    <w:basedOn w:val="a2"/>
    <w:link w:val="affff2"/>
    <w:rsid w:val="00FB3718"/>
    <w:rPr>
      <w:rFonts w:ascii="Times New Roman" w:eastAsia="Times New Roman" w:hAnsi="Times New Roman" w:cs="Times New Roman"/>
      <w:sz w:val="24"/>
      <w:szCs w:val="24"/>
      <w:lang w:eastAsia="ru-RU"/>
    </w:rPr>
  </w:style>
  <w:style w:type="paragraph" w:customStyle="1" w:styleId="3b">
    <w:name w:val="сновной текст 3"/>
    <w:basedOn w:val="a1"/>
    <w:rsid w:val="00FB3718"/>
    <w:pPr>
      <w:widowControl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1"/>
    <w:rsid w:val="00FB3718"/>
    <w:pPr>
      <w:widowControl w:val="0"/>
      <w:spacing w:after="0" w:line="240" w:lineRule="auto"/>
      <w:jc w:val="both"/>
    </w:pPr>
    <w:rPr>
      <w:rFonts w:ascii="Arial" w:eastAsia="Times New Roman" w:hAnsi="Arial" w:cs="Times New Roman"/>
      <w:sz w:val="24"/>
      <w:szCs w:val="20"/>
      <w:lang w:eastAsia="ru-RU"/>
    </w:rPr>
  </w:style>
  <w:style w:type="paragraph" w:customStyle="1" w:styleId="17">
    <w:name w:val="Обычный1"/>
    <w:rsid w:val="00FB3718"/>
    <w:pPr>
      <w:widowControl w:val="0"/>
      <w:spacing w:after="0" w:line="240" w:lineRule="auto"/>
      <w:ind w:firstLine="482"/>
      <w:jc w:val="both"/>
    </w:pPr>
    <w:rPr>
      <w:rFonts w:ascii="a_Timer" w:eastAsia="Times New Roman" w:hAnsi="a_Timer" w:cs="Times New Roman"/>
      <w:snapToGrid w:val="0"/>
      <w:sz w:val="24"/>
      <w:szCs w:val="20"/>
      <w:lang w:val="en-US" w:eastAsia="ru-RU"/>
    </w:rPr>
  </w:style>
  <w:style w:type="paragraph" w:customStyle="1" w:styleId="18">
    <w:name w:val="Заголов1"/>
    <w:basedOn w:val="a1"/>
    <w:rsid w:val="00FB3718"/>
    <w:pPr>
      <w:widowControl w:val="0"/>
      <w:snapToGrid w:val="0"/>
      <w:spacing w:after="0" w:line="240" w:lineRule="auto"/>
      <w:jc w:val="center"/>
    </w:pPr>
    <w:rPr>
      <w:rFonts w:ascii="a_Timer" w:eastAsia="Times New Roman" w:hAnsi="a_Timer" w:cs="Times New Roman"/>
      <w:sz w:val="24"/>
      <w:szCs w:val="20"/>
      <w:lang w:val="en-US" w:eastAsia="ru-RU"/>
    </w:rPr>
  </w:style>
  <w:style w:type="paragraph" w:customStyle="1" w:styleId="Roman12">
    <w:name w:val="Roman12"/>
    <w:basedOn w:val="a1"/>
    <w:rsid w:val="00FB3718"/>
    <w:pPr>
      <w:tabs>
        <w:tab w:val="left" w:pos="1440"/>
      </w:tabs>
      <w:spacing w:after="0" w:line="240" w:lineRule="auto"/>
      <w:ind w:left="120" w:right="105" w:firstLine="720"/>
      <w:jc w:val="both"/>
    </w:pPr>
    <w:rPr>
      <w:rFonts w:ascii="Times New Roman" w:eastAsia="Times New Roman" w:hAnsi="Times New Roman" w:cs="Times New Roman"/>
      <w:i/>
      <w:iCs/>
      <w:color w:val="000000"/>
      <w:sz w:val="24"/>
      <w:szCs w:val="24"/>
      <w:lang w:eastAsia="ru-RU"/>
    </w:rPr>
  </w:style>
  <w:style w:type="paragraph" w:customStyle="1" w:styleId="affff4">
    <w:name w:val="Обычный  текст Знак"/>
    <w:basedOn w:val="a1"/>
    <w:rsid w:val="00FB3718"/>
    <w:pPr>
      <w:spacing w:before="20" w:after="60" w:line="240" w:lineRule="auto"/>
      <w:ind w:left="567"/>
      <w:jc w:val="both"/>
    </w:pPr>
    <w:rPr>
      <w:rFonts w:ascii="Times New Roman" w:eastAsia="Times New Roman" w:hAnsi="Times New Roman" w:cs="Times New Roman"/>
      <w:sz w:val="24"/>
      <w:szCs w:val="20"/>
      <w:lang w:eastAsia="ru-RU"/>
    </w:rPr>
  </w:style>
  <w:style w:type="paragraph" w:customStyle="1" w:styleId="Iauiue">
    <w:name w:val="Iau?iue"/>
    <w:rsid w:val="00FB3718"/>
    <w:pPr>
      <w:spacing w:after="0" w:line="240" w:lineRule="auto"/>
    </w:pPr>
    <w:rPr>
      <w:rFonts w:ascii="Times New Roman" w:eastAsia="Times New Roman" w:hAnsi="Times New Roman" w:cs="Times New Roman"/>
      <w:sz w:val="24"/>
      <w:szCs w:val="20"/>
      <w:lang w:eastAsia="ru-RU"/>
    </w:rPr>
  </w:style>
  <w:style w:type="paragraph" w:customStyle="1" w:styleId="affff5">
    <w:name w:val="Обычный  текст"/>
    <w:basedOn w:val="a1"/>
    <w:rsid w:val="00FB3718"/>
    <w:pPr>
      <w:spacing w:before="20" w:after="60" w:line="240" w:lineRule="auto"/>
      <w:ind w:left="567"/>
      <w:jc w:val="both"/>
    </w:pPr>
    <w:rPr>
      <w:rFonts w:ascii="Times New Roman" w:eastAsia="Times New Roman" w:hAnsi="Times New Roman" w:cs="Times New Roman"/>
      <w:sz w:val="24"/>
      <w:szCs w:val="20"/>
      <w:lang w:eastAsia="ru-RU"/>
    </w:rPr>
  </w:style>
  <w:style w:type="paragraph" w:customStyle="1" w:styleId="affff6">
    <w:name w:val="Обычный (кр.строка)"/>
    <w:basedOn w:val="a1"/>
    <w:rsid w:val="00FB3718"/>
    <w:pPr>
      <w:spacing w:before="20" w:after="60" w:line="360" w:lineRule="auto"/>
      <w:ind w:firstLine="720"/>
      <w:jc w:val="both"/>
    </w:pPr>
    <w:rPr>
      <w:rFonts w:ascii="Times New Roman" w:eastAsia="Times New Roman" w:hAnsi="Times New Roman" w:cs="Times New Roman"/>
      <w:sz w:val="24"/>
      <w:szCs w:val="20"/>
      <w:lang w:eastAsia="ru-RU"/>
    </w:rPr>
  </w:style>
  <w:style w:type="paragraph" w:customStyle="1" w:styleId="affff7">
    <w:name w:val="бычный"/>
    <w:link w:val="affff8"/>
    <w:rsid w:val="00FB3718"/>
    <w:pPr>
      <w:widowControl w:val="0"/>
      <w:overflowPunct w:val="0"/>
      <w:autoSpaceDE w:val="0"/>
      <w:autoSpaceDN w:val="0"/>
      <w:adjustRightInd w:val="0"/>
      <w:spacing w:after="0" w:line="240" w:lineRule="auto"/>
      <w:ind w:left="284" w:right="170" w:firstLine="851"/>
      <w:jc w:val="both"/>
      <w:textAlignment w:val="baseline"/>
    </w:pPr>
    <w:rPr>
      <w:rFonts w:ascii="Times New Roman" w:eastAsia="Times New Roman" w:hAnsi="Times New Roman" w:cs="Times New Roman"/>
      <w:sz w:val="24"/>
      <w:szCs w:val="20"/>
      <w:lang w:eastAsia="ru-RU"/>
    </w:rPr>
  </w:style>
  <w:style w:type="character" w:customStyle="1" w:styleId="affff8">
    <w:name w:val="бычный Знак"/>
    <w:link w:val="affff7"/>
    <w:rsid w:val="00FB3718"/>
    <w:rPr>
      <w:rFonts w:ascii="Times New Roman" w:eastAsia="Times New Roman" w:hAnsi="Times New Roman" w:cs="Times New Roman"/>
      <w:sz w:val="24"/>
      <w:szCs w:val="20"/>
      <w:lang w:eastAsia="ru-RU"/>
    </w:rPr>
  </w:style>
  <w:style w:type="paragraph" w:customStyle="1" w:styleId="paragraph">
    <w:name w:val="paragraph"/>
    <w:basedOn w:val="a1"/>
    <w:rsid w:val="00FB3718"/>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styleId="affff9">
    <w:name w:val="footnote reference"/>
    <w:rsid w:val="00FB3718"/>
    <w:rPr>
      <w:vertAlign w:val="superscript"/>
    </w:rPr>
  </w:style>
  <w:style w:type="paragraph" w:customStyle="1" w:styleId="Heading">
    <w:name w:val="Heading"/>
    <w:rsid w:val="00FB3718"/>
    <w:pPr>
      <w:autoSpaceDE w:val="0"/>
      <w:autoSpaceDN w:val="0"/>
      <w:adjustRightInd w:val="0"/>
      <w:spacing w:after="0" w:line="240" w:lineRule="auto"/>
    </w:pPr>
    <w:rPr>
      <w:rFonts w:ascii="Arial" w:eastAsia="Times New Roman" w:hAnsi="Arial" w:cs="Arial"/>
      <w:b/>
      <w:bCs/>
      <w:lang w:eastAsia="ru-RU"/>
    </w:rPr>
  </w:style>
  <w:style w:type="character" w:styleId="affffa">
    <w:name w:val="line number"/>
    <w:basedOn w:val="a2"/>
    <w:rsid w:val="00FB3718"/>
  </w:style>
  <w:style w:type="paragraph" w:customStyle="1" w:styleId="affffb">
    <w:name w:val="ШАПКА Ц"/>
    <w:basedOn w:val="affff0"/>
    <w:link w:val="affffc"/>
    <w:autoRedefine/>
    <w:rsid w:val="00FB3718"/>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ind w:left="0" w:firstLine="96"/>
      <w:jc w:val="center"/>
    </w:pPr>
    <w:rPr>
      <w:rFonts w:ascii="Times New Roman" w:hAnsi="Times New Roman"/>
      <w:b/>
      <w:sz w:val="32"/>
      <w:szCs w:val="32"/>
      <w:lang w:eastAsia="en-US"/>
    </w:rPr>
  </w:style>
  <w:style w:type="character" w:customStyle="1" w:styleId="affffc">
    <w:name w:val="ШАПКА Ц Знак"/>
    <w:link w:val="affffb"/>
    <w:rsid w:val="00FB3718"/>
    <w:rPr>
      <w:rFonts w:ascii="Times New Roman" w:eastAsia="Times New Roman" w:hAnsi="Times New Roman" w:cs="Arial"/>
      <w:b/>
      <w:sz w:val="32"/>
      <w:szCs w:val="32"/>
    </w:rPr>
  </w:style>
  <w:style w:type="paragraph" w:customStyle="1" w:styleId="main1">
    <w:name w:val="main1"/>
    <w:basedOn w:val="a1"/>
    <w:rsid w:val="00FB3718"/>
    <w:pPr>
      <w:spacing w:before="450" w:after="225" w:line="240" w:lineRule="auto"/>
      <w:jc w:val="center"/>
    </w:pPr>
    <w:rPr>
      <w:rFonts w:ascii="Arial" w:eastAsia="Times New Roman" w:hAnsi="Arial" w:cs="Arial"/>
      <w:b/>
      <w:bCs/>
      <w:sz w:val="33"/>
      <w:szCs w:val="33"/>
      <w:lang w:eastAsia="ru-RU"/>
    </w:rPr>
  </w:style>
  <w:style w:type="paragraph" w:customStyle="1" w:styleId="main2">
    <w:name w:val="main2"/>
    <w:basedOn w:val="a1"/>
    <w:rsid w:val="00FB3718"/>
    <w:pPr>
      <w:spacing w:after="450" w:line="240" w:lineRule="auto"/>
      <w:jc w:val="center"/>
    </w:pPr>
    <w:rPr>
      <w:rFonts w:ascii="Arial" w:eastAsia="Times New Roman" w:hAnsi="Arial" w:cs="Arial"/>
      <w:sz w:val="33"/>
      <w:szCs w:val="33"/>
      <w:lang w:eastAsia="ru-RU"/>
    </w:rPr>
  </w:style>
  <w:style w:type="paragraph" w:customStyle="1" w:styleId="19">
    <w:name w:val="Знак Знак Знак Знак1"/>
    <w:basedOn w:val="a1"/>
    <w:rsid w:val="00FB371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M59">
    <w:name w:val="CM59"/>
    <w:basedOn w:val="Default"/>
    <w:next w:val="Default"/>
    <w:rsid w:val="00FB3718"/>
    <w:pPr>
      <w:suppressAutoHyphens w:val="0"/>
      <w:autoSpaceDN w:val="0"/>
      <w:adjustRightInd w:val="0"/>
      <w:spacing w:after="340"/>
    </w:pPr>
    <w:rPr>
      <w:rFonts w:ascii="Times New Roman" w:eastAsia="Times New Roman" w:hAnsi="Times New Roman" w:cs="Times New Roman"/>
      <w:color w:val="auto"/>
      <w:kern w:val="0"/>
      <w:lang w:eastAsia="ru-RU" w:bidi="ar-SA"/>
    </w:rPr>
  </w:style>
  <w:style w:type="paragraph" w:customStyle="1" w:styleId="CM13">
    <w:name w:val="CM13"/>
    <w:basedOn w:val="Default"/>
    <w:next w:val="Default"/>
    <w:rsid w:val="00FB3718"/>
    <w:pPr>
      <w:suppressAutoHyphens w:val="0"/>
      <w:autoSpaceDN w:val="0"/>
      <w:adjustRightInd w:val="0"/>
      <w:spacing w:line="276" w:lineRule="atLeast"/>
    </w:pPr>
    <w:rPr>
      <w:rFonts w:ascii="Times New Roman" w:eastAsia="Times New Roman" w:hAnsi="Times New Roman" w:cs="Times New Roman"/>
      <w:color w:val="auto"/>
      <w:kern w:val="0"/>
      <w:lang w:eastAsia="ru-RU" w:bidi="ar-SA"/>
    </w:rPr>
  </w:style>
  <w:style w:type="paragraph" w:customStyle="1" w:styleId="CM1">
    <w:name w:val="CM1"/>
    <w:basedOn w:val="Default"/>
    <w:next w:val="Default"/>
    <w:rsid w:val="00FB3718"/>
    <w:pPr>
      <w:suppressAutoHyphens w:val="0"/>
      <w:autoSpaceDN w:val="0"/>
      <w:adjustRightInd w:val="0"/>
    </w:pPr>
    <w:rPr>
      <w:rFonts w:ascii="Times New Roman" w:eastAsia="Times New Roman" w:hAnsi="Times New Roman" w:cs="Times New Roman"/>
      <w:color w:val="auto"/>
      <w:kern w:val="0"/>
      <w:lang w:eastAsia="ru-RU" w:bidi="ar-SA"/>
    </w:rPr>
  </w:style>
  <w:style w:type="paragraph" w:customStyle="1" w:styleId="CM62">
    <w:name w:val="CM62"/>
    <w:basedOn w:val="Default"/>
    <w:next w:val="Default"/>
    <w:rsid w:val="00FB3718"/>
    <w:pPr>
      <w:suppressAutoHyphens w:val="0"/>
      <w:autoSpaceDN w:val="0"/>
      <w:adjustRightInd w:val="0"/>
      <w:spacing w:after="275"/>
    </w:pPr>
    <w:rPr>
      <w:rFonts w:ascii="Times New Roman" w:eastAsia="Times New Roman" w:hAnsi="Times New Roman" w:cs="Times New Roman"/>
      <w:color w:val="auto"/>
      <w:kern w:val="0"/>
      <w:lang w:eastAsia="ru-RU" w:bidi="ar-SA"/>
    </w:rPr>
  </w:style>
  <w:style w:type="paragraph" w:customStyle="1" w:styleId="CM20">
    <w:name w:val="CM20"/>
    <w:basedOn w:val="Default"/>
    <w:next w:val="Default"/>
    <w:rsid w:val="00FB3718"/>
    <w:pPr>
      <w:suppressAutoHyphens w:val="0"/>
      <w:autoSpaceDN w:val="0"/>
      <w:adjustRightInd w:val="0"/>
      <w:spacing w:line="276" w:lineRule="atLeast"/>
    </w:pPr>
    <w:rPr>
      <w:rFonts w:ascii="Times New Roman" w:eastAsia="Times New Roman" w:hAnsi="Times New Roman" w:cs="Times New Roman"/>
      <w:color w:val="auto"/>
      <w:kern w:val="0"/>
      <w:lang w:eastAsia="ru-RU" w:bidi="ar-SA"/>
    </w:rPr>
  </w:style>
  <w:style w:type="paragraph" w:customStyle="1" w:styleId="CM5">
    <w:name w:val="CM5"/>
    <w:basedOn w:val="Default"/>
    <w:next w:val="Default"/>
    <w:rsid w:val="00FB3718"/>
    <w:pPr>
      <w:suppressAutoHyphens w:val="0"/>
      <w:autoSpaceDN w:val="0"/>
      <w:adjustRightInd w:val="0"/>
      <w:spacing w:line="278" w:lineRule="atLeast"/>
    </w:pPr>
    <w:rPr>
      <w:rFonts w:ascii="Times New Roman" w:eastAsia="Times New Roman" w:hAnsi="Times New Roman" w:cs="Times New Roman"/>
      <w:color w:val="auto"/>
      <w:kern w:val="0"/>
      <w:lang w:eastAsia="ru-RU" w:bidi="ar-SA"/>
    </w:rPr>
  </w:style>
  <w:style w:type="paragraph" w:customStyle="1" w:styleId="CM19">
    <w:name w:val="CM19"/>
    <w:basedOn w:val="Default"/>
    <w:next w:val="Default"/>
    <w:rsid w:val="00FB3718"/>
    <w:pPr>
      <w:suppressAutoHyphens w:val="0"/>
      <w:autoSpaceDN w:val="0"/>
      <w:adjustRightInd w:val="0"/>
      <w:spacing w:line="278" w:lineRule="atLeast"/>
    </w:pPr>
    <w:rPr>
      <w:rFonts w:ascii="Times New Roman" w:eastAsia="Times New Roman" w:hAnsi="Times New Roman" w:cs="Times New Roman"/>
      <w:color w:val="auto"/>
      <w:kern w:val="0"/>
      <w:lang w:eastAsia="ru-RU" w:bidi="ar-SA"/>
    </w:rPr>
  </w:style>
  <w:style w:type="paragraph" w:customStyle="1" w:styleId="CM57">
    <w:name w:val="CM57"/>
    <w:basedOn w:val="Default"/>
    <w:next w:val="Default"/>
    <w:rsid w:val="00FB3718"/>
    <w:pPr>
      <w:suppressAutoHyphens w:val="0"/>
      <w:autoSpaceDN w:val="0"/>
      <w:adjustRightInd w:val="0"/>
      <w:spacing w:after="115"/>
    </w:pPr>
    <w:rPr>
      <w:rFonts w:ascii="Times New Roman" w:eastAsia="Times New Roman" w:hAnsi="Times New Roman" w:cs="Times New Roman"/>
      <w:color w:val="auto"/>
      <w:kern w:val="0"/>
      <w:lang w:eastAsia="ru-RU" w:bidi="ar-SA"/>
    </w:rPr>
  </w:style>
  <w:style w:type="paragraph" w:customStyle="1" w:styleId="CM73">
    <w:name w:val="CM73"/>
    <w:basedOn w:val="Default"/>
    <w:next w:val="Default"/>
    <w:rsid w:val="00FB3718"/>
    <w:pPr>
      <w:suppressAutoHyphens w:val="0"/>
      <w:autoSpaceDN w:val="0"/>
      <w:adjustRightInd w:val="0"/>
      <w:spacing w:after="183"/>
    </w:pPr>
    <w:rPr>
      <w:rFonts w:ascii="Times New Roman" w:eastAsia="Times New Roman" w:hAnsi="Times New Roman" w:cs="Times New Roman"/>
      <w:color w:val="auto"/>
      <w:kern w:val="0"/>
      <w:lang w:eastAsia="ru-RU" w:bidi="ar-SA"/>
    </w:rPr>
  </w:style>
  <w:style w:type="paragraph" w:customStyle="1" w:styleId="CM70">
    <w:name w:val="CM70"/>
    <w:basedOn w:val="Default"/>
    <w:next w:val="Default"/>
    <w:rsid w:val="00FB3718"/>
    <w:pPr>
      <w:suppressAutoHyphens w:val="0"/>
      <w:autoSpaceDN w:val="0"/>
      <w:adjustRightInd w:val="0"/>
      <w:spacing w:after="520"/>
    </w:pPr>
    <w:rPr>
      <w:rFonts w:ascii="Times New Roman" w:eastAsia="Times New Roman" w:hAnsi="Times New Roman" w:cs="Times New Roman"/>
      <w:color w:val="auto"/>
      <w:kern w:val="0"/>
      <w:lang w:eastAsia="ru-RU" w:bidi="ar-SA"/>
    </w:rPr>
  </w:style>
  <w:style w:type="paragraph" w:customStyle="1" w:styleId="CM18">
    <w:name w:val="CM18"/>
    <w:basedOn w:val="Default"/>
    <w:next w:val="Default"/>
    <w:rsid w:val="00FB3718"/>
    <w:pPr>
      <w:suppressAutoHyphens w:val="0"/>
      <w:autoSpaceDN w:val="0"/>
      <w:adjustRightInd w:val="0"/>
      <w:spacing w:line="276" w:lineRule="atLeast"/>
    </w:pPr>
    <w:rPr>
      <w:rFonts w:ascii="Times New Roman" w:eastAsia="Times New Roman" w:hAnsi="Times New Roman" w:cs="Times New Roman"/>
      <w:color w:val="auto"/>
      <w:kern w:val="0"/>
      <w:lang w:eastAsia="ru-RU" w:bidi="ar-SA"/>
    </w:rPr>
  </w:style>
  <w:style w:type="character" w:customStyle="1" w:styleId="affffd">
    <w:name w:val="Цветовое выделение"/>
    <w:rsid w:val="00FB3718"/>
    <w:rPr>
      <w:b/>
      <w:bCs/>
      <w:color w:val="000080"/>
      <w:sz w:val="20"/>
      <w:szCs w:val="20"/>
    </w:rPr>
  </w:style>
  <w:style w:type="character" w:customStyle="1" w:styleId="affffe">
    <w:name w:val="Гипертекстовая ссылка"/>
    <w:rsid w:val="00FB3718"/>
    <w:rPr>
      <w:b/>
      <w:bCs/>
      <w:color w:val="008000"/>
      <w:sz w:val="20"/>
      <w:szCs w:val="20"/>
      <w:u w:val="single"/>
    </w:rPr>
  </w:style>
  <w:style w:type="paragraph" w:customStyle="1" w:styleId="afffff">
    <w:name w:val="Текст (лев. подпись)"/>
    <w:basedOn w:val="a1"/>
    <w:next w:val="a1"/>
    <w:rsid w:val="00FB3718"/>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fff0">
    <w:name w:val="Текст (прав. подпись)"/>
    <w:basedOn w:val="a1"/>
    <w:next w:val="a1"/>
    <w:rsid w:val="00FB3718"/>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fff1">
    <w:name w:val="Комментарий"/>
    <w:basedOn w:val="a1"/>
    <w:next w:val="a1"/>
    <w:rsid w:val="00FB3718"/>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harChar">
    <w:name w:val="Char Char"/>
    <w:basedOn w:val="a1"/>
    <w:rsid w:val="00FB3718"/>
    <w:pPr>
      <w:spacing w:after="160" w:line="240" w:lineRule="exact"/>
    </w:pPr>
    <w:rPr>
      <w:rFonts w:ascii="Verdana" w:eastAsia="Times New Roman" w:hAnsi="Verdana" w:cs="Times New Roman"/>
      <w:sz w:val="20"/>
      <w:szCs w:val="20"/>
      <w:lang w:val="en-US"/>
    </w:rPr>
  </w:style>
  <w:style w:type="numbering" w:customStyle="1" w:styleId="1">
    <w:name w:val="Стиль1"/>
    <w:rsid w:val="00FB3718"/>
    <w:pPr>
      <w:numPr>
        <w:numId w:val="12"/>
      </w:numPr>
    </w:pPr>
  </w:style>
  <w:style w:type="paragraph" w:customStyle="1" w:styleId="Style9">
    <w:name w:val="Style9"/>
    <w:basedOn w:val="a1"/>
    <w:rsid w:val="00FB3718"/>
    <w:pPr>
      <w:widowControl w:val="0"/>
      <w:autoSpaceDE w:val="0"/>
      <w:autoSpaceDN w:val="0"/>
      <w:adjustRightInd w:val="0"/>
      <w:spacing w:after="0" w:line="274" w:lineRule="exact"/>
      <w:ind w:firstLine="562"/>
    </w:pPr>
    <w:rPr>
      <w:rFonts w:ascii="Times New Roman" w:eastAsia="Times New Roman" w:hAnsi="Times New Roman" w:cs="Times New Roman"/>
      <w:sz w:val="24"/>
      <w:szCs w:val="24"/>
      <w:lang w:eastAsia="ru-RU"/>
    </w:rPr>
  </w:style>
  <w:style w:type="character" w:customStyle="1" w:styleId="FontStyle40">
    <w:name w:val="Font Style40"/>
    <w:rsid w:val="00FB3718"/>
    <w:rPr>
      <w:rFonts w:ascii="Times New Roman" w:hAnsi="Times New Roman" w:cs="Times New Roman"/>
      <w:sz w:val="22"/>
      <w:szCs w:val="22"/>
    </w:rPr>
  </w:style>
  <w:style w:type="paragraph" w:customStyle="1" w:styleId="Style7">
    <w:name w:val="Style7"/>
    <w:basedOn w:val="a1"/>
    <w:rsid w:val="00FB3718"/>
    <w:pPr>
      <w:widowControl w:val="0"/>
      <w:autoSpaceDE w:val="0"/>
      <w:autoSpaceDN w:val="0"/>
      <w:adjustRightInd w:val="0"/>
      <w:spacing w:after="0" w:line="276" w:lineRule="exact"/>
      <w:ind w:firstLine="557"/>
    </w:pPr>
    <w:rPr>
      <w:rFonts w:ascii="Times New Roman" w:eastAsia="Times New Roman" w:hAnsi="Times New Roman" w:cs="Times New Roman"/>
      <w:sz w:val="24"/>
      <w:szCs w:val="24"/>
      <w:lang w:eastAsia="ru-RU"/>
    </w:rPr>
  </w:style>
  <w:style w:type="paragraph" w:customStyle="1" w:styleId="Style8">
    <w:name w:val="Style8"/>
    <w:basedOn w:val="a1"/>
    <w:rsid w:val="00FB3718"/>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10">
    <w:name w:val="Style10"/>
    <w:basedOn w:val="a1"/>
    <w:rsid w:val="00FB37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rsid w:val="00FB3718"/>
    <w:pPr>
      <w:widowControl w:val="0"/>
      <w:autoSpaceDE w:val="0"/>
      <w:autoSpaceDN w:val="0"/>
      <w:adjustRightInd w:val="0"/>
      <w:spacing w:after="0" w:line="274" w:lineRule="exact"/>
      <w:ind w:firstLine="845"/>
      <w:jc w:val="both"/>
    </w:pPr>
    <w:rPr>
      <w:rFonts w:ascii="Times New Roman" w:eastAsia="Times New Roman" w:hAnsi="Times New Roman" w:cs="Times New Roman"/>
      <w:sz w:val="24"/>
      <w:szCs w:val="24"/>
      <w:lang w:eastAsia="ru-RU"/>
    </w:rPr>
  </w:style>
  <w:style w:type="paragraph" w:customStyle="1" w:styleId="Style18">
    <w:name w:val="Style18"/>
    <w:basedOn w:val="a1"/>
    <w:rsid w:val="00FB3718"/>
    <w:pPr>
      <w:widowControl w:val="0"/>
      <w:autoSpaceDE w:val="0"/>
      <w:autoSpaceDN w:val="0"/>
      <w:adjustRightInd w:val="0"/>
      <w:spacing w:after="0" w:line="278" w:lineRule="exact"/>
      <w:ind w:firstLine="706"/>
    </w:pPr>
    <w:rPr>
      <w:rFonts w:ascii="Times New Roman" w:eastAsia="Times New Roman" w:hAnsi="Times New Roman" w:cs="Times New Roman"/>
      <w:sz w:val="24"/>
      <w:szCs w:val="24"/>
      <w:lang w:eastAsia="ru-RU"/>
    </w:rPr>
  </w:style>
  <w:style w:type="character" w:customStyle="1" w:styleId="FontStyle41">
    <w:name w:val="Font Style41"/>
    <w:rsid w:val="00FB3718"/>
    <w:rPr>
      <w:rFonts w:ascii="Times New Roman" w:hAnsi="Times New Roman" w:cs="Times New Roman"/>
      <w:b/>
      <w:bCs/>
      <w:sz w:val="22"/>
      <w:szCs w:val="22"/>
    </w:rPr>
  </w:style>
  <w:style w:type="paragraph" w:customStyle="1" w:styleId="Style21">
    <w:name w:val="Style21"/>
    <w:basedOn w:val="a1"/>
    <w:rsid w:val="00FB3718"/>
    <w:pPr>
      <w:widowControl w:val="0"/>
      <w:autoSpaceDE w:val="0"/>
      <w:autoSpaceDN w:val="0"/>
      <w:adjustRightInd w:val="0"/>
      <w:spacing w:after="0" w:line="274" w:lineRule="exact"/>
      <w:ind w:firstLine="816"/>
    </w:pPr>
    <w:rPr>
      <w:rFonts w:ascii="Times New Roman" w:eastAsia="Times New Roman" w:hAnsi="Times New Roman" w:cs="Times New Roman"/>
      <w:sz w:val="24"/>
      <w:szCs w:val="24"/>
      <w:lang w:eastAsia="ru-RU"/>
    </w:rPr>
  </w:style>
  <w:style w:type="paragraph" w:customStyle="1" w:styleId="Style24">
    <w:name w:val="Style24"/>
    <w:basedOn w:val="a1"/>
    <w:rsid w:val="00FB3718"/>
    <w:pPr>
      <w:widowControl w:val="0"/>
      <w:autoSpaceDE w:val="0"/>
      <w:autoSpaceDN w:val="0"/>
      <w:adjustRightInd w:val="0"/>
      <w:spacing w:after="0" w:line="274" w:lineRule="exact"/>
      <w:ind w:firstLine="835"/>
    </w:pPr>
    <w:rPr>
      <w:rFonts w:ascii="Times New Roman" w:eastAsia="Times New Roman" w:hAnsi="Times New Roman" w:cs="Times New Roman"/>
      <w:sz w:val="24"/>
      <w:szCs w:val="24"/>
      <w:lang w:eastAsia="ru-RU"/>
    </w:rPr>
  </w:style>
  <w:style w:type="paragraph" w:customStyle="1" w:styleId="Style11">
    <w:name w:val="Style11"/>
    <w:basedOn w:val="a1"/>
    <w:rsid w:val="00FB3718"/>
    <w:pPr>
      <w:widowControl w:val="0"/>
      <w:autoSpaceDE w:val="0"/>
      <w:autoSpaceDN w:val="0"/>
      <w:adjustRightInd w:val="0"/>
      <w:spacing w:after="0" w:line="274" w:lineRule="exact"/>
      <w:ind w:firstLine="274"/>
    </w:pPr>
    <w:rPr>
      <w:rFonts w:ascii="Times New Roman" w:eastAsia="Times New Roman" w:hAnsi="Times New Roman" w:cs="Times New Roman"/>
      <w:sz w:val="24"/>
      <w:szCs w:val="24"/>
      <w:lang w:eastAsia="ru-RU"/>
    </w:rPr>
  </w:style>
  <w:style w:type="paragraph" w:customStyle="1" w:styleId="Style19">
    <w:name w:val="Style19"/>
    <w:basedOn w:val="a1"/>
    <w:rsid w:val="00FB3718"/>
    <w:pPr>
      <w:widowControl w:val="0"/>
      <w:autoSpaceDE w:val="0"/>
      <w:autoSpaceDN w:val="0"/>
      <w:adjustRightInd w:val="0"/>
      <w:spacing w:after="0" w:line="274" w:lineRule="exact"/>
      <w:ind w:firstLine="408"/>
    </w:pPr>
    <w:rPr>
      <w:rFonts w:ascii="Times New Roman" w:eastAsia="Times New Roman" w:hAnsi="Times New Roman" w:cs="Times New Roman"/>
      <w:sz w:val="24"/>
      <w:szCs w:val="24"/>
      <w:lang w:eastAsia="ru-RU"/>
    </w:rPr>
  </w:style>
  <w:style w:type="paragraph" w:customStyle="1" w:styleId="Style33">
    <w:name w:val="Style33"/>
    <w:basedOn w:val="a1"/>
    <w:rsid w:val="00FB3718"/>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20">
    <w:name w:val="Style20"/>
    <w:basedOn w:val="a1"/>
    <w:rsid w:val="00FB3718"/>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Style25">
    <w:name w:val="Style25"/>
    <w:basedOn w:val="a1"/>
    <w:rsid w:val="00FB3718"/>
    <w:pPr>
      <w:widowControl w:val="0"/>
      <w:autoSpaceDE w:val="0"/>
      <w:autoSpaceDN w:val="0"/>
      <w:adjustRightInd w:val="0"/>
      <w:spacing w:after="0" w:line="274" w:lineRule="exact"/>
      <w:ind w:firstLine="562"/>
      <w:jc w:val="both"/>
    </w:pPr>
    <w:rPr>
      <w:rFonts w:ascii="Times New Roman" w:eastAsia="Times New Roman" w:hAnsi="Times New Roman" w:cs="Times New Roman"/>
      <w:sz w:val="24"/>
      <w:szCs w:val="24"/>
      <w:lang w:eastAsia="ru-RU"/>
    </w:rPr>
  </w:style>
  <w:style w:type="paragraph" w:customStyle="1" w:styleId="Style26">
    <w:name w:val="Style26"/>
    <w:basedOn w:val="a1"/>
    <w:rsid w:val="00FB3718"/>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lang w:eastAsia="ru-RU"/>
    </w:rPr>
  </w:style>
  <w:style w:type="paragraph" w:customStyle="1" w:styleId="Style31">
    <w:name w:val="Style31"/>
    <w:basedOn w:val="a1"/>
    <w:rsid w:val="00FB3718"/>
    <w:pPr>
      <w:widowControl w:val="0"/>
      <w:autoSpaceDE w:val="0"/>
      <w:autoSpaceDN w:val="0"/>
      <w:adjustRightInd w:val="0"/>
      <w:spacing w:after="0" w:line="274" w:lineRule="exact"/>
      <w:ind w:firstLine="576"/>
    </w:pPr>
    <w:rPr>
      <w:rFonts w:ascii="Times New Roman" w:eastAsia="Times New Roman" w:hAnsi="Times New Roman" w:cs="Times New Roman"/>
      <w:sz w:val="24"/>
      <w:szCs w:val="24"/>
      <w:lang w:eastAsia="ru-RU"/>
    </w:rPr>
  </w:style>
  <w:style w:type="paragraph" w:customStyle="1" w:styleId="Style32">
    <w:name w:val="Style32"/>
    <w:basedOn w:val="a1"/>
    <w:rsid w:val="00FB371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47">
    <w:name w:val="Font Style47"/>
    <w:rsid w:val="00FB3718"/>
    <w:rPr>
      <w:rFonts w:ascii="MS Reference Sans Serif" w:hAnsi="MS Reference Sans Serif" w:cs="MS Reference Sans Serif"/>
      <w:sz w:val="22"/>
      <w:szCs w:val="22"/>
    </w:rPr>
  </w:style>
  <w:style w:type="character" w:customStyle="1" w:styleId="FontStyle48">
    <w:name w:val="Font Style48"/>
    <w:rsid w:val="00FB3718"/>
    <w:rPr>
      <w:rFonts w:ascii="Tahoma" w:hAnsi="Tahoma" w:cs="Tahoma"/>
      <w:b/>
      <w:bCs/>
      <w:i/>
      <w:iCs/>
      <w:sz w:val="20"/>
      <w:szCs w:val="20"/>
    </w:rPr>
  </w:style>
  <w:style w:type="paragraph" w:customStyle="1" w:styleId="Style15">
    <w:name w:val="Style15"/>
    <w:basedOn w:val="a1"/>
    <w:rsid w:val="00FB3718"/>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Style28">
    <w:name w:val="Style28"/>
    <w:basedOn w:val="a1"/>
    <w:rsid w:val="00FB3718"/>
    <w:pPr>
      <w:widowControl w:val="0"/>
      <w:autoSpaceDE w:val="0"/>
      <w:autoSpaceDN w:val="0"/>
      <w:adjustRightInd w:val="0"/>
      <w:spacing w:after="0" w:line="274" w:lineRule="exact"/>
      <w:ind w:firstLine="710"/>
    </w:pPr>
    <w:rPr>
      <w:rFonts w:ascii="Times New Roman" w:eastAsia="Times New Roman" w:hAnsi="Times New Roman" w:cs="Times New Roman"/>
      <w:sz w:val="24"/>
      <w:szCs w:val="24"/>
      <w:lang w:eastAsia="ru-RU"/>
    </w:rPr>
  </w:style>
  <w:style w:type="paragraph" w:customStyle="1" w:styleId="0">
    <w:name w:val="Титул 0"/>
    <w:basedOn w:val="a1"/>
    <w:rsid w:val="00FB3718"/>
    <w:pPr>
      <w:spacing w:before="240" w:after="240" w:line="240" w:lineRule="auto"/>
      <w:jc w:val="center"/>
    </w:pPr>
    <w:rPr>
      <w:rFonts w:ascii="Times New Roman" w:eastAsia="Times New Roman" w:hAnsi="Times New Roman" w:cs="Times New Roman"/>
      <w:b/>
      <w:sz w:val="40"/>
      <w:szCs w:val="24"/>
      <w:lang w:eastAsia="ru-RU"/>
    </w:rPr>
  </w:style>
  <w:style w:type="paragraph" w:customStyle="1" w:styleId="txt-left">
    <w:name w:val="txt-left"/>
    <w:basedOn w:val="a1"/>
    <w:rsid w:val="00FB3718"/>
    <w:pPr>
      <w:tabs>
        <w:tab w:val="right" w:leader="dot" w:pos="8505"/>
      </w:tabs>
      <w:spacing w:after="0" w:line="320" w:lineRule="exact"/>
    </w:pPr>
    <w:rPr>
      <w:rFonts w:ascii="Times New Roman" w:eastAsia="Times New Roman" w:hAnsi="Times New Roman" w:cs="Times New Roman"/>
      <w:snapToGrid w:val="0"/>
      <w:sz w:val="24"/>
      <w:szCs w:val="20"/>
      <w:lang w:eastAsia="ru-RU"/>
    </w:rPr>
  </w:style>
  <w:style w:type="paragraph" w:customStyle="1" w:styleId="zvv">
    <w:name w:val="zvv"/>
    <w:basedOn w:val="a1"/>
    <w:rsid w:val="00FB3718"/>
    <w:pPr>
      <w:widowControl w:val="0"/>
      <w:autoSpaceDE w:val="0"/>
      <w:autoSpaceDN w:val="0"/>
      <w:adjustRightInd w:val="0"/>
      <w:spacing w:after="0" w:line="360" w:lineRule="auto"/>
      <w:ind w:left="360" w:hanging="360"/>
      <w:jc w:val="center"/>
    </w:pPr>
    <w:rPr>
      <w:rFonts w:ascii="Arial" w:eastAsia="Times New Roman" w:hAnsi="Arial" w:cs="Arial"/>
      <w:b/>
      <w:sz w:val="28"/>
      <w:szCs w:val="28"/>
      <w:lang w:eastAsia="ru-RU"/>
    </w:rPr>
  </w:style>
  <w:style w:type="character" w:customStyle="1" w:styleId="13">
    <w:name w:val="Пункт Знак1"/>
    <w:link w:val="af5"/>
    <w:rsid w:val="00FB3718"/>
    <w:rPr>
      <w:rFonts w:ascii="Times New Roman" w:eastAsia="Times New Roman" w:hAnsi="Times New Roman" w:cs="Times New Roman"/>
      <w:sz w:val="24"/>
      <w:szCs w:val="28"/>
      <w:lang w:eastAsia="ru-RU"/>
    </w:rPr>
  </w:style>
  <w:style w:type="character" w:customStyle="1" w:styleId="gostcat0">
    <w:name w:val="gostcat0"/>
    <w:basedOn w:val="a2"/>
    <w:rsid w:val="00FB3718"/>
  </w:style>
  <w:style w:type="character" w:customStyle="1" w:styleId="productscss">
    <w:name w:val="products_css"/>
    <w:basedOn w:val="a2"/>
    <w:rsid w:val="00FB3718"/>
  </w:style>
  <w:style w:type="paragraph" w:customStyle="1" w:styleId="111">
    <w:name w:val="Знак11 Знак Знак Знак Знак Знак Знак Знак Знак Знак Знак Знак Знак"/>
    <w:basedOn w:val="a1"/>
    <w:rsid w:val="00FB3718"/>
    <w:pPr>
      <w:spacing w:after="160" w:line="240" w:lineRule="exact"/>
    </w:pPr>
    <w:rPr>
      <w:rFonts w:ascii="Verdana" w:eastAsia="Times New Roman" w:hAnsi="Verdana" w:cs="Times New Roman"/>
      <w:sz w:val="20"/>
      <w:szCs w:val="20"/>
      <w:lang w:val="en-US"/>
    </w:rPr>
  </w:style>
  <w:style w:type="paragraph" w:customStyle="1" w:styleId="zvv1">
    <w:name w:val="zvv1"/>
    <w:basedOn w:val="22"/>
    <w:rsid w:val="00FB3718"/>
    <w:pPr>
      <w:spacing w:before="240" w:after="240"/>
      <w:ind w:left="64"/>
      <w:jc w:val="left"/>
    </w:pPr>
    <w:rPr>
      <w:b/>
      <w:bCs/>
      <w:szCs w:val="28"/>
    </w:rPr>
  </w:style>
  <w:style w:type="numbering" w:customStyle="1" w:styleId="2f">
    <w:name w:val="Нет списка2"/>
    <w:next w:val="a4"/>
    <w:semiHidden/>
    <w:unhideWhenUsed/>
    <w:rsid w:val="00FB3718"/>
  </w:style>
  <w:style w:type="paragraph" w:customStyle="1" w:styleId="2f0">
    <w:name w:val="Обычный2"/>
    <w:rsid w:val="00FB3718"/>
    <w:pPr>
      <w:widowControl w:val="0"/>
      <w:spacing w:after="0" w:line="240" w:lineRule="auto"/>
      <w:ind w:firstLine="482"/>
      <w:jc w:val="both"/>
    </w:pPr>
    <w:rPr>
      <w:rFonts w:ascii="a_Timer" w:eastAsia="Times New Roman" w:hAnsi="a_Timer" w:cs="Times New Roman"/>
      <w:snapToGrid w:val="0"/>
      <w:sz w:val="24"/>
      <w:szCs w:val="20"/>
      <w:lang w:val="en-US" w:eastAsia="ru-RU"/>
    </w:rPr>
  </w:style>
  <w:style w:type="character" w:customStyle="1" w:styleId="af">
    <w:name w:val="Абзац списка Знак"/>
    <w:link w:val="ae"/>
    <w:uiPriority w:val="99"/>
    <w:locked/>
    <w:rsid w:val="00F341AE"/>
    <w:rPr>
      <w:rFonts w:ascii="Times New Roman" w:eastAsia="Calibri" w:hAnsi="Times New Roman" w:cs="Times New Roman"/>
      <w:sz w:val="28"/>
    </w:rPr>
  </w:style>
  <w:style w:type="character" w:customStyle="1" w:styleId="Char">
    <w:name w:val="ЦАЭ основной Char"/>
    <w:link w:val="afffff2"/>
    <w:rsid w:val="00F341AE"/>
    <w:rPr>
      <w:sz w:val="28"/>
    </w:rPr>
  </w:style>
  <w:style w:type="paragraph" w:customStyle="1" w:styleId="afffff2">
    <w:name w:val="ЦАЭ основной"/>
    <w:basedOn w:val="a1"/>
    <w:link w:val="Char"/>
    <w:qFormat/>
    <w:rsid w:val="00F341AE"/>
    <w:pPr>
      <w:spacing w:after="0" w:line="360" w:lineRule="auto"/>
      <w:ind w:firstLine="708"/>
      <w:jc w:val="both"/>
    </w:pPr>
    <w:rPr>
      <w:sz w:val="28"/>
    </w:rPr>
  </w:style>
  <w:style w:type="character" w:styleId="afffff3">
    <w:name w:val="annotation reference"/>
    <w:basedOn w:val="a2"/>
    <w:uiPriority w:val="99"/>
    <w:semiHidden/>
    <w:unhideWhenUsed/>
    <w:rsid w:val="00F341AE"/>
    <w:rPr>
      <w:sz w:val="18"/>
      <w:szCs w:val="18"/>
    </w:rPr>
  </w:style>
  <w:style w:type="paragraph" w:styleId="afffff4">
    <w:name w:val="annotation subject"/>
    <w:basedOn w:val="afffb"/>
    <w:next w:val="afffb"/>
    <w:link w:val="afffff5"/>
    <w:uiPriority w:val="99"/>
    <w:semiHidden/>
    <w:unhideWhenUsed/>
    <w:rsid w:val="00F341AE"/>
    <w:pPr>
      <w:spacing w:after="200"/>
    </w:pPr>
    <w:rPr>
      <w:rFonts w:asciiTheme="minorHAnsi" w:eastAsiaTheme="minorHAnsi" w:hAnsiTheme="minorHAnsi" w:cstheme="minorBidi"/>
      <w:b/>
      <w:bCs/>
      <w:lang w:eastAsia="en-US"/>
    </w:rPr>
  </w:style>
  <w:style w:type="character" w:customStyle="1" w:styleId="afffff5">
    <w:name w:val="Тема примечания Знак"/>
    <w:basedOn w:val="afffc"/>
    <w:link w:val="afffff4"/>
    <w:uiPriority w:val="99"/>
    <w:semiHidden/>
    <w:rsid w:val="00F341AE"/>
    <w:rPr>
      <w:rFonts w:ascii="Times New Roman" w:eastAsia="Times New Roman" w:hAnsi="Times New Roman" w:cs="Times New Roman"/>
      <w:b/>
      <w:bCs/>
      <w:sz w:val="20"/>
      <w:szCs w:val="20"/>
      <w:lang w:eastAsia="ru-RU"/>
    </w:rPr>
  </w:style>
  <w:style w:type="paragraph" w:styleId="afffff6">
    <w:name w:val="TOC Heading"/>
    <w:basedOn w:val="10"/>
    <w:next w:val="a1"/>
    <w:uiPriority w:val="39"/>
    <w:unhideWhenUsed/>
    <w:qFormat/>
    <w:rsid w:val="005237B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ff7">
    <w:name w:val="Revision"/>
    <w:hidden/>
    <w:uiPriority w:val="99"/>
    <w:semiHidden/>
    <w:rsid w:val="00DD577D"/>
    <w:pPr>
      <w:spacing w:after="0" w:line="240" w:lineRule="auto"/>
    </w:pPr>
  </w:style>
  <w:style w:type="paragraph" w:customStyle="1" w:styleId="220">
    <w:name w:val="заголовок 22"/>
    <w:basedOn w:val="a1"/>
    <w:next w:val="a1"/>
    <w:rsid w:val="00383DFA"/>
    <w:pPr>
      <w:autoSpaceDE w:val="0"/>
      <w:autoSpaceDN w:val="0"/>
      <w:spacing w:before="120" w:after="0" w:line="240" w:lineRule="auto"/>
      <w:jc w:val="both"/>
    </w:pPr>
    <w:rPr>
      <w:rFonts w:ascii="Times New Roman" w:eastAsia="Times New Roman" w:hAnsi="Times New Roman" w:cs="Times New Roman"/>
      <w:sz w:val="24"/>
      <w:szCs w:val="24"/>
      <w:lang w:eastAsia="ru-RU"/>
    </w:rPr>
  </w:style>
  <w:style w:type="character" w:customStyle="1" w:styleId="afffff8">
    <w:name w:val="Стиль вставки"/>
    <w:basedOn w:val="a2"/>
    <w:uiPriority w:val="1"/>
    <w:qFormat/>
    <w:rsid w:val="00383DFA"/>
    <w:rPr>
      <w:rFonts w:ascii="Tahoma" w:hAnsi="Tahoma"/>
      <w:color w:val="000000" w:themeColor="text1"/>
      <w:sz w:val="20"/>
    </w:rPr>
  </w:style>
  <w:style w:type="paragraph" w:customStyle="1" w:styleId="ConsNonformat">
    <w:name w:val="ConsNonformat"/>
    <w:rsid w:val="00383DFA"/>
    <w:pPr>
      <w:spacing w:after="0" w:line="240" w:lineRule="auto"/>
    </w:pPr>
    <w:rPr>
      <w:rFonts w:ascii="Consultant" w:eastAsia="Times New Roman" w:hAnsi="Consultant" w:cs="Times New Roman"/>
      <w:snapToGrid w:val="0"/>
      <w:sz w:val="20"/>
      <w:szCs w:val="20"/>
    </w:rPr>
  </w:style>
  <w:style w:type="character" w:customStyle="1" w:styleId="1a">
    <w:name w:val="Основной текст Знак1"/>
    <w:basedOn w:val="a2"/>
    <w:rsid w:val="00383DFA"/>
  </w:style>
  <w:style w:type="character" w:customStyle="1" w:styleId="tocnumber">
    <w:name w:val="tocnumber"/>
    <w:basedOn w:val="a2"/>
    <w:rsid w:val="00383DFA"/>
  </w:style>
  <w:style w:type="character" w:customStyle="1" w:styleId="toctext">
    <w:name w:val="toctext"/>
    <w:basedOn w:val="a2"/>
    <w:rsid w:val="00383DFA"/>
  </w:style>
  <w:style w:type="character" w:customStyle="1" w:styleId="mw-headline">
    <w:name w:val="mw-headline"/>
    <w:basedOn w:val="a2"/>
    <w:rsid w:val="00383DFA"/>
  </w:style>
  <w:style w:type="paragraph" w:customStyle="1" w:styleId="afffff9">
    <w:name w:val="Базовый"/>
    <w:rsid w:val="00383DFA"/>
    <w:pPr>
      <w:widowControl w:val="0"/>
      <w:suppressAutoHyphens/>
    </w:pPr>
    <w:rPr>
      <w:rFonts w:ascii="Times New Roman" w:eastAsia="SimSun" w:hAnsi="Times New Roman" w:cs="Mangal"/>
      <w:sz w:val="24"/>
      <w:szCs w:val="24"/>
      <w:lang w:eastAsia="zh-CN" w:bidi="hi-IN"/>
    </w:rPr>
  </w:style>
  <w:style w:type="paragraph" w:customStyle="1" w:styleId="xl63">
    <w:name w:val="xl63"/>
    <w:basedOn w:val="a1"/>
    <w:rsid w:val="00383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4">
    <w:name w:val="xl64"/>
    <w:basedOn w:val="a1"/>
    <w:rsid w:val="00383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65">
    <w:name w:val="xl65"/>
    <w:basedOn w:val="a1"/>
    <w:rsid w:val="00383D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ahoma" w:eastAsia="Times New Roman" w:hAnsi="Tahoma" w:cs="Tahoma"/>
      <w:sz w:val="20"/>
      <w:szCs w:val="20"/>
      <w:lang w:eastAsia="ru-RU"/>
    </w:rPr>
  </w:style>
  <w:style w:type="paragraph" w:customStyle="1" w:styleId="afffffa">
    <w:name w:val="Îáû÷íûé (âåá)"/>
    <w:basedOn w:val="Default"/>
    <w:next w:val="Default"/>
    <w:rsid w:val="005063BB"/>
    <w:rPr>
      <w:rFonts w:ascii="Times New Roman" w:eastAsia="SimSun" w:hAnsi="Times New Roman" w:cs="Mangal"/>
      <w:color w:val="auto"/>
      <w:kern w:val="1"/>
    </w:rPr>
  </w:style>
  <w:style w:type="paragraph" w:customStyle="1" w:styleId="afffffb">
    <w:name w:val="Öèòàòà"/>
    <w:basedOn w:val="Default"/>
    <w:next w:val="Default"/>
    <w:rsid w:val="005063BB"/>
    <w:rPr>
      <w:rFonts w:ascii="Times New Roman" w:eastAsia="SimSun" w:hAnsi="Times New Roman" w:cs="Mangal"/>
      <w:color w:val="auto"/>
      <w:kern w:val="1"/>
    </w:rPr>
  </w:style>
  <w:style w:type="paragraph" w:customStyle="1" w:styleId="afffffc">
    <w:name w:val="Îáû÷íûé"/>
    <w:basedOn w:val="Default"/>
    <w:next w:val="Default"/>
    <w:rsid w:val="005063BB"/>
    <w:rPr>
      <w:rFonts w:ascii="Times New Roman" w:eastAsia="SimSun" w:hAnsi="Times New Roman" w:cs="Mangal"/>
      <w:color w:val="auto"/>
      <w:kern w:val="1"/>
    </w:rPr>
  </w:style>
  <w:style w:type="paragraph" w:customStyle="1" w:styleId="3c">
    <w:name w:val="Îñíîâíîé òåêñò ñ îòñòóïîì 3"/>
    <w:basedOn w:val="Default"/>
    <w:next w:val="Default"/>
    <w:rsid w:val="005063BB"/>
    <w:rPr>
      <w:rFonts w:ascii="Times New Roman" w:eastAsia="SimSun" w:hAnsi="Times New Roman" w:cs="Mangal"/>
      <w:color w:val="auto"/>
      <w:kern w:val="1"/>
    </w:rPr>
  </w:style>
  <w:style w:type="paragraph" w:customStyle="1" w:styleId="2f1">
    <w:name w:val="Îñíîâíîé òåêñò 2"/>
    <w:basedOn w:val="Default"/>
    <w:next w:val="Default"/>
    <w:rsid w:val="005063BB"/>
    <w:rPr>
      <w:rFonts w:ascii="Times New Roman" w:eastAsia="SimSun" w:hAnsi="Times New Roman" w:cs="Mangal"/>
      <w:color w:val="auto"/>
      <w:kern w:val="1"/>
    </w:rPr>
  </w:style>
  <w:style w:type="paragraph" w:customStyle="1" w:styleId="afffffd">
    <w:name w:val="Îñíîâíîé òåêñò ñ îòñòóïîì"/>
    <w:basedOn w:val="Default"/>
    <w:next w:val="Default"/>
    <w:rsid w:val="005063BB"/>
    <w:rPr>
      <w:rFonts w:ascii="Times New Roman" w:eastAsia="SimSun" w:hAnsi="Times New Roman" w:cs="Mangal"/>
      <w:color w:val="auto"/>
      <w:kern w:val="1"/>
    </w:rPr>
  </w:style>
  <w:style w:type="paragraph" w:customStyle="1" w:styleId="afffffe">
    <w:name w:val="Îñíîâíîé òåêñò"/>
    <w:basedOn w:val="Default"/>
    <w:next w:val="Default"/>
    <w:rsid w:val="005063BB"/>
    <w:rPr>
      <w:rFonts w:ascii="Times New Roman" w:eastAsia="SimSun" w:hAnsi="Times New Roman" w:cs="Mangal"/>
      <w:color w:val="auto"/>
      <w:kern w:val="1"/>
    </w:rPr>
  </w:style>
  <w:style w:type="paragraph" w:customStyle="1" w:styleId="WW-21">
    <w:name w:val="WW-Çàãîëîâîê 21"/>
    <w:basedOn w:val="Default"/>
    <w:next w:val="Default"/>
    <w:rsid w:val="005063BB"/>
    <w:rPr>
      <w:rFonts w:ascii="Times New Roman" w:eastAsia="SimSun" w:hAnsi="Times New Roman" w:cs="Mangal"/>
      <w:color w:val="auto"/>
      <w:kern w:val="1"/>
    </w:rPr>
  </w:style>
  <w:style w:type="paragraph" w:customStyle="1" w:styleId="Standard">
    <w:name w:val="Standard"/>
    <w:rsid w:val="008C14B5"/>
    <w:pPr>
      <w:widowControl w:val="0"/>
      <w:suppressAutoHyphens/>
    </w:pPr>
    <w:rPr>
      <w:rFonts w:ascii="Calibri" w:eastAsia="Calibri" w:hAnsi="Calibri" w:cs="Calibri"/>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FB371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2">
    <w:name w:val="heading 2"/>
    <w:basedOn w:val="a1"/>
    <w:next w:val="a1"/>
    <w:link w:val="23"/>
    <w:qFormat/>
    <w:rsid w:val="00FB371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1">
    <w:name w:val="heading 3"/>
    <w:basedOn w:val="a1"/>
    <w:next w:val="a1"/>
    <w:link w:val="32"/>
    <w:qFormat/>
    <w:rsid w:val="00FB371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1">
    <w:name w:val="heading 4"/>
    <w:basedOn w:val="a1"/>
    <w:next w:val="a1"/>
    <w:link w:val="42"/>
    <w:qFormat/>
    <w:rsid w:val="00FB3718"/>
    <w:pPr>
      <w:keepNext/>
      <w:tabs>
        <w:tab w:val="left" w:pos="2031"/>
      </w:tabs>
      <w:spacing w:after="0" w:line="240" w:lineRule="auto"/>
      <w:jc w:val="center"/>
      <w:outlineLvl w:val="3"/>
    </w:pPr>
    <w:rPr>
      <w:rFonts w:ascii="Arial" w:eastAsia="Times New Roman" w:hAnsi="Arial" w:cs="Times New Roman"/>
      <w:b/>
      <w:bCs/>
      <w:sz w:val="24"/>
      <w:szCs w:val="24"/>
      <w:lang w:eastAsia="ru-RU"/>
    </w:rPr>
  </w:style>
  <w:style w:type="paragraph" w:styleId="51">
    <w:name w:val="heading 5"/>
    <w:basedOn w:val="a1"/>
    <w:next w:val="a1"/>
    <w:link w:val="52"/>
    <w:qFormat/>
    <w:rsid w:val="00FB3718"/>
    <w:pPr>
      <w:keepNext/>
      <w:spacing w:after="0" w:line="240" w:lineRule="auto"/>
      <w:jc w:val="center"/>
      <w:outlineLvl w:val="4"/>
    </w:pPr>
    <w:rPr>
      <w:rFonts w:ascii="Arial Narrow" w:eastAsia="Times New Roman" w:hAnsi="Arial Narrow" w:cs="Times New Roman"/>
      <w:b/>
      <w:bCs/>
      <w:i/>
      <w:iCs/>
      <w:sz w:val="24"/>
      <w:szCs w:val="24"/>
      <w:lang w:eastAsia="ru-RU"/>
    </w:rPr>
  </w:style>
  <w:style w:type="paragraph" w:styleId="6">
    <w:name w:val="heading 6"/>
    <w:basedOn w:val="a1"/>
    <w:next w:val="a1"/>
    <w:link w:val="60"/>
    <w:qFormat/>
    <w:rsid w:val="00FB3718"/>
    <w:pPr>
      <w:keepNext/>
      <w:spacing w:after="0" w:line="240" w:lineRule="auto"/>
      <w:ind w:firstLine="709"/>
      <w:jc w:val="both"/>
      <w:outlineLvl w:val="5"/>
    </w:pPr>
    <w:rPr>
      <w:rFonts w:ascii="Times New Roman" w:eastAsia="Times New Roman" w:hAnsi="Times New Roman" w:cs="Times New Roman"/>
      <w:b/>
      <w:bCs/>
      <w:sz w:val="24"/>
      <w:szCs w:val="24"/>
      <w:lang w:eastAsia="ru-RU"/>
    </w:rPr>
  </w:style>
  <w:style w:type="paragraph" w:styleId="7">
    <w:name w:val="heading 7"/>
    <w:basedOn w:val="a1"/>
    <w:next w:val="a1"/>
    <w:link w:val="70"/>
    <w:qFormat/>
    <w:rsid w:val="00FB3718"/>
    <w:pPr>
      <w:keepNext/>
      <w:tabs>
        <w:tab w:val="left" w:pos="7997"/>
      </w:tabs>
      <w:spacing w:before="240" w:after="0" w:line="240" w:lineRule="auto"/>
      <w:ind w:firstLine="709"/>
      <w:jc w:val="center"/>
      <w:outlineLvl w:val="6"/>
    </w:pPr>
    <w:rPr>
      <w:rFonts w:ascii="Times New Roman" w:eastAsia="Times New Roman" w:hAnsi="Times New Roman" w:cs="Times New Roman"/>
      <w:b/>
      <w:bCs/>
      <w:sz w:val="24"/>
      <w:szCs w:val="24"/>
      <w:lang w:eastAsia="ru-RU"/>
    </w:rPr>
  </w:style>
  <w:style w:type="paragraph" w:styleId="8">
    <w:name w:val="heading 8"/>
    <w:basedOn w:val="a1"/>
    <w:next w:val="a1"/>
    <w:link w:val="80"/>
    <w:qFormat/>
    <w:rsid w:val="00FB371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FB3718"/>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B3718"/>
    <w:rPr>
      <w:rFonts w:ascii="Cambria" w:eastAsia="Times New Roman" w:hAnsi="Cambria" w:cs="Times New Roman"/>
      <w:b/>
      <w:bCs/>
      <w:kern w:val="32"/>
      <w:sz w:val="32"/>
      <w:szCs w:val="32"/>
      <w:lang w:eastAsia="ru-RU"/>
    </w:rPr>
  </w:style>
  <w:style w:type="character" w:customStyle="1" w:styleId="23">
    <w:name w:val="Заголовок 2 Знак"/>
    <w:basedOn w:val="a2"/>
    <w:link w:val="22"/>
    <w:rsid w:val="00FB3718"/>
    <w:rPr>
      <w:rFonts w:ascii="Times New Roman" w:eastAsia="Times New Roman" w:hAnsi="Times New Roman" w:cs="Times New Roman"/>
      <w:sz w:val="28"/>
      <w:szCs w:val="20"/>
      <w:lang w:eastAsia="ru-RU"/>
    </w:rPr>
  </w:style>
  <w:style w:type="character" w:customStyle="1" w:styleId="32">
    <w:name w:val="Заголовок 3 Знак"/>
    <w:basedOn w:val="a2"/>
    <w:link w:val="31"/>
    <w:rsid w:val="00FB3718"/>
    <w:rPr>
      <w:rFonts w:ascii="Times New Roman" w:eastAsia="Times New Roman" w:hAnsi="Times New Roman" w:cs="Times New Roman"/>
      <w:sz w:val="28"/>
      <w:szCs w:val="20"/>
      <w:lang w:eastAsia="ru-RU"/>
    </w:rPr>
  </w:style>
  <w:style w:type="character" w:customStyle="1" w:styleId="42">
    <w:name w:val="Заголовок 4 Знак"/>
    <w:basedOn w:val="a2"/>
    <w:link w:val="41"/>
    <w:rsid w:val="00FB3718"/>
    <w:rPr>
      <w:rFonts w:ascii="Arial" w:eastAsia="Times New Roman" w:hAnsi="Arial" w:cs="Times New Roman"/>
      <w:b/>
      <w:bCs/>
      <w:sz w:val="24"/>
      <w:szCs w:val="24"/>
      <w:lang w:eastAsia="ru-RU"/>
    </w:rPr>
  </w:style>
  <w:style w:type="character" w:customStyle="1" w:styleId="52">
    <w:name w:val="Заголовок 5 Знак"/>
    <w:basedOn w:val="a2"/>
    <w:link w:val="51"/>
    <w:rsid w:val="00FB3718"/>
    <w:rPr>
      <w:rFonts w:ascii="Arial Narrow" w:eastAsia="Times New Roman" w:hAnsi="Arial Narrow" w:cs="Times New Roman"/>
      <w:b/>
      <w:bCs/>
      <w:i/>
      <w:iCs/>
      <w:sz w:val="24"/>
      <w:szCs w:val="24"/>
      <w:lang w:eastAsia="ru-RU"/>
    </w:rPr>
  </w:style>
  <w:style w:type="character" w:customStyle="1" w:styleId="60">
    <w:name w:val="Заголовок 6 Знак"/>
    <w:basedOn w:val="a2"/>
    <w:link w:val="6"/>
    <w:rsid w:val="00FB3718"/>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FB3718"/>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rsid w:val="00FB371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B3718"/>
    <w:rPr>
      <w:rFonts w:ascii="Arial" w:eastAsia="Times New Roman" w:hAnsi="Arial" w:cs="Arial"/>
      <w:lang w:eastAsia="ru-RU"/>
    </w:rPr>
  </w:style>
  <w:style w:type="numbering" w:customStyle="1" w:styleId="12">
    <w:name w:val="Нет списка1"/>
    <w:next w:val="a4"/>
    <w:uiPriority w:val="99"/>
    <w:semiHidden/>
    <w:unhideWhenUsed/>
    <w:rsid w:val="00FB3718"/>
  </w:style>
  <w:style w:type="paragraph" w:styleId="a5">
    <w:name w:val="Balloon Text"/>
    <w:basedOn w:val="a1"/>
    <w:link w:val="a6"/>
    <w:semiHidden/>
    <w:rsid w:val="00FB3718"/>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6">
    <w:name w:val="Текст выноски Знак"/>
    <w:basedOn w:val="a2"/>
    <w:link w:val="a5"/>
    <w:semiHidden/>
    <w:rsid w:val="00FB3718"/>
    <w:rPr>
      <w:rFonts w:ascii="Tahoma" w:eastAsia="Times New Roman" w:hAnsi="Tahoma" w:cs="Tahoma"/>
      <w:sz w:val="16"/>
      <w:szCs w:val="16"/>
      <w:lang w:eastAsia="ru-RU"/>
    </w:rPr>
  </w:style>
  <w:style w:type="character" w:styleId="a7">
    <w:name w:val="Hyperlink"/>
    <w:uiPriority w:val="99"/>
    <w:rsid w:val="00FB3718"/>
    <w:rPr>
      <w:color w:val="0000FF"/>
      <w:u w:val="single"/>
    </w:rPr>
  </w:style>
  <w:style w:type="paragraph" w:styleId="a8">
    <w:name w:val="header"/>
    <w:basedOn w:val="a1"/>
    <w:link w:val="a9"/>
    <w:rsid w:val="00FB3718"/>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9">
    <w:name w:val="Верхний колонтитул Знак"/>
    <w:basedOn w:val="a2"/>
    <w:link w:val="a8"/>
    <w:rsid w:val="00FB3718"/>
    <w:rPr>
      <w:rFonts w:ascii="Times New Roman" w:eastAsia="Times New Roman" w:hAnsi="Times New Roman" w:cs="Times New Roman"/>
      <w:sz w:val="28"/>
      <w:szCs w:val="20"/>
      <w:lang w:eastAsia="ru-RU"/>
    </w:rPr>
  </w:style>
  <w:style w:type="character" w:styleId="aa">
    <w:name w:val="page number"/>
    <w:basedOn w:val="a2"/>
    <w:rsid w:val="00FB3718"/>
  </w:style>
  <w:style w:type="character" w:styleId="ab">
    <w:name w:val="FollowedHyperlink"/>
    <w:uiPriority w:val="99"/>
    <w:rsid w:val="00FB3718"/>
    <w:rPr>
      <w:color w:val="800080"/>
      <w:u w:val="single"/>
    </w:rPr>
  </w:style>
  <w:style w:type="paragraph" w:styleId="ac">
    <w:name w:val="footer"/>
    <w:basedOn w:val="a1"/>
    <w:link w:val="ad"/>
    <w:rsid w:val="00FB3718"/>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d">
    <w:name w:val="Нижний колонтитул Знак"/>
    <w:basedOn w:val="a2"/>
    <w:link w:val="ac"/>
    <w:rsid w:val="00FB3718"/>
    <w:rPr>
      <w:rFonts w:ascii="Times New Roman" w:eastAsia="Times New Roman" w:hAnsi="Times New Roman" w:cs="Times New Roman"/>
      <w:sz w:val="28"/>
      <w:szCs w:val="20"/>
      <w:lang w:eastAsia="ru-RU"/>
    </w:rPr>
  </w:style>
  <w:style w:type="paragraph" w:styleId="ae">
    <w:name w:val="List Paragraph"/>
    <w:basedOn w:val="a1"/>
    <w:link w:val="af"/>
    <w:qFormat/>
    <w:rsid w:val="00FB3718"/>
    <w:pPr>
      <w:spacing w:after="0" w:line="240" w:lineRule="auto"/>
      <w:ind w:left="720"/>
      <w:contextualSpacing/>
    </w:pPr>
    <w:rPr>
      <w:rFonts w:ascii="Times New Roman" w:eastAsia="Calibri" w:hAnsi="Times New Roman" w:cs="Times New Roman"/>
      <w:sz w:val="28"/>
    </w:rPr>
  </w:style>
  <w:style w:type="paragraph" w:styleId="af0">
    <w:name w:val="Normal (Web)"/>
    <w:basedOn w:val="a1"/>
    <w:link w:val="af1"/>
    <w:rsid w:val="00FB3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link w:val="af0"/>
    <w:locked/>
    <w:rsid w:val="00FB3718"/>
    <w:rPr>
      <w:rFonts w:ascii="Times New Roman" w:eastAsia="Times New Roman" w:hAnsi="Times New Roman" w:cs="Times New Roman"/>
      <w:sz w:val="24"/>
      <w:szCs w:val="24"/>
      <w:lang w:eastAsia="ru-RU"/>
    </w:rPr>
  </w:style>
  <w:style w:type="paragraph" w:styleId="af2">
    <w:name w:val="No Spacing"/>
    <w:qFormat/>
    <w:rsid w:val="00FB3718"/>
    <w:pPr>
      <w:spacing w:after="0" w:line="240" w:lineRule="auto"/>
    </w:pPr>
    <w:rPr>
      <w:rFonts w:ascii="Calibri" w:eastAsia="Calibri" w:hAnsi="Calibri" w:cs="Times New Roman"/>
    </w:rPr>
  </w:style>
  <w:style w:type="numbering" w:customStyle="1" w:styleId="110">
    <w:name w:val="Нет списка11"/>
    <w:next w:val="a4"/>
    <w:semiHidden/>
    <w:unhideWhenUsed/>
    <w:rsid w:val="00FB3718"/>
  </w:style>
  <w:style w:type="paragraph" w:styleId="af3">
    <w:name w:val="Document Map"/>
    <w:basedOn w:val="a1"/>
    <w:link w:val="af4"/>
    <w:rsid w:val="00FB3718"/>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2"/>
    <w:link w:val="af3"/>
    <w:rsid w:val="00FB3718"/>
    <w:rPr>
      <w:rFonts w:ascii="Tahoma" w:eastAsia="Times New Roman" w:hAnsi="Tahoma" w:cs="Tahoma"/>
      <w:sz w:val="16"/>
      <w:szCs w:val="16"/>
      <w:lang w:eastAsia="ru-RU"/>
    </w:rPr>
  </w:style>
  <w:style w:type="paragraph" w:styleId="24">
    <w:name w:val="Body Text 2"/>
    <w:basedOn w:val="a1"/>
    <w:link w:val="25"/>
    <w:rsid w:val="00FB3718"/>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2"/>
    <w:link w:val="24"/>
    <w:rsid w:val="00FB3718"/>
    <w:rPr>
      <w:rFonts w:ascii="Times New Roman" w:eastAsia="Times New Roman" w:hAnsi="Times New Roman" w:cs="Times New Roman"/>
      <w:sz w:val="20"/>
      <w:szCs w:val="20"/>
      <w:lang w:eastAsia="ru-RU"/>
    </w:rPr>
  </w:style>
  <w:style w:type="paragraph" w:customStyle="1" w:styleId="af5">
    <w:name w:val="Пункт"/>
    <w:basedOn w:val="a1"/>
    <w:link w:val="13"/>
    <w:rsid w:val="00FB371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6">
    <w:name w:val="Strong"/>
    <w:uiPriority w:val="22"/>
    <w:qFormat/>
    <w:rsid w:val="00FB3718"/>
    <w:rPr>
      <w:b/>
      <w:bCs/>
    </w:rPr>
  </w:style>
  <w:style w:type="paragraph" w:styleId="af7">
    <w:name w:val="Body Text"/>
    <w:basedOn w:val="a1"/>
    <w:link w:val="af8"/>
    <w:rsid w:val="00FB3718"/>
    <w:pPr>
      <w:spacing w:after="120" w:line="240" w:lineRule="auto"/>
    </w:pPr>
    <w:rPr>
      <w:rFonts w:ascii="Times New Roman" w:eastAsia="Times New Roman" w:hAnsi="Times New Roman" w:cs="Times New Roman"/>
      <w:sz w:val="24"/>
      <w:szCs w:val="20"/>
      <w:lang w:eastAsia="ru-RU"/>
    </w:rPr>
  </w:style>
  <w:style w:type="character" w:customStyle="1" w:styleId="af8">
    <w:name w:val="Основной текст Знак"/>
    <w:basedOn w:val="a2"/>
    <w:link w:val="af7"/>
    <w:rsid w:val="00FB3718"/>
    <w:rPr>
      <w:rFonts w:ascii="Times New Roman" w:eastAsia="Times New Roman" w:hAnsi="Times New Roman" w:cs="Times New Roman"/>
      <w:sz w:val="24"/>
      <w:szCs w:val="20"/>
      <w:lang w:eastAsia="ru-RU"/>
    </w:rPr>
  </w:style>
  <w:style w:type="paragraph" w:customStyle="1" w:styleId="210">
    <w:name w:val="Средняя сетка 21"/>
    <w:qFormat/>
    <w:rsid w:val="00FB3718"/>
    <w:pPr>
      <w:spacing w:after="0" w:line="240" w:lineRule="auto"/>
    </w:pPr>
    <w:rPr>
      <w:rFonts w:ascii="Calibri" w:eastAsia="Calibri" w:hAnsi="Calibri" w:cs="Times New Roman"/>
    </w:rPr>
  </w:style>
  <w:style w:type="paragraph" w:customStyle="1" w:styleId="Default">
    <w:name w:val="Default"/>
    <w:basedOn w:val="a1"/>
    <w:rsid w:val="00FB3718"/>
    <w:pPr>
      <w:widowControl w:val="0"/>
      <w:suppressAutoHyphens/>
      <w:autoSpaceDE w:val="0"/>
      <w:spacing w:after="0" w:line="240" w:lineRule="auto"/>
    </w:pPr>
    <w:rPr>
      <w:rFonts w:ascii="Arial" w:eastAsia="Arial" w:hAnsi="Arial" w:cs="Arial"/>
      <w:color w:val="000000"/>
      <w:kern w:val="2"/>
      <w:sz w:val="24"/>
      <w:szCs w:val="24"/>
      <w:lang w:eastAsia="hi-IN" w:bidi="hi-IN"/>
    </w:rPr>
  </w:style>
  <w:style w:type="table" w:styleId="af9">
    <w:name w:val="Table Grid"/>
    <w:basedOn w:val="a3"/>
    <w:rsid w:val="00FB3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1"/>
    <w:basedOn w:val="a1"/>
    <w:rsid w:val="00FB3718"/>
    <w:pPr>
      <w:spacing w:after="0" w:line="240" w:lineRule="auto"/>
      <w:ind w:firstLine="709"/>
      <w:jc w:val="both"/>
    </w:pPr>
    <w:rPr>
      <w:rFonts w:ascii="Times New Roman" w:eastAsia="Times New Roman" w:hAnsi="Times New Roman" w:cs="Times New Roman"/>
      <w:sz w:val="24"/>
      <w:szCs w:val="24"/>
      <w:lang w:eastAsia="ru-RU"/>
    </w:rPr>
  </w:style>
  <w:style w:type="paragraph" w:styleId="26">
    <w:name w:val="Body Text Indent 2"/>
    <w:basedOn w:val="a1"/>
    <w:link w:val="27"/>
    <w:rsid w:val="00FB3718"/>
    <w:pPr>
      <w:spacing w:after="0" w:line="240" w:lineRule="auto"/>
      <w:ind w:firstLine="851"/>
    </w:pPr>
    <w:rPr>
      <w:rFonts w:ascii="Times New Roman" w:eastAsia="Times New Roman" w:hAnsi="Times New Roman" w:cs="Times New Roman"/>
      <w:sz w:val="24"/>
      <w:szCs w:val="24"/>
    </w:rPr>
  </w:style>
  <w:style w:type="character" w:customStyle="1" w:styleId="27">
    <w:name w:val="Основной текст с отступом 2 Знак"/>
    <w:basedOn w:val="a2"/>
    <w:link w:val="26"/>
    <w:rsid w:val="00FB3718"/>
    <w:rPr>
      <w:rFonts w:ascii="Times New Roman" w:eastAsia="Times New Roman" w:hAnsi="Times New Roman" w:cs="Times New Roman"/>
      <w:sz w:val="24"/>
      <w:szCs w:val="24"/>
    </w:rPr>
  </w:style>
  <w:style w:type="paragraph" w:styleId="afa">
    <w:name w:val="Body Text Indent"/>
    <w:basedOn w:val="a1"/>
    <w:link w:val="afb"/>
    <w:rsid w:val="00FB3718"/>
    <w:pPr>
      <w:keepNext/>
      <w:spacing w:after="0" w:line="240" w:lineRule="auto"/>
      <w:ind w:left="851"/>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2"/>
    <w:link w:val="afa"/>
    <w:rsid w:val="00FB3718"/>
    <w:rPr>
      <w:rFonts w:ascii="Times New Roman" w:eastAsia="Times New Roman" w:hAnsi="Times New Roman" w:cs="Times New Roman"/>
      <w:sz w:val="24"/>
      <w:szCs w:val="24"/>
      <w:lang w:eastAsia="ru-RU"/>
    </w:rPr>
  </w:style>
  <w:style w:type="paragraph" w:styleId="33">
    <w:name w:val="Body Text Indent 3"/>
    <w:basedOn w:val="a1"/>
    <w:link w:val="34"/>
    <w:rsid w:val="00FB3718"/>
    <w:pPr>
      <w:tabs>
        <w:tab w:val="left" w:pos="0"/>
      </w:tabs>
      <w:spacing w:before="360" w:after="0" w:line="240" w:lineRule="auto"/>
      <w:ind w:firstLine="90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2"/>
    <w:link w:val="33"/>
    <w:rsid w:val="00FB3718"/>
    <w:rPr>
      <w:rFonts w:ascii="Times New Roman" w:eastAsia="Times New Roman" w:hAnsi="Times New Roman" w:cs="Times New Roman"/>
      <w:sz w:val="24"/>
      <w:szCs w:val="24"/>
      <w:lang w:eastAsia="ru-RU"/>
    </w:rPr>
  </w:style>
  <w:style w:type="paragraph" w:styleId="afc">
    <w:name w:val="Title"/>
    <w:basedOn w:val="a1"/>
    <w:link w:val="afd"/>
    <w:qFormat/>
    <w:rsid w:val="00FB3718"/>
    <w:pPr>
      <w:spacing w:after="0" w:line="240" w:lineRule="auto"/>
      <w:ind w:right="-5"/>
      <w:jc w:val="center"/>
      <w:outlineLvl w:val="0"/>
    </w:pPr>
    <w:rPr>
      <w:rFonts w:ascii="Times New Roman" w:eastAsia="Times New Roman" w:hAnsi="Times New Roman" w:cs="Times New Roman"/>
      <w:b/>
      <w:bCs/>
      <w:sz w:val="24"/>
      <w:szCs w:val="24"/>
      <w:lang w:eastAsia="ru-RU"/>
    </w:rPr>
  </w:style>
  <w:style w:type="character" w:customStyle="1" w:styleId="afd">
    <w:name w:val="Название Знак"/>
    <w:basedOn w:val="a2"/>
    <w:link w:val="afc"/>
    <w:rsid w:val="00FB3718"/>
    <w:rPr>
      <w:rFonts w:ascii="Times New Roman" w:eastAsia="Times New Roman" w:hAnsi="Times New Roman" w:cs="Times New Roman"/>
      <w:b/>
      <w:bCs/>
      <w:sz w:val="24"/>
      <w:szCs w:val="24"/>
      <w:lang w:eastAsia="ru-RU"/>
    </w:rPr>
  </w:style>
  <w:style w:type="paragraph" w:styleId="15">
    <w:name w:val="toc 1"/>
    <w:basedOn w:val="a1"/>
    <w:next w:val="a1"/>
    <w:autoRedefine/>
    <w:uiPriority w:val="39"/>
    <w:rsid w:val="00FB3718"/>
    <w:pPr>
      <w:spacing w:before="120" w:after="0"/>
    </w:pPr>
    <w:rPr>
      <w:b/>
      <w:sz w:val="24"/>
      <w:szCs w:val="24"/>
    </w:rPr>
  </w:style>
  <w:style w:type="paragraph" w:customStyle="1" w:styleId="140">
    <w:name w:val="Маркированный [1писок 4"/>
    <w:basedOn w:val="a1"/>
    <w:rsid w:val="00FB3718"/>
    <w:pPr>
      <w:widowControl w:val="0"/>
      <w:tabs>
        <w:tab w:val="left"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paragraph" w:styleId="afe">
    <w:name w:val="Block Text"/>
    <w:basedOn w:val="a1"/>
    <w:rsid w:val="00FB3718"/>
    <w:pPr>
      <w:tabs>
        <w:tab w:val="left" w:pos="900"/>
      </w:tabs>
      <w:spacing w:before="360" w:after="0" w:line="240" w:lineRule="auto"/>
      <w:ind w:left="902" w:right="-6"/>
    </w:pPr>
    <w:rPr>
      <w:rFonts w:ascii="Times New Roman" w:eastAsia="Times New Roman" w:hAnsi="Times New Roman" w:cs="Times New Roman"/>
      <w:sz w:val="24"/>
      <w:szCs w:val="24"/>
      <w:lang w:eastAsia="ru-RU"/>
    </w:rPr>
  </w:style>
  <w:style w:type="paragraph" w:customStyle="1" w:styleId="21">
    <w:name w:val="Список_2"/>
    <w:basedOn w:val="28"/>
    <w:rsid w:val="00FB3718"/>
    <w:pPr>
      <w:numPr>
        <w:numId w:val="1"/>
      </w:numPr>
      <w:spacing w:before="120"/>
    </w:pPr>
    <w:rPr>
      <w:szCs w:val="20"/>
    </w:rPr>
  </w:style>
  <w:style w:type="paragraph" w:styleId="28">
    <w:name w:val="List 2"/>
    <w:basedOn w:val="a1"/>
    <w:rsid w:val="00FB3718"/>
    <w:pPr>
      <w:spacing w:after="0" w:line="240" w:lineRule="auto"/>
      <w:ind w:left="566" w:hanging="283"/>
    </w:pPr>
    <w:rPr>
      <w:rFonts w:ascii="Times New Roman" w:eastAsia="Times New Roman" w:hAnsi="Times New Roman" w:cs="Times New Roman"/>
      <w:sz w:val="24"/>
      <w:szCs w:val="24"/>
      <w:lang w:eastAsia="ru-RU"/>
    </w:rPr>
  </w:style>
  <w:style w:type="paragraph" w:styleId="HTML">
    <w:name w:val="HTML Address"/>
    <w:basedOn w:val="a1"/>
    <w:link w:val="HTML0"/>
    <w:rsid w:val="00FB371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FB3718"/>
    <w:rPr>
      <w:rFonts w:ascii="Times New Roman" w:eastAsia="Times New Roman" w:hAnsi="Times New Roman" w:cs="Times New Roman"/>
      <w:i/>
      <w:iCs/>
      <w:sz w:val="24"/>
      <w:szCs w:val="24"/>
      <w:lang w:eastAsia="ru-RU"/>
    </w:rPr>
  </w:style>
  <w:style w:type="paragraph" w:styleId="aff">
    <w:name w:val="envelope address"/>
    <w:basedOn w:val="a1"/>
    <w:rsid w:val="00FB3718"/>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0">
    <w:name w:val="Date"/>
    <w:basedOn w:val="a1"/>
    <w:next w:val="a1"/>
    <w:link w:val="aff1"/>
    <w:rsid w:val="00FB3718"/>
    <w:pPr>
      <w:spacing w:after="0" w:line="240" w:lineRule="auto"/>
    </w:pPr>
    <w:rPr>
      <w:rFonts w:ascii="Times New Roman" w:eastAsia="Times New Roman" w:hAnsi="Times New Roman" w:cs="Times New Roman"/>
      <w:sz w:val="24"/>
      <w:szCs w:val="24"/>
      <w:lang w:eastAsia="ru-RU"/>
    </w:rPr>
  </w:style>
  <w:style w:type="character" w:customStyle="1" w:styleId="aff1">
    <w:name w:val="Дата Знак"/>
    <w:basedOn w:val="a2"/>
    <w:link w:val="aff0"/>
    <w:rsid w:val="00FB3718"/>
    <w:rPr>
      <w:rFonts w:ascii="Times New Roman" w:eastAsia="Times New Roman" w:hAnsi="Times New Roman" w:cs="Times New Roman"/>
      <w:sz w:val="24"/>
      <w:szCs w:val="24"/>
      <w:lang w:eastAsia="ru-RU"/>
    </w:rPr>
  </w:style>
  <w:style w:type="paragraph" w:styleId="aff2">
    <w:name w:val="Note Heading"/>
    <w:basedOn w:val="a1"/>
    <w:next w:val="a1"/>
    <w:link w:val="aff3"/>
    <w:rsid w:val="00FB3718"/>
    <w:pPr>
      <w:spacing w:after="0" w:line="240" w:lineRule="auto"/>
    </w:pPr>
    <w:rPr>
      <w:rFonts w:ascii="Times New Roman" w:eastAsia="Times New Roman" w:hAnsi="Times New Roman" w:cs="Times New Roman"/>
      <w:sz w:val="24"/>
      <w:szCs w:val="24"/>
      <w:lang w:eastAsia="ru-RU"/>
    </w:rPr>
  </w:style>
  <w:style w:type="character" w:customStyle="1" w:styleId="aff3">
    <w:name w:val="Заголовок записки Знак"/>
    <w:basedOn w:val="a2"/>
    <w:link w:val="aff2"/>
    <w:rsid w:val="00FB3718"/>
    <w:rPr>
      <w:rFonts w:ascii="Times New Roman" w:eastAsia="Times New Roman" w:hAnsi="Times New Roman" w:cs="Times New Roman"/>
      <w:sz w:val="24"/>
      <w:szCs w:val="24"/>
      <w:lang w:eastAsia="ru-RU"/>
    </w:rPr>
  </w:style>
  <w:style w:type="paragraph" w:styleId="aff4">
    <w:name w:val="toa heading"/>
    <w:basedOn w:val="a1"/>
    <w:next w:val="a1"/>
    <w:rsid w:val="00FB3718"/>
    <w:pPr>
      <w:spacing w:before="120" w:after="0" w:line="240" w:lineRule="auto"/>
    </w:pPr>
    <w:rPr>
      <w:rFonts w:ascii="Arial" w:eastAsia="Times New Roman" w:hAnsi="Arial" w:cs="Arial"/>
      <w:b/>
      <w:bCs/>
      <w:sz w:val="24"/>
      <w:szCs w:val="24"/>
      <w:lang w:eastAsia="ru-RU"/>
    </w:rPr>
  </w:style>
  <w:style w:type="paragraph" w:styleId="aff5">
    <w:name w:val="Body Text First Indent"/>
    <w:basedOn w:val="af7"/>
    <w:link w:val="aff6"/>
    <w:rsid w:val="00FB3718"/>
    <w:pPr>
      <w:ind w:firstLine="210"/>
    </w:pPr>
    <w:rPr>
      <w:szCs w:val="24"/>
    </w:rPr>
  </w:style>
  <w:style w:type="character" w:customStyle="1" w:styleId="aff6">
    <w:name w:val="Красная строка Знак"/>
    <w:basedOn w:val="af8"/>
    <w:link w:val="aff5"/>
    <w:rsid w:val="00FB3718"/>
    <w:rPr>
      <w:rFonts w:ascii="Times New Roman" w:eastAsia="Times New Roman" w:hAnsi="Times New Roman" w:cs="Times New Roman"/>
      <w:sz w:val="24"/>
      <w:szCs w:val="24"/>
      <w:lang w:eastAsia="ru-RU"/>
    </w:rPr>
  </w:style>
  <w:style w:type="paragraph" w:styleId="29">
    <w:name w:val="Body Text First Indent 2"/>
    <w:basedOn w:val="afa"/>
    <w:link w:val="2a"/>
    <w:rsid w:val="00FB3718"/>
    <w:pPr>
      <w:keepNext w:val="0"/>
      <w:spacing w:after="120"/>
      <w:ind w:left="283" w:firstLine="210"/>
      <w:jc w:val="left"/>
    </w:pPr>
  </w:style>
  <w:style w:type="character" w:customStyle="1" w:styleId="2a">
    <w:name w:val="Красная строка 2 Знак"/>
    <w:basedOn w:val="afb"/>
    <w:link w:val="29"/>
    <w:rsid w:val="00FB3718"/>
    <w:rPr>
      <w:rFonts w:ascii="Times New Roman" w:eastAsia="Times New Roman" w:hAnsi="Times New Roman" w:cs="Times New Roman"/>
      <w:sz w:val="24"/>
      <w:szCs w:val="24"/>
      <w:lang w:eastAsia="ru-RU"/>
    </w:rPr>
  </w:style>
  <w:style w:type="paragraph" w:styleId="a0">
    <w:name w:val="List Bullet"/>
    <w:basedOn w:val="a1"/>
    <w:autoRedefine/>
    <w:rsid w:val="00FB3718"/>
    <w:pPr>
      <w:numPr>
        <w:numId w:val="2"/>
      </w:numPr>
      <w:spacing w:after="0" w:line="240" w:lineRule="auto"/>
    </w:pPr>
    <w:rPr>
      <w:rFonts w:ascii="Times New Roman" w:eastAsia="Times New Roman" w:hAnsi="Times New Roman" w:cs="Times New Roman"/>
      <w:sz w:val="24"/>
      <w:szCs w:val="24"/>
      <w:lang w:eastAsia="ru-RU"/>
    </w:rPr>
  </w:style>
  <w:style w:type="paragraph" w:styleId="20">
    <w:name w:val="List Bullet 2"/>
    <w:basedOn w:val="a1"/>
    <w:autoRedefine/>
    <w:rsid w:val="00FB3718"/>
    <w:pPr>
      <w:numPr>
        <w:numId w:val="3"/>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1"/>
    <w:autoRedefine/>
    <w:rsid w:val="00FB3718"/>
    <w:pPr>
      <w:numPr>
        <w:numId w:val="4"/>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1"/>
    <w:autoRedefine/>
    <w:rsid w:val="00FB3718"/>
    <w:pPr>
      <w:numPr>
        <w:numId w:val="11"/>
      </w:numPr>
      <w:spacing w:before="60" w:after="0" w:line="240" w:lineRule="auto"/>
      <w:ind w:left="-114" w:right="-167" w:firstLine="798"/>
      <w:jc w:val="both"/>
    </w:pPr>
    <w:rPr>
      <w:rFonts w:ascii="Times New Roman" w:eastAsia="Times New Roman" w:hAnsi="Times New Roman" w:cs="Times New Roman"/>
      <w:sz w:val="28"/>
      <w:szCs w:val="28"/>
      <w:lang w:eastAsia="ru-RU"/>
    </w:rPr>
  </w:style>
  <w:style w:type="paragraph" w:styleId="50">
    <w:name w:val="List Bullet 5"/>
    <w:basedOn w:val="a1"/>
    <w:autoRedefine/>
    <w:rsid w:val="00FB3718"/>
    <w:pPr>
      <w:numPr>
        <w:numId w:val="5"/>
      </w:numPr>
      <w:spacing w:after="0" w:line="240" w:lineRule="auto"/>
    </w:pPr>
    <w:rPr>
      <w:rFonts w:ascii="Times New Roman" w:eastAsia="Times New Roman" w:hAnsi="Times New Roman" w:cs="Times New Roman"/>
      <w:sz w:val="24"/>
      <w:szCs w:val="24"/>
      <w:lang w:eastAsia="ru-RU"/>
    </w:rPr>
  </w:style>
  <w:style w:type="paragraph" w:styleId="aff7">
    <w:name w:val="caption"/>
    <w:basedOn w:val="a1"/>
    <w:next w:val="a1"/>
    <w:qFormat/>
    <w:rsid w:val="00FB3718"/>
    <w:pPr>
      <w:spacing w:before="120" w:after="120" w:line="240" w:lineRule="auto"/>
    </w:pPr>
    <w:rPr>
      <w:rFonts w:ascii="Times New Roman" w:eastAsia="Times New Roman" w:hAnsi="Times New Roman" w:cs="Times New Roman"/>
      <w:b/>
      <w:bCs/>
      <w:sz w:val="20"/>
      <w:szCs w:val="20"/>
      <w:lang w:eastAsia="ru-RU"/>
    </w:rPr>
  </w:style>
  <w:style w:type="paragraph" w:styleId="a">
    <w:name w:val="List Number"/>
    <w:basedOn w:val="a1"/>
    <w:rsid w:val="00FB3718"/>
    <w:pPr>
      <w:numPr>
        <w:numId w:val="6"/>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1"/>
    <w:rsid w:val="00FB3718"/>
    <w:pPr>
      <w:numPr>
        <w:numId w:val="7"/>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1"/>
    <w:rsid w:val="00FB371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1"/>
    <w:rsid w:val="00FB3718"/>
    <w:pPr>
      <w:numPr>
        <w:numId w:val="9"/>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1"/>
    <w:rsid w:val="00FB3718"/>
    <w:pPr>
      <w:numPr>
        <w:numId w:val="10"/>
      </w:numPr>
      <w:spacing w:after="0" w:line="240" w:lineRule="auto"/>
    </w:pPr>
    <w:rPr>
      <w:rFonts w:ascii="Times New Roman" w:eastAsia="Times New Roman" w:hAnsi="Times New Roman" w:cs="Times New Roman"/>
      <w:sz w:val="24"/>
      <w:szCs w:val="24"/>
      <w:lang w:eastAsia="ru-RU"/>
    </w:rPr>
  </w:style>
  <w:style w:type="paragraph" w:styleId="2b">
    <w:name w:val="envelope return"/>
    <w:basedOn w:val="a1"/>
    <w:rsid w:val="00FB3718"/>
    <w:pPr>
      <w:spacing w:after="0" w:line="240" w:lineRule="auto"/>
    </w:pPr>
    <w:rPr>
      <w:rFonts w:ascii="Arial" w:eastAsia="Times New Roman" w:hAnsi="Arial" w:cs="Arial"/>
      <w:sz w:val="20"/>
      <w:szCs w:val="20"/>
      <w:lang w:eastAsia="ru-RU"/>
    </w:rPr>
  </w:style>
  <w:style w:type="paragraph" w:styleId="aff8">
    <w:name w:val="Normal Indent"/>
    <w:basedOn w:val="a1"/>
    <w:rsid w:val="00FB3718"/>
    <w:pPr>
      <w:spacing w:after="0" w:line="240" w:lineRule="auto"/>
      <w:ind w:left="708"/>
    </w:pPr>
    <w:rPr>
      <w:rFonts w:ascii="Times New Roman" w:eastAsia="Times New Roman" w:hAnsi="Times New Roman" w:cs="Times New Roman"/>
      <w:sz w:val="24"/>
      <w:szCs w:val="24"/>
      <w:lang w:eastAsia="ru-RU"/>
    </w:rPr>
  </w:style>
  <w:style w:type="paragraph" w:styleId="2c">
    <w:name w:val="toc 2"/>
    <w:basedOn w:val="a1"/>
    <w:next w:val="a1"/>
    <w:autoRedefine/>
    <w:uiPriority w:val="39"/>
    <w:rsid w:val="00FB3718"/>
    <w:pPr>
      <w:spacing w:after="0"/>
      <w:ind w:left="220"/>
    </w:pPr>
    <w:rPr>
      <w:b/>
    </w:rPr>
  </w:style>
  <w:style w:type="paragraph" w:styleId="35">
    <w:name w:val="toc 3"/>
    <w:basedOn w:val="a1"/>
    <w:next w:val="a1"/>
    <w:autoRedefine/>
    <w:rsid w:val="00FB3718"/>
    <w:pPr>
      <w:spacing w:after="0"/>
      <w:ind w:left="440"/>
    </w:pPr>
  </w:style>
  <w:style w:type="paragraph" w:styleId="43">
    <w:name w:val="toc 4"/>
    <w:basedOn w:val="a1"/>
    <w:next w:val="a1"/>
    <w:autoRedefine/>
    <w:rsid w:val="00FB3718"/>
    <w:pPr>
      <w:spacing w:after="0"/>
      <w:ind w:left="660"/>
    </w:pPr>
    <w:rPr>
      <w:sz w:val="20"/>
      <w:szCs w:val="20"/>
    </w:rPr>
  </w:style>
  <w:style w:type="paragraph" w:styleId="53">
    <w:name w:val="toc 5"/>
    <w:basedOn w:val="a1"/>
    <w:next w:val="a1"/>
    <w:autoRedefine/>
    <w:rsid w:val="00FB3718"/>
    <w:pPr>
      <w:spacing w:after="0"/>
      <w:ind w:left="880"/>
    </w:pPr>
    <w:rPr>
      <w:sz w:val="20"/>
      <w:szCs w:val="20"/>
    </w:rPr>
  </w:style>
  <w:style w:type="paragraph" w:styleId="61">
    <w:name w:val="toc 6"/>
    <w:basedOn w:val="a1"/>
    <w:next w:val="a1"/>
    <w:autoRedefine/>
    <w:rsid w:val="00FB3718"/>
    <w:pPr>
      <w:spacing w:after="0"/>
      <w:ind w:left="1100"/>
    </w:pPr>
    <w:rPr>
      <w:sz w:val="20"/>
      <w:szCs w:val="20"/>
    </w:rPr>
  </w:style>
  <w:style w:type="paragraph" w:styleId="71">
    <w:name w:val="toc 7"/>
    <w:basedOn w:val="a1"/>
    <w:next w:val="a1"/>
    <w:autoRedefine/>
    <w:rsid w:val="00FB3718"/>
    <w:pPr>
      <w:spacing w:after="0"/>
      <w:ind w:left="1320"/>
    </w:pPr>
    <w:rPr>
      <w:sz w:val="20"/>
      <w:szCs w:val="20"/>
    </w:rPr>
  </w:style>
  <w:style w:type="paragraph" w:styleId="81">
    <w:name w:val="toc 8"/>
    <w:basedOn w:val="a1"/>
    <w:next w:val="a1"/>
    <w:autoRedefine/>
    <w:rsid w:val="00FB3718"/>
    <w:pPr>
      <w:spacing w:after="0"/>
      <w:ind w:left="1540"/>
    </w:pPr>
    <w:rPr>
      <w:sz w:val="20"/>
      <w:szCs w:val="20"/>
    </w:rPr>
  </w:style>
  <w:style w:type="paragraph" w:styleId="91">
    <w:name w:val="toc 9"/>
    <w:basedOn w:val="a1"/>
    <w:next w:val="a1"/>
    <w:autoRedefine/>
    <w:rsid w:val="00FB3718"/>
    <w:pPr>
      <w:spacing w:after="0"/>
      <w:ind w:left="1760"/>
    </w:pPr>
    <w:rPr>
      <w:sz w:val="20"/>
      <w:szCs w:val="20"/>
    </w:rPr>
  </w:style>
  <w:style w:type="paragraph" w:styleId="36">
    <w:name w:val="Body Text 3"/>
    <w:basedOn w:val="a1"/>
    <w:link w:val="37"/>
    <w:rsid w:val="00FB3718"/>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FB3718"/>
    <w:rPr>
      <w:rFonts w:ascii="Times New Roman" w:eastAsia="Times New Roman" w:hAnsi="Times New Roman" w:cs="Times New Roman"/>
      <w:sz w:val="16"/>
      <w:szCs w:val="16"/>
      <w:lang w:eastAsia="ru-RU"/>
    </w:rPr>
  </w:style>
  <w:style w:type="paragraph" w:styleId="aff9">
    <w:name w:val="table of figures"/>
    <w:basedOn w:val="a1"/>
    <w:next w:val="a1"/>
    <w:rsid w:val="00FB3718"/>
    <w:pPr>
      <w:spacing w:after="0" w:line="240" w:lineRule="auto"/>
      <w:ind w:left="480" w:hanging="480"/>
    </w:pPr>
    <w:rPr>
      <w:rFonts w:ascii="Times New Roman" w:eastAsia="Times New Roman" w:hAnsi="Times New Roman" w:cs="Times New Roman"/>
      <w:sz w:val="24"/>
      <w:szCs w:val="24"/>
      <w:lang w:eastAsia="ru-RU"/>
    </w:rPr>
  </w:style>
  <w:style w:type="paragraph" w:styleId="affa">
    <w:name w:val="Subtitle"/>
    <w:basedOn w:val="a1"/>
    <w:link w:val="affb"/>
    <w:qFormat/>
    <w:rsid w:val="00FB3718"/>
    <w:pPr>
      <w:spacing w:after="60" w:line="240" w:lineRule="auto"/>
      <w:jc w:val="center"/>
      <w:outlineLvl w:val="1"/>
    </w:pPr>
    <w:rPr>
      <w:rFonts w:ascii="Arial" w:eastAsia="Times New Roman" w:hAnsi="Arial" w:cs="Arial"/>
      <w:sz w:val="24"/>
      <w:szCs w:val="24"/>
      <w:lang w:eastAsia="ru-RU"/>
    </w:rPr>
  </w:style>
  <w:style w:type="character" w:customStyle="1" w:styleId="affb">
    <w:name w:val="Подзаголовок Знак"/>
    <w:basedOn w:val="a2"/>
    <w:link w:val="affa"/>
    <w:rsid w:val="00FB3718"/>
    <w:rPr>
      <w:rFonts w:ascii="Arial" w:eastAsia="Times New Roman" w:hAnsi="Arial" w:cs="Arial"/>
      <w:sz w:val="24"/>
      <w:szCs w:val="24"/>
      <w:lang w:eastAsia="ru-RU"/>
    </w:rPr>
  </w:style>
  <w:style w:type="paragraph" w:styleId="affc">
    <w:name w:val="Signature"/>
    <w:basedOn w:val="a1"/>
    <w:link w:val="affd"/>
    <w:rsid w:val="00FB3718"/>
    <w:pPr>
      <w:spacing w:after="0" w:line="240" w:lineRule="auto"/>
      <w:ind w:left="4252"/>
    </w:pPr>
    <w:rPr>
      <w:rFonts w:ascii="Times New Roman" w:eastAsia="Times New Roman" w:hAnsi="Times New Roman" w:cs="Times New Roman"/>
      <w:sz w:val="24"/>
      <w:szCs w:val="24"/>
      <w:lang w:eastAsia="ru-RU"/>
    </w:rPr>
  </w:style>
  <w:style w:type="character" w:customStyle="1" w:styleId="affd">
    <w:name w:val="Подпись Знак"/>
    <w:basedOn w:val="a2"/>
    <w:link w:val="affc"/>
    <w:rsid w:val="00FB3718"/>
    <w:rPr>
      <w:rFonts w:ascii="Times New Roman" w:eastAsia="Times New Roman" w:hAnsi="Times New Roman" w:cs="Times New Roman"/>
      <w:sz w:val="24"/>
      <w:szCs w:val="24"/>
      <w:lang w:eastAsia="ru-RU"/>
    </w:rPr>
  </w:style>
  <w:style w:type="paragraph" w:styleId="affe">
    <w:name w:val="Salutation"/>
    <w:basedOn w:val="a1"/>
    <w:next w:val="a1"/>
    <w:link w:val="afff"/>
    <w:rsid w:val="00FB3718"/>
    <w:pPr>
      <w:spacing w:after="0" w:line="240" w:lineRule="auto"/>
    </w:pPr>
    <w:rPr>
      <w:rFonts w:ascii="Times New Roman" w:eastAsia="Times New Roman" w:hAnsi="Times New Roman" w:cs="Times New Roman"/>
      <w:sz w:val="24"/>
      <w:szCs w:val="24"/>
      <w:lang w:eastAsia="ru-RU"/>
    </w:rPr>
  </w:style>
  <w:style w:type="character" w:customStyle="1" w:styleId="afff">
    <w:name w:val="Приветствие Знак"/>
    <w:basedOn w:val="a2"/>
    <w:link w:val="affe"/>
    <w:rsid w:val="00FB3718"/>
    <w:rPr>
      <w:rFonts w:ascii="Times New Roman" w:eastAsia="Times New Roman" w:hAnsi="Times New Roman" w:cs="Times New Roman"/>
      <w:sz w:val="24"/>
      <w:szCs w:val="24"/>
      <w:lang w:eastAsia="ru-RU"/>
    </w:rPr>
  </w:style>
  <w:style w:type="paragraph" w:styleId="afff0">
    <w:name w:val="List Continue"/>
    <w:basedOn w:val="a1"/>
    <w:rsid w:val="00FB3718"/>
    <w:pPr>
      <w:spacing w:after="120" w:line="240" w:lineRule="auto"/>
      <w:ind w:left="283"/>
    </w:pPr>
    <w:rPr>
      <w:rFonts w:ascii="Times New Roman" w:eastAsia="Times New Roman" w:hAnsi="Times New Roman" w:cs="Times New Roman"/>
      <w:sz w:val="24"/>
      <w:szCs w:val="24"/>
      <w:lang w:eastAsia="ru-RU"/>
    </w:rPr>
  </w:style>
  <w:style w:type="paragraph" w:styleId="2d">
    <w:name w:val="List Continue 2"/>
    <w:basedOn w:val="a1"/>
    <w:rsid w:val="00FB3718"/>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1"/>
    <w:rsid w:val="00FB3718"/>
    <w:pPr>
      <w:spacing w:after="120" w:line="240" w:lineRule="auto"/>
      <w:ind w:left="849"/>
    </w:pPr>
    <w:rPr>
      <w:rFonts w:ascii="Times New Roman" w:eastAsia="Times New Roman" w:hAnsi="Times New Roman" w:cs="Times New Roman"/>
      <w:sz w:val="24"/>
      <w:szCs w:val="24"/>
      <w:lang w:eastAsia="ru-RU"/>
    </w:rPr>
  </w:style>
  <w:style w:type="paragraph" w:styleId="44">
    <w:name w:val="List Continue 4"/>
    <w:basedOn w:val="a1"/>
    <w:rsid w:val="00FB3718"/>
    <w:pPr>
      <w:spacing w:after="120" w:line="240" w:lineRule="auto"/>
      <w:ind w:left="1132"/>
    </w:pPr>
    <w:rPr>
      <w:rFonts w:ascii="Times New Roman" w:eastAsia="Times New Roman" w:hAnsi="Times New Roman" w:cs="Times New Roman"/>
      <w:sz w:val="24"/>
      <w:szCs w:val="24"/>
      <w:lang w:eastAsia="ru-RU"/>
    </w:rPr>
  </w:style>
  <w:style w:type="paragraph" w:styleId="54">
    <w:name w:val="List Continue 5"/>
    <w:basedOn w:val="a1"/>
    <w:rsid w:val="00FB3718"/>
    <w:pPr>
      <w:spacing w:after="120" w:line="240" w:lineRule="auto"/>
      <w:ind w:left="1415"/>
    </w:pPr>
    <w:rPr>
      <w:rFonts w:ascii="Times New Roman" w:eastAsia="Times New Roman" w:hAnsi="Times New Roman" w:cs="Times New Roman"/>
      <w:sz w:val="24"/>
      <w:szCs w:val="24"/>
      <w:lang w:eastAsia="ru-RU"/>
    </w:rPr>
  </w:style>
  <w:style w:type="paragraph" w:styleId="afff1">
    <w:name w:val="Closing"/>
    <w:basedOn w:val="a1"/>
    <w:link w:val="afff2"/>
    <w:rsid w:val="00FB3718"/>
    <w:pPr>
      <w:spacing w:after="0" w:line="240" w:lineRule="auto"/>
      <w:ind w:left="4252"/>
    </w:pPr>
    <w:rPr>
      <w:rFonts w:ascii="Times New Roman" w:eastAsia="Times New Roman" w:hAnsi="Times New Roman" w:cs="Times New Roman"/>
      <w:sz w:val="24"/>
      <w:szCs w:val="24"/>
      <w:lang w:eastAsia="ru-RU"/>
    </w:rPr>
  </w:style>
  <w:style w:type="character" w:customStyle="1" w:styleId="afff2">
    <w:name w:val="Прощание Знак"/>
    <w:basedOn w:val="a2"/>
    <w:link w:val="afff1"/>
    <w:rsid w:val="00FB3718"/>
    <w:rPr>
      <w:rFonts w:ascii="Times New Roman" w:eastAsia="Times New Roman" w:hAnsi="Times New Roman" w:cs="Times New Roman"/>
      <w:sz w:val="24"/>
      <w:szCs w:val="24"/>
      <w:lang w:eastAsia="ru-RU"/>
    </w:rPr>
  </w:style>
  <w:style w:type="paragraph" w:styleId="afff3">
    <w:name w:val="List"/>
    <w:basedOn w:val="a1"/>
    <w:rsid w:val="00FB3718"/>
    <w:pPr>
      <w:spacing w:after="0" w:line="240" w:lineRule="auto"/>
      <w:ind w:left="283" w:hanging="283"/>
    </w:pPr>
    <w:rPr>
      <w:rFonts w:ascii="Times New Roman" w:eastAsia="Times New Roman" w:hAnsi="Times New Roman" w:cs="Times New Roman"/>
      <w:sz w:val="24"/>
      <w:szCs w:val="24"/>
      <w:lang w:eastAsia="ru-RU"/>
    </w:rPr>
  </w:style>
  <w:style w:type="paragraph" w:styleId="39">
    <w:name w:val="List 3"/>
    <w:basedOn w:val="a1"/>
    <w:rsid w:val="00FB3718"/>
    <w:pPr>
      <w:spacing w:after="0" w:line="240" w:lineRule="auto"/>
      <w:ind w:left="849" w:hanging="283"/>
    </w:pPr>
    <w:rPr>
      <w:rFonts w:ascii="Times New Roman" w:eastAsia="Times New Roman" w:hAnsi="Times New Roman" w:cs="Times New Roman"/>
      <w:sz w:val="24"/>
      <w:szCs w:val="24"/>
      <w:lang w:eastAsia="ru-RU"/>
    </w:rPr>
  </w:style>
  <w:style w:type="paragraph" w:styleId="45">
    <w:name w:val="List 4"/>
    <w:basedOn w:val="a1"/>
    <w:rsid w:val="00FB3718"/>
    <w:pPr>
      <w:spacing w:after="0" w:line="240" w:lineRule="auto"/>
      <w:ind w:left="1132" w:hanging="283"/>
    </w:pPr>
    <w:rPr>
      <w:rFonts w:ascii="Times New Roman" w:eastAsia="Times New Roman" w:hAnsi="Times New Roman" w:cs="Times New Roman"/>
      <w:sz w:val="24"/>
      <w:szCs w:val="24"/>
      <w:lang w:eastAsia="ru-RU"/>
    </w:rPr>
  </w:style>
  <w:style w:type="paragraph" w:styleId="55">
    <w:name w:val="List 5"/>
    <w:basedOn w:val="a1"/>
    <w:rsid w:val="00FB3718"/>
    <w:pPr>
      <w:spacing w:after="0" w:line="240" w:lineRule="auto"/>
      <w:ind w:left="1415" w:hanging="283"/>
    </w:pPr>
    <w:rPr>
      <w:rFonts w:ascii="Times New Roman" w:eastAsia="Times New Roman" w:hAnsi="Times New Roman" w:cs="Times New Roman"/>
      <w:sz w:val="24"/>
      <w:szCs w:val="24"/>
      <w:lang w:eastAsia="ru-RU"/>
    </w:rPr>
  </w:style>
  <w:style w:type="paragraph" w:styleId="HTML1">
    <w:name w:val="HTML Preformatted"/>
    <w:basedOn w:val="a1"/>
    <w:link w:val="HTML2"/>
    <w:rsid w:val="00FB3718"/>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FB3718"/>
    <w:rPr>
      <w:rFonts w:ascii="Courier New" w:eastAsia="Times New Roman" w:hAnsi="Courier New" w:cs="Courier New"/>
      <w:sz w:val="20"/>
      <w:szCs w:val="20"/>
      <w:lang w:eastAsia="ru-RU"/>
    </w:rPr>
  </w:style>
  <w:style w:type="paragraph" w:styleId="afff4">
    <w:name w:val="table of authorities"/>
    <w:basedOn w:val="a1"/>
    <w:next w:val="a1"/>
    <w:rsid w:val="00FB3718"/>
    <w:pPr>
      <w:spacing w:after="0" w:line="240" w:lineRule="auto"/>
      <w:ind w:left="240" w:hanging="240"/>
    </w:pPr>
    <w:rPr>
      <w:rFonts w:ascii="Times New Roman" w:eastAsia="Times New Roman" w:hAnsi="Times New Roman" w:cs="Times New Roman"/>
      <w:sz w:val="24"/>
      <w:szCs w:val="24"/>
      <w:lang w:eastAsia="ru-RU"/>
    </w:rPr>
  </w:style>
  <w:style w:type="paragraph" w:styleId="afff5">
    <w:name w:val="Plain Text"/>
    <w:basedOn w:val="a1"/>
    <w:link w:val="afff6"/>
    <w:rsid w:val="00FB3718"/>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2"/>
    <w:link w:val="afff5"/>
    <w:rsid w:val="00FB3718"/>
    <w:rPr>
      <w:rFonts w:ascii="Courier New" w:eastAsia="Times New Roman" w:hAnsi="Courier New" w:cs="Courier New"/>
      <w:sz w:val="20"/>
      <w:szCs w:val="20"/>
      <w:lang w:eastAsia="ru-RU"/>
    </w:rPr>
  </w:style>
  <w:style w:type="paragraph" w:styleId="afff7">
    <w:name w:val="endnote text"/>
    <w:basedOn w:val="a1"/>
    <w:link w:val="afff8"/>
    <w:rsid w:val="00FB3718"/>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концевой сноски Знак"/>
    <w:basedOn w:val="a2"/>
    <w:link w:val="afff7"/>
    <w:rsid w:val="00FB3718"/>
    <w:rPr>
      <w:rFonts w:ascii="Times New Roman" w:eastAsia="Times New Roman" w:hAnsi="Times New Roman" w:cs="Times New Roman"/>
      <w:sz w:val="20"/>
      <w:szCs w:val="20"/>
      <w:lang w:eastAsia="ru-RU"/>
    </w:rPr>
  </w:style>
  <w:style w:type="paragraph" w:styleId="afff9">
    <w:name w:val="macro"/>
    <w:link w:val="afffa"/>
    <w:rsid w:val="00FB37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a">
    <w:name w:val="Текст макроса Знак"/>
    <w:basedOn w:val="a2"/>
    <w:link w:val="afff9"/>
    <w:rsid w:val="00FB3718"/>
    <w:rPr>
      <w:rFonts w:ascii="Courier New" w:eastAsia="Times New Roman" w:hAnsi="Courier New" w:cs="Courier New"/>
      <w:sz w:val="20"/>
      <w:szCs w:val="20"/>
      <w:lang w:eastAsia="ru-RU"/>
    </w:rPr>
  </w:style>
  <w:style w:type="paragraph" w:styleId="afffb">
    <w:name w:val="annotation text"/>
    <w:basedOn w:val="a1"/>
    <w:link w:val="afffc"/>
    <w:uiPriority w:val="99"/>
    <w:rsid w:val="00FB3718"/>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2"/>
    <w:link w:val="afffb"/>
    <w:uiPriority w:val="99"/>
    <w:rsid w:val="00FB3718"/>
    <w:rPr>
      <w:rFonts w:ascii="Times New Roman" w:eastAsia="Times New Roman" w:hAnsi="Times New Roman" w:cs="Times New Roman"/>
      <w:sz w:val="20"/>
      <w:szCs w:val="20"/>
      <w:lang w:eastAsia="ru-RU"/>
    </w:rPr>
  </w:style>
  <w:style w:type="paragraph" w:styleId="afffd">
    <w:name w:val="footnote text"/>
    <w:basedOn w:val="a1"/>
    <w:link w:val="afffe"/>
    <w:rsid w:val="00FB3718"/>
    <w:pPr>
      <w:spacing w:after="0" w:line="240" w:lineRule="auto"/>
    </w:pPr>
    <w:rPr>
      <w:rFonts w:ascii="Times New Roman" w:eastAsia="Times New Roman" w:hAnsi="Times New Roman" w:cs="Times New Roman"/>
      <w:sz w:val="20"/>
      <w:szCs w:val="20"/>
      <w:lang w:eastAsia="ru-RU"/>
    </w:rPr>
  </w:style>
  <w:style w:type="character" w:customStyle="1" w:styleId="afffe">
    <w:name w:val="Текст сноски Знак"/>
    <w:basedOn w:val="a2"/>
    <w:link w:val="afffd"/>
    <w:rsid w:val="00FB3718"/>
    <w:rPr>
      <w:rFonts w:ascii="Times New Roman" w:eastAsia="Times New Roman" w:hAnsi="Times New Roman" w:cs="Times New Roman"/>
      <w:sz w:val="20"/>
      <w:szCs w:val="20"/>
      <w:lang w:eastAsia="ru-RU"/>
    </w:rPr>
  </w:style>
  <w:style w:type="paragraph" w:styleId="16">
    <w:name w:val="index 1"/>
    <w:basedOn w:val="a1"/>
    <w:next w:val="a1"/>
    <w:autoRedefine/>
    <w:rsid w:val="00FB3718"/>
    <w:pPr>
      <w:spacing w:after="0" w:line="240" w:lineRule="auto"/>
      <w:ind w:left="240" w:hanging="240"/>
    </w:pPr>
    <w:rPr>
      <w:rFonts w:ascii="Times New Roman" w:eastAsia="Times New Roman" w:hAnsi="Times New Roman" w:cs="Times New Roman"/>
      <w:sz w:val="24"/>
      <w:szCs w:val="24"/>
      <w:lang w:eastAsia="ru-RU"/>
    </w:rPr>
  </w:style>
  <w:style w:type="paragraph" w:styleId="affff">
    <w:name w:val="index heading"/>
    <w:basedOn w:val="a1"/>
    <w:next w:val="16"/>
    <w:rsid w:val="00FB3718"/>
    <w:pPr>
      <w:spacing w:after="0" w:line="240" w:lineRule="auto"/>
    </w:pPr>
    <w:rPr>
      <w:rFonts w:ascii="Arial" w:eastAsia="Times New Roman" w:hAnsi="Arial" w:cs="Arial"/>
      <w:b/>
      <w:bCs/>
      <w:sz w:val="24"/>
      <w:szCs w:val="24"/>
      <w:lang w:eastAsia="ru-RU"/>
    </w:rPr>
  </w:style>
  <w:style w:type="paragraph" w:styleId="2e">
    <w:name w:val="index 2"/>
    <w:basedOn w:val="a1"/>
    <w:next w:val="a1"/>
    <w:autoRedefine/>
    <w:rsid w:val="00FB3718"/>
    <w:pPr>
      <w:spacing w:after="0" w:line="240" w:lineRule="auto"/>
      <w:ind w:left="480" w:hanging="240"/>
    </w:pPr>
    <w:rPr>
      <w:rFonts w:ascii="Times New Roman" w:eastAsia="Times New Roman" w:hAnsi="Times New Roman" w:cs="Times New Roman"/>
      <w:sz w:val="24"/>
      <w:szCs w:val="24"/>
      <w:lang w:eastAsia="ru-RU"/>
    </w:rPr>
  </w:style>
  <w:style w:type="paragraph" w:styleId="3a">
    <w:name w:val="index 3"/>
    <w:basedOn w:val="a1"/>
    <w:next w:val="a1"/>
    <w:autoRedefine/>
    <w:rsid w:val="00FB3718"/>
    <w:pPr>
      <w:spacing w:after="0" w:line="240" w:lineRule="auto"/>
      <w:ind w:left="720" w:hanging="240"/>
    </w:pPr>
    <w:rPr>
      <w:rFonts w:ascii="Times New Roman" w:eastAsia="Times New Roman" w:hAnsi="Times New Roman" w:cs="Times New Roman"/>
      <w:sz w:val="24"/>
      <w:szCs w:val="24"/>
      <w:lang w:eastAsia="ru-RU"/>
    </w:rPr>
  </w:style>
  <w:style w:type="paragraph" w:styleId="46">
    <w:name w:val="index 4"/>
    <w:basedOn w:val="a1"/>
    <w:next w:val="a1"/>
    <w:autoRedefine/>
    <w:rsid w:val="00FB3718"/>
    <w:pPr>
      <w:spacing w:after="0" w:line="240" w:lineRule="auto"/>
      <w:ind w:left="960" w:hanging="240"/>
    </w:pPr>
    <w:rPr>
      <w:rFonts w:ascii="Times New Roman" w:eastAsia="Times New Roman" w:hAnsi="Times New Roman" w:cs="Times New Roman"/>
      <w:sz w:val="24"/>
      <w:szCs w:val="24"/>
      <w:lang w:eastAsia="ru-RU"/>
    </w:rPr>
  </w:style>
  <w:style w:type="paragraph" w:styleId="56">
    <w:name w:val="index 5"/>
    <w:basedOn w:val="a1"/>
    <w:next w:val="a1"/>
    <w:autoRedefine/>
    <w:rsid w:val="00FB3718"/>
    <w:pPr>
      <w:spacing w:after="0" w:line="240" w:lineRule="auto"/>
      <w:ind w:left="1200" w:hanging="240"/>
    </w:pPr>
    <w:rPr>
      <w:rFonts w:ascii="Times New Roman" w:eastAsia="Times New Roman" w:hAnsi="Times New Roman" w:cs="Times New Roman"/>
      <w:sz w:val="24"/>
      <w:szCs w:val="24"/>
      <w:lang w:eastAsia="ru-RU"/>
    </w:rPr>
  </w:style>
  <w:style w:type="paragraph" w:styleId="62">
    <w:name w:val="index 6"/>
    <w:basedOn w:val="a1"/>
    <w:next w:val="a1"/>
    <w:autoRedefine/>
    <w:rsid w:val="00FB3718"/>
    <w:pPr>
      <w:spacing w:after="0" w:line="240" w:lineRule="auto"/>
      <w:ind w:left="1440" w:hanging="240"/>
    </w:pPr>
    <w:rPr>
      <w:rFonts w:ascii="Times New Roman" w:eastAsia="Times New Roman" w:hAnsi="Times New Roman" w:cs="Times New Roman"/>
      <w:sz w:val="24"/>
      <w:szCs w:val="24"/>
      <w:lang w:eastAsia="ru-RU"/>
    </w:rPr>
  </w:style>
  <w:style w:type="paragraph" w:styleId="72">
    <w:name w:val="index 7"/>
    <w:basedOn w:val="a1"/>
    <w:next w:val="a1"/>
    <w:autoRedefine/>
    <w:rsid w:val="00FB3718"/>
    <w:pPr>
      <w:spacing w:after="0" w:line="240" w:lineRule="auto"/>
      <w:ind w:left="1680" w:hanging="240"/>
    </w:pPr>
    <w:rPr>
      <w:rFonts w:ascii="Times New Roman" w:eastAsia="Times New Roman" w:hAnsi="Times New Roman" w:cs="Times New Roman"/>
      <w:sz w:val="24"/>
      <w:szCs w:val="24"/>
      <w:lang w:eastAsia="ru-RU"/>
    </w:rPr>
  </w:style>
  <w:style w:type="paragraph" w:styleId="82">
    <w:name w:val="index 8"/>
    <w:basedOn w:val="a1"/>
    <w:next w:val="a1"/>
    <w:autoRedefine/>
    <w:rsid w:val="00FB3718"/>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1"/>
    <w:next w:val="a1"/>
    <w:autoRedefine/>
    <w:rsid w:val="00FB3718"/>
    <w:pPr>
      <w:spacing w:after="0" w:line="240" w:lineRule="auto"/>
      <w:ind w:left="2160" w:hanging="240"/>
    </w:pPr>
    <w:rPr>
      <w:rFonts w:ascii="Times New Roman" w:eastAsia="Times New Roman" w:hAnsi="Times New Roman" w:cs="Times New Roman"/>
      <w:sz w:val="24"/>
      <w:szCs w:val="24"/>
      <w:lang w:eastAsia="ru-RU"/>
    </w:rPr>
  </w:style>
  <w:style w:type="paragraph" w:styleId="affff0">
    <w:name w:val="Message Header"/>
    <w:basedOn w:val="a1"/>
    <w:link w:val="affff1"/>
    <w:rsid w:val="00FB37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1">
    <w:name w:val="Шапка Знак"/>
    <w:basedOn w:val="a2"/>
    <w:link w:val="affff0"/>
    <w:rsid w:val="00FB3718"/>
    <w:rPr>
      <w:rFonts w:ascii="Arial" w:eastAsia="Times New Roman" w:hAnsi="Arial" w:cs="Arial"/>
      <w:sz w:val="24"/>
      <w:szCs w:val="24"/>
      <w:shd w:val="pct20" w:color="auto" w:fill="auto"/>
      <w:lang w:eastAsia="ru-RU"/>
    </w:rPr>
  </w:style>
  <w:style w:type="paragraph" w:styleId="affff2">
    <w:name w:val="E-mail Signature"/>
    <w:basedOn w:val="a1"/>
    <w:link w:val="affff3"/>
    <w:rsid w:val="00FB3718"/>
    <w:pPr>
      <w:spacing w:after="0" w:line="240" w:lineRule="auto"/>
    </w:pPr>
    <w:rPr>
      <w:rFonts w:ascii="Times New Roman" w:eastAsia="Times New Roman" w:hAnsi="Times New Roman" w:cs="Times New Roman"/>
      <w:sz w:val="24"/>
      <w:szCs w:val="24"/>
      <w:lang w:eastAsia="ru-RU"/>
    </w:rPr>
  </w:style>
  <w:style w:type="character" w:customStyle="1" w:styleId="affff3">
    <w:name w:val="Электронная подпись Знак"/>
    <w:basedOn w:val="a2"/>
    <w:link w:val="affff2"/>
    <w:rsid w:val="00FB3718"/>
    <w:rPr>
      <w:rFonts w:ascii="Times New Roman" w:eastAsia="Times New Roman" w:hAnsi="Times New Roman" w:cs="Times New Roman"/>
      <w:sz w:val="24"/>
      <w:szCs w:val="24"/>
      <w:lang w:eastAsia="ru-RU"/>
    </w:rPr>
  </w:style>
  <w:style w:type="paragraph" w:customStyle="1" w:styleId="3b">
    <w:name w:val="сновной текст 3"/>
    <w:basedOn w:val="a1"/>
    <w:rsid w:val="00FB3718"/>
    <w:pPr>
      <w:widowControl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1"/>
    <w:rsid w:val="00FB3718"/>
    <w:pPr>
      <w:widowControl w:val="0"/>
      <w:spacing w:after="0" w:line="240" w:lineRule="auto"/>
      <w:jc w:val="both"/>
    </w:pPr>
    <w:rPr>
      <w:rFonts w:ascii="Arial" w:eastAsia="Times New Roman" w:hAnsi="Arial" w:cs="Times New Roman"/>
      <w:sz w:val="24"/>
      <w:szCs w:val="20"/>
      <w:lang w:eastAsia="ru-RU"/>
    </w:rPr>
  </w:style>
  <w:style w:type="paragraph" w:customStyle="1" w:styleId="17">
    <w:name w:val="Обычный1"/>
    <w:rsid w:val="00FB3718"/>
    <w:pPr>
      <w:widowControl w:val="0"/>
      <w:spacing w:after="0" w:line="240" w:lineRule="auto"/>
      <w:ind w:firstLine="482"/>
      <w:jc w:val="both"/>
    </w:pPr>
    <w:rPr>
      <w:rFonts w:ascii="a_Timer" w:eastAsia="Times New Roman" w:hAnsi="a_Timer" w:cs="Times New Roman"/>
      <w:snapToGrid w:val="0"/>
      <w:sz w:val="24"/>
      <w:szCs w:val="20"/>
      <w:lang w:val="en-US" w:eastAsia="ru-RU"/>
    </w:rPr>
  </w:style>
  <w:style w:type="paragraph" w:customStyle="1" w:styleId="18">
    <w:name w:val="Заголов1"/>
    <w:basedOn w:val="a1"/>
    <w:rsid w:val="00FB3718"/>
    <w:pPr>
      <w:widowControl w:val="0"/>
      <w:snapToGrid w:val="0"/>
      <w:spacing w:after="0" w:line="240" w:lineRule="auto"/>
      <w:jc w:val="center"/>
    </w:pPr>
    <w:rPr>
      <w:rFonts w:ascii="a_Timer" w:eastAsia="Times New Roman" w:hAnsi="a_Timer" w:cs="Times New Roman"/>
      <w:sz w:val="24"/>
      <w:szCs w:val="20"/>
      <w:lang w:val="en-US" w:eastAsia="ru-RU"/>
    </w:rPr>
  </w:style>
  <w:style w:type="paragraph" w:customStyle="1" w:styleId="Roman12">
    <w:name w:val="Roman12"/>
    <w:basedOn w:val="a1"/>
    <w:rsid w:val="00FB3718"/>
    <w:pPr>
      <w:tabs>
        <w:tab w:val="left" w:pos="1440"/>
      </w:tabs>
      <w:spacing w:after="0" w:line="240" w:lineRule="auto"/>
      <w:ind w:left="120" w:right="105" w:firstLine="720"/>
      <w:jc w:val="both"/>
    </w:pPr>
    <w:rPr>
      <w:rFonts w:ascii="Times New Roman" w:eastAsia="Times New Roman" w:hAnsi="Times New Roman" w:cs="Times New Roman"/>
      <w:i/>
      <w:iCs/>
      <w:color w:val="000000"/>
      <w:sz w:val="24"/>
      <w:szCs w:val="24"/>
      <w:lang w:eastAsia="ru-RU"/>
    </w:rPr>
  </w:style>
  <w:style w:type="paragraph" w:customStyle="1" w:styleId="affff4">
    <w:name w:val="Обычный  текст Знак"/>
    <w:basedOn w:val="a1"/>
    <w:rsid w:val="00FB3718"/>
    <w:pPr>
      <w:spacing w:before="20" w:after="60" w:line="240" w:lineRule="auto"/>
      <w:ind w:left="567"/>
      <w:jc w:val="both"/>
    </w:pPr>
    <w:rPr>
      <w:rFonts w:ascii="Times New Roman" w:eastAsia="Times New Roman" w:hAnsi="Times New Roman" w:cs="Times New Roman"/>
      <w:sz w:val="24"/>
      <w:szCs w:val="20"/>
      <w:lang w:eastAsia="ru-RU"/>
    </w:rPr>
  </w:style>
  <w:style w:type="paragraph" w:customStyle="1" w:styleId="Iauiue">
    <w:name w:val="Iau?iue"/>
    <w:rsid w:val="00FB3718"/>
    <w:pPr>
      <w:spacing w:after="0" w:line="240" w:lineRule="auto"/>
    </w:pPr>
    <w:rPr>
      <w:rFonts w:ascii="Times New Roman" w:eastAsia="Times New Roman" w:hAnsi="Times New Roman" w:cs="Times New Roman"/>
      <w:sz w:val="24"/>
      <w:szCs w:val="20"/>
      <w:lang w:eastAsia="ru-RU"/>
    </w:rPr>
  </w:style>
  <w:style w:type="paragraph" w:customStyle="1" w:styleId="affff5">
    <w:name w:val="Обычный  текст"/>
    <w:basedOn w:val="a1"/>
    <w:rsid w:val="00FB3718"/>
    <w:pPr>
      <w:spacing w:before="20" w:after="60" w:line="240" w:lineRule="auto"/>
      <w:ind w:left="567"/>
      <w:jc w:val="both"/>
    </w:pPr>
    <w:rPr>
      <w:rFonts w:ascii="Times New Roman" w:eastAsia="Times New Roman" w:hAnsi="Times New Roman" w:cs="Times New Roman"/>
      <w:sz w:val="24"/>
      <w:szCs w:val="20"/>
      <w:lang w:eastAsia="ru-RU"/>
    </w:rPr>
  </w:style>
  <w:style w:type="paragraph" w:customStyle="1" w:styleId="affff6">
    <w:name w:val="Обычный (кр.строка)"/>
    <w:basedOn w:val="a1"/>
    <w:rsid w:val="00FB3718"/>
    <w:pPr>
      <w:spacing w:before="20" w:after="60" w:line="360" w:lineRule="auto"/>
      <w:ind w:firstLine="720"/>
      <w:jc w:val="both"/>
    </w:pPr>
    <w:rPr>
      <w:rFonts w:ascii="Times New Roman" w:eastAsia="Times New Roman" w:hAnsi="Times New Roman" w:cs="Times New Roman"/>
      <w:sz w:val="24"/>
      <w:szCs w:val="20"/>
      <w:lang w:eastAsia="ru-RU"/>
    </w:rPr>
  </w:style>
  <w:style w:type="paragraph" w:customStyle="1" w:styleId="affff7">
    <w:name w:val="бычный"/>
    <w:link w:val="affff8"/>
    <w:rsid w:val="00FB3718"/>
    <w:pPr>
      <w:widowControl w:val="0"/>
      <w:overflowPunct w:val="0"/>
      <w:autoSpaceDE w:val="0"/>
      <w:autoSpaceDN w:val="0"/>
      <w:adjustRightInd w:val="0"/>
      <w:spacing w:after="0" w:line="240" w:lineRule="auto"/>
      <w:ind w:left="284" w:right="170" w:firstLine="851"/>
      <w:jc w:val="both"/>
      <w:textAlignment w:val="baseline"/>
    </w:pPr>
    <w:rPr>
      <w:rFonts w:ascii="Times New Roman" w:eastAsia="Times New Roman" w:hAnsi="Times New Roman" w:cs="Times New Roman"/>
      <w:sz w:val="24"/>
      <w:szCs w:val="20"/>
      <w:lang w:eastAsia="ru-RU"/>
    </w:rPr>
  </w:style>
  <w:style w:type="character" w:customStyle="1" w:styleId="affff8">
    <w:name w:val="бычный Знак"/>
    <w:link w:val="affff7"/>
    <w:rsid w:val="00FB3718"/>
    <w:rPr>
      <w:rFonts w:ascii="Times New Roman" w:eastAsia="Times New Roman" w:hAnsi="Times New Roman" w:cs="Times New Roman"/>
      <w:sz w:val="24"/>
      <w:szCs w:val="20"/>
      <w:lang w:eastAsia="ru-RU"/>
    </w:rPr>
  </w:style>
  <w:style w:type="paragraph" w:customStyle="1" w:styleId="paragraph">
    <w:name w:val="paragraph"/>
    <w:basedOn w:val="a1"/>
    <w:rsid w:val="00FB3718"/>
    <w:pPr>
      <w:spacing w:before="100" w:beforeAutospacing="1" w:after="100" w:afterAutospacing="1" w:line="240" w:lineRule="auto"/>
      <w:jc w:val="both"/>
    </w:pPr>
    <w:rPr>
      <w:rFonts w:ascii="Arial" w:eastAsia="Times New Roman" w:hAnsi="Arial" w:cs="Arial"/>
      <w:color w:val="000000"/>
      <w:sz w:val="20"/>
      <w:szCs w:val="20"/>
      <w:lang w:eastAsia="ru-RU"/>
    </w:rPr>
  </w:style>
  <w:style w:type="character" w:styleId="affff9">
    <w:name w:val="footnote reference"/>
    <w:rsid w:val="00FB3718"/>
    <w:rPr>
      <w:vertAlign w:val="superscript"/>
    </w:rPr>
  </w:style>
  <w:style w:type="paragraph" w:customStyle="1" w:styleId="Heading">
    <w:name w:val="Heading"/>
    <w:rsid w:val="00FB3718"/>
    <w:pPr>
      <w:autoSpaceDE w:val="0"/>
      <w:autoSpaceDN w:val="0"/>
      <w:adjustRightInd w:val="0"/>
      <w:spacing w:after="0" w:line="240" w:lineRule="auto"/>
    </w:pPr>
    <w:rPr>
      <w:rFonts w:ascii="Arial" w:eastAsia="Times New Roman" w:hAnsi="Arial" w:cs="Arial"/>
      <w:b/>
      <w:bCs/>
      <w:lang w:eastAsia="ru-RU"/>
    </w:rPr>
  </w:style>
  <w:style w:type="character" w:styleId="affffa">
    <w:name w:val="line number"/>
    <w:basedOn w:val="a2"/>
    <w:rsid w:val="00FB3718"/>
  </w:style>
  <w:style w:type="paragraph" w:customStyle="1" w:styleId="affffb">
    <w:name w:val="ШАПКА Ц"/>
    <w:basedOn w:val="affff0"/>
    <w:link w:val="affffc"/>
    <w:autoRedefine/>
    <w:rsid w:val="00FB3718"/>
    <w:pPr>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ind w:left="0" w:firstLine="96"/>
      <w:jc w:val="center"/>
    </w:pPr>
    <w:rPr>
      <w:rFonts w:ascii="Times New Roman" w:hAnsi="Times New Roman"/>
      <w:b/>
      <w:sz w:val="32"/>
      <w:szCs w:val="32"/>
      <w:lang w:eastAsia="en-US"/>
    </w:rPr>
  </w:style>
  <w:style w:type="character" w:customStyle="1" w:styleId="affffc">
    <w:name w:val="ШАПКА Ц Знак"/>
    <w:link w:val="affffb"/>
    <w:rsid w:val="00FB3718"/>
    <w:rPr>
      <w:rFonts w:ascii="Times New Roman" w:eastAsia="Times New Roman" w:hAnsi="Times New Roman" w:cs="Arial"/>
      <w:b/>
      <w:sz w:val="32"/>
      <w:szCs w:val="32"/>
    </w:rPr>
  </w:style>
  <w:style w:type="paragraph" w:customStyle="1" w:styleId="main1">
    <w:name w:val="main1"/>
    <w:basedOn w:val="a1"/>
    <w:rsid w:val="00FB3718"/>
    <w:pPr>
      <w:spacing w:before="450" w:after="225" w:line="240" w:lineRule="auto"/>
      <w:jc w:val="center"/>
    </w:pPr>
    <w:rPr>
      <w:rFonts w:ascii="Arial" w:eastAsia="Times New Roman" w:hAnsi="Arial" w:cs="Arial"/>
      <w:b/>
      <w:bCs/>
      <w:sz w:val="33"/>
      <w:szCs w:val="33"/>
      <w:lang w:eastAsia="ru-RU"/>
    </w:rPr>
  </w:style>
  <w:style w:type="paragraph" w:customStyle="1" w:styleId="main2">
    <w:name w:val="main2"/>
    <w:basedOn w:val="a1"/>
    <w:rsid w:val="00FB3718"/>
    <w:pPr>
      <w:spacing w:after="450" w:line="240" w:lineRule="auto"/>
      <w:jc w:val="center"/>
    </w:pPr>
    <w:rPr>
      <w:rFonts w:ascii="Arial" w:eastAsia="Times New Roman" w:hAnsi="Arial" w:cs="Arial"/>
      <w:sz w:val="33"/>
      <w:szCs w:val="33"/>
      <w:lang w:eastAsia="ru-RU"/>
    </w:rPr>
  </w:style>
  <w:style w:type="paragraph" w:customStyle="1" w:styleId="19">
    <w:name w:val="Знак Знак Знак Знак1"/>
    <w:basedOn w:val="a1"/>
    <w:rsid w:val="00FB371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M59">
    <w:name w:val="CM59"/>
    <w:basedOn w:val="Default"/>
    <w:next w:val="Default"/>
    <w:rsid w:val="00FB3718"/>
    <w:pPr>
      <w:suppressAutoHyphens w:val="0"/>
      <w:autoSpaceDN w:val="0"/>
      <w:adjustRightInd w:val="0"/>
      <w:spacing w:after="340"/>
    </w:pPr>
    <w:rPr>
      <w:rFonts w:ascii="Times New Roman" w:eastAsia="Times New Roman" w:hAnsi="Times New Roman" w:cs="Times New Roman"/>
      <w:color w:val="auto"/>
      <w:kern w:val="0"/>
      <w:lang w:eastAsia="ru-RU" w:bidi="ar-SA"/>
    </w:rPr>
  </w:style>
  <w:style w:type="paragraph" w:customStyle="1" w:styleId="CM13">
    <w:name w:val="CM13"/>
    <w:basedOn w:val="Default"/>
    <w:next w:val="Default"/>
    <w:rsid w:val="00FB3718"/>
    <w:pPr>
      <w:suppressAutoHyphens w:val="0"/>
      <w:autoSpaceDN w:val="0"/>
      <w:adjustRightInd w:val="0"/>
      <w:spacing w:line="276" w:lineRule="atLeast"/>
    </w:pPr>
    <w:rPr>
      <w:rFonts w:ascii="Times New Roman" w:eastAsia="Times New Roman" w:hAnsi="Times New Roman" w:cs="Times New Roman"/>
      <w:color w:val="auto"/>
      <w:kern w:val="0"/>
      <w:lang w:eastAsia="ru-RU" w:bidi="ar-SA"/>
    </w:rPr>
  </w:style>
  <w:style w:type="paragraph" w:customStyle="1" w:styleId="CM1">
    <w:name w:val="CM1"/>
    <w:basedOn w:val="Default"/>
    <w:next w:val="Default"/>
    <w:rsid w:val="00FB3718"/>
    <w:pPr>
      <w:suppressAutoHyphens w:val="0"/>
      <w:autoSpaceDN w:val="0"/>
      <w:adjustRightInd w:val="0"/>
    </w:pPr>
    <w:rPr>
      <w:rFonts w:ascii="Times New Roman" w:eastAsia="Times New Roman" w:hAnsi="Times New Roman" w:cs="Times New Roman"/>
      <w:color w:val="auto"/>
      <w:kern w:val="0"/>
      <w:lang w:eastAsia="ru-RU" w:bidi="ar-SA"/>
    </w:rPr>
  </w:style>
  <w:style w:type="paragraph" w:customStyle="1" w:styleId="CM62">
    <w:name w:val="CM62"/>
    <w:basedOn w:val="Default"/>
    <w:next w:val="Default"/>
    <w:rsid w:val="00FB3718"/>
    <w:pPr>
      <w:suppressAutoHyphens w:val="0"/>
      <w:autoSpaceDN w:val="0"/>
      <w:adjustRightInd w:val="0"/>
      <w:spacing w:after="275"/>
    </w:pPr>
    <w:rPr>
      <w:rFonts w:ascii="Times New Roman" w:eastAsia="Times New Roman" w:hAnsi="Times New Roman" w:cs="Times New Roman"/>
      <w:color w:val="auto"/>
      <w:kern w:val="0"/>
      <w:lang w:eastAsia="ru-RU" w:bidi="ar-SA"/>
    </w:rPr>
  </w:style>
  <w:style w:type="paragraph" w:customStyle="1" w:styleId="CM20">
    <w:name w:val="CM20"/>
    <w:basedOn w:val="Default"/>
    <w:next w:val="Default"/>
    <w:rsid w:val="00FB3718"/>
    <w:pPr>
      <w:suppressAutoHyphens w:val="0"/>
      <w:autoSpaceDN w:val="0"/>
      <w:adjustRightInd w:val="0"/>
      <w:spacing w:line="276" w:lineRule="atLeast"/>
    </w:pPr>
    <w:rPr>
      <w:rFonts w:ascii="Times New Roman" w:eastAsia="Times New Roman" w:hAnsi="Times New Roman" w:cs="Times New Roman"/>
      <w:color w:val="auto"/>
      <w:kern w:val="0"/>
      <w:lang w:eastAsia="ru-RU" w:bidi="ar-SA"/>
    </w:rPr>
  </w:style>
  <w:style w:type="paragraph" w:customStyle="1" w:styleId="CM5">
    <w:name w:val="CM5"/>
    <w:basedOn w:val="Default"/>
    <w:next w:val="Default"/>
    <w:rsid w:val="00FB3718"/>
    <w:pPr>
      <w:suppressAutoHyphens w:val="0"/>
      <w:autoSpaceDN w:val="0"/>
      <w:adjustRightInd w:val="0"/>
      <w:spacing w:line="278" w:lineRule="atLeast"/>
    </w:pPr>
    <w:rPr>
      <w:rFonts w:ascii="Times New Roman" w:eastAsia="Times New Roman" w:hAnsi="Times New Roman" w:cs="Times New Roman"/>
      <w:color w:val="auto"/>
      <w:kern w:val="0"/>
      <w:lang w:eastAsia="ru-RU" w:bidi="ar-SA"/>
    </w:rPr>
  </w:style>
  <w:style w:type="paragraph" w:customStyle="1" w:styleId="CM19">
    <w:name w:val="CM19"/>
    <w:basedOn w:val="Default"/>
    <w:next w:val="Default"/>
    <w:rsid w:val="00FB3718"/>
    <w:pPr>
      <w:suppressAutoHyphens w:val="0"/>
      <w:autoSpaceDN w:val="0"/>
      <w:adjustRightInd w:val="0"/>
      <w:spacing w:line="278" w:lineRule="atLeast"/>
    </w:pPr>
    <w:rPr>
      <w:rFonts w:ascii="Times New Roman" w:eastAsia="Times New Roman" w:hAnsi="Times New Roman" w:cs="Times New Roman"/>
      <w:color w:val="auto"/>
      <w:kern w:val="0"/>
      <w:lang w:eastAsia="ru-RU" w:bidi="ar-SA"/>
    </w:rPr>
  </w:style>
  <w:style w:type="paragraph" w:customStyle="1" w:styleId="CM57">
    <w:name w:val="CM57"/>
    <w:basedOn w:val="Default"/>
    <w:next w:val="Default"/>
    <w:rsid w:val="00FB3718"/>
    <w:pPr>
      <w:suppressAutoHyphens w:val="0"/>
      <w:autoSpaceDN w:val="0"/>
      <w:adjustRightInd w:val="0"/>
      <w:spacing w:after="115"/>
    </w:pPr>
    <w:rPr>
      <w:rFonts w:ascii="Times New Roman" w:eastAsia="Times New Roman" w:hAnsi="Times New Roman" w:cs="Times New Roman"/>
      <w:color w:val="auto"/>
      <w:kern w:val="0"/>
      <w:lang w:eastAsia="ru-RU" w:bidi="ar-SA"/>
    </w:rPr>
  </w:style>
  <w:style w:type="paragraph" w:customStyle="1" w:styleId="CM73">
    <w:name w:val="CM73"/>
    <w:basedOn w:val="Default"/>
    <w:next w:val="Default"/>
    <w:rsid w:val="00FB3718"/>
    <w:pPr>
      <w:suppressAutoHyphens w:val="0"/>
      <w:autoSpaceDN w:val="0"/>
      <w:adjustRightInd w:val="0"/>
      <w:spacing w:after="183"/>
    </w:pPr>
    <w:rPr>
      <w:rFonts w:ascii="Times New Roman" w:eastAsia="Times New Roman" w:hAnsi="Times New Roman" w:cs="Times New Roman"/>
      <w:color w:val="auto"/>
      <w:kern w:val="0"/>
      <w:lang w:eastAsia="ru-RU" w:bidi="ar-SA"/>
    </w:rPr>
  </w:style>
  <w:style w:type="paragraph" w:customStyle="1" w:styleId="CM70">
    <w:name w:val="CM70"/>
    <w:basedOn w:val="Default"/>
    <w:next w:val="Default"/>
    <w:rsid w:val="00FB3718"/>
    <w:pPr>
      <w:suppressAutoHyphens w:val="0"/>
      <w:autoSpaceDN w:val="0"/>
      <w:adjustRightInd w:val="0"/>
      <w:spacing w:after="520"/>
    </w:pPr>
    <w:rPr>
      <w:rFonts w:ascii="Times New Roman" w:eastAsia="Times New Roman" w:hAnsi="Times New Roman" w:cs="Times New Roman"/>
      <w:color w:val="auto"/>
      <w:kern w:val="0"/>
      <w:lang w:eastAsia="ru-RU" w:bidi="ar-SA"/>
    </w:rPr>
  </w:style>
  <w:style w:type="paragraph" w:customStyle="1" w:styleId="CM18">
    <w:name w:val="CM18"/>
    <w:basedOn w:val="Default"/>
    <w:next w:val="Default"/>
    <w:rsid w:val="00FB3718"/>
    <w:pPr>
      <w:suppressAutoHyphens w:val="0"/>
      <w:autoSpaceDN w:val="0"/>
      <w:adjustRightInd w:val="0"/>
      <w:spacing w:line="276" w:lineRule="atLeast"/>
    </w:pPr>
    <w:rPr>
      <w:rFonts w:ascii="Times New Roman" w:eastAsia="Times New Roman" w:hAnsi="Times New Roman" w:cs="Times New Roman"/>
      <w:color w:val="auto"/>
      <w:kern w:val="0"/>
      <w:lang w:eastAsia="ru-RU" w:bidi="ar-SA"/>
    </w:rPr>
  </w:style>
  <w:style w:type="character" w:customStyle="1" w:styleId="affffd">
    <w:name w:val="Цветовое выделение"/>
    <w:rsid w:val="00FB3718"/>
    <w:rPr>
      <w:b/>
      <w:bCs/>
      <w:color w:val="000080"/>
      <w:sz w:val="20"/>
      <w:szCs w:val="20"/>
    </w:rPr>
  </w:style>
  <w:style w:type="character" w:customStyle="1" w:styleId="affffe">
    <w:name w:val="Гипертекстовая ссылка"/>
    <w:rsid w:val="00FB3718"/>
    <w:rPr>
      <w:b/>
      <w:bCs/>
      <w:color w:val="008000"/>
      <w:sz w:val="20"/>
      <w:szCs w:val="20"/>
      <w:u w:val="single"/>
    </w:rPr>
  </w:style>
  <w:style w:type="paragraph" w:customStyle="1" w:styleId="afffff">
    <w:name w:val="Текст (лев. подпись)"/>
    <w:basedOn w:val="a1"/>
    <w:next w:val="a1"/>
    <w:rsid w:val="00FB3718"/>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fff0">
    <w:name w:val="Текст (прав. подпись)"/>
    <w:basedOn w:val="a1"/>
    <w:next w:val="a1"/>
    <w:rsid w:val="00FB3718"/>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fff1">
    <w:name w:val="Комментарий"/>
    <w:basedOn w:val="a1"/>
    <w:next w:val="a1"/>
    <w:rsid w:val="00FB3718"/>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harChar">
    <w:name w:val="Char Char"/>
    <w:basedOn w:val="a1"/>
    <w:rsid w:val="00FB3718"/>
    <w:pPr>
      <w:spacing w:after="160" w:line="240" w:lineRule="exact"/>
    </w:pPr>
    <w:rPr>
      <w:rFonts w:ascii="Verdana" w:eastAsia="Times New Roman" w:hAnsi="Verdana" w:cs="Times New Roman"/>
      <w:sz w:val="20"/>
      <w:szCs w:val="20"/>
      <w:lang w:val="en-US"/>
    </w:rPr>
  </w:style>
  <w:style w:type="numbering" w:customStyle="1" w:styleId="1">
    <w:name w:val="Стиль1"/>
    <w:rsid w:val="00FB3718"/>
    <w:pPr>
      <w:numPr>
        <w:numId w:val="12"/>
      </w:numPr>
    </w:pPr>
  </w:style>
  <w:style w:type="paragraph" w:customStyle="1" w:styleId="Style9">
    <w:name w:val="Style9"/>
    <w:basedOn w:val="a1"/>
    <w:rsid w:val="00FB3718"/>
    <w:pPr>
      <w:widowControl w:val="0"/>
      <w:autoSpaceDE w:val="0"/>
      <w:autoSpaceDN w:val="0"/>
      <w:adjustRightInd w:val="0"/>
      <w:spacing w:after="0" w:line="274" w:lineRule="exact"/>
      <w:ind w:firstLine="562"/>
    </w:pPr>
    <w:rPr>
      <w:rFonts w:ascii="Times New Roman" w:eastAsia="Times New Roman" w:hAnsi="Times New Roman" w:cs="Times New Roman"/>
      <w:sz w:val="24"/>
      <w:szCs w:val="24"/>
      <w:lang w:eastAsia="ru-RU"/>
    </w:rPr>
  </w:style>
  <w:style w:type="character" w:customStyle="1" w:styleId="FontStyle40">
    <w:name w:val="Font Style40"/>
    <w:rsid w:val="00FB3718"/>
    <w:rPr>
      <w:rFonts w:ascii="Times New Roman" w:hAnsi="Times New Roman" w:cs="Times New Roman"/>
      <w:sz w:val="22"/>
      <w:szCs w:val="22"/>
    </w:rPr>
  </w:style>
  <w:style w:type="paragraph" w:customStyle="1" w:styleId="Style7">
    <w:name w:val="Style7"/>
    <w:basedOn w:val="a1"/>
    <w:rsid w:val="00FB3718"/>
    <w:pPr>
      <w:widowControl w:val="0"/>
      <w:autoSpaceDE w:val="0"/>
      <w:autoSpaceDN w:val="0"/>
      <w:adjustRightInd w:val="0"/>
      <w:spacing w:after="0" w:line="276" w:lineRule="exact"/>
      <w:ind w:firstLine="557"/>
    </w:pPr>
    <w:rPr>
      <w:rFonts w:ascii="Times New Roman" w:eastAsia="Times New Roman" w:hAnsi="Times New Roman" w:cs="Times New Roman"/>
      <w:sz w:val="24"/>
      <w:szCs w:val="24"/>
      <w:lang w:eastAsia="ru-RU"/>
    </w:rPr>
  </w:style>
  <w:style w:type="paragraph" w:customStyle="1" w:styleId="Style8">
    <w:name w:val="Style8"/>
    <w:basedOn w:val="a1"/>
    <w:rsid w:val="00FB3718"/>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10">
    <w:name w:val="Style10"/>
    <w:basedOn w:val="a1"/>
    <w:rsid w:val="00FB37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1"/>
    <w:rsid w:val="00FB3718"/>
    <w:pPr>
      <w:widowControl w:val="0"/>
      <w:autoSpaceDE w:val="0"/>
      <w:autoSpaceDN w:val="0"/>
      <w:adjustRightInd w:val="0"/>
      <w:spacing w:after="0" w:line="274" w:lineRule="exact"/>
      <w:ind w:firstLine="845"/>
      <w:jc w:val="both"/>
    </w:pPr>
    <w:rPr>
      <w:rFonts w:ascii="Times New Roman" w:eastAsia="Times New Roman" w:hAnsi="Times New Roman" w:cs="Times New Roman"/>
      <w:sz w:val="24"/>
      <w:szCs w:val="24"/>
      <w:lang w:eastAsia="ru-RU"/>
    </w:rPr>
  </w:style>
  <w:style w:type="paragraph" w:customStyle="1" w:styleId="Style18">
    <w:name w:val="Style18"/>
    <w:basedOn w:val="a1"/>
    <w:rsid w:val="00FB3718"/>
    <w:pPr>
      <w:widowControl w:val="0"/>
      <w:autoSpaceDE w:val="0"/>
      <w:autoSpaceDN w:val="0"/>
      <w:adjustRightInd w:val="0"/>
      <w:spacing w:after="0" w:line="278" w:lineRule="exact"/>
      <w:ind w:firstLine="706"/>
    </w:pPr>
    <w:rPr>
      <w:rFonts w:ascii="Times New Roman" w:eastAsia="Times New Roman" w:hAnsi="Times New Roman" w:cs="Times New Roman"/>
      <w:sz w:val="24"/>
      <w:szCs w:val="24"/>
      <w:lang w:eastAsia="ru-RU"/>
    </w:rPr>
  </w:style>
  <w:style w:type="character" w:customStyle="1" w:styleId="FontStyle41">
    <w:name w:val="Font Style41"/>
    <w:rsid w:val="00FB3718"/>
    <w:rPr>
      <w:rFonts w:ascii="Times New Roman" w:hAnsi="Times New Roman" w:cs="Times New Roman"/>
      <w:b/>
      <w:bCs/>
      <w:sz w:val="22"/>
      <w:szCs w:val="22"/>
    </w:rPr>
  </w:style>
  <w:style w:type="paragraph" w:customStyle="1" w:styleId="Style21">
    <w:name w:val="Style21"/>
    <w:basedOn w:val="a1"/>
    <w:rsid w:val="00FB3718"/>
    <w:pPr>
      <w:widowControl w:val="0"/>
      <w:autoSpaceDE w:val="0"/>
      <w:autoSpaceDN w:val="0"/>
      <w:adjustRightInd w:val="0"/>
      <w:spacing w:after="0" w:line="274" w:lineRule="exact"/>
      <w:ind w:firstLine="816"/>
    </w:pPr>
    <w:rPr>
      <w:rFonts w:ascii="Times New Roman" w:eastAsia="Times New Roman" w:hAnsi="Times New Roman" w:cs="Times New Roman"/>
      <w:sz w:val="24"/>
      <w:szCs w:val="24"/>
      <w:lang w:eastAsia="ru-RU"/>
    </w:rPr>
  </w:style>
  <w:style w:type="paragraph" w:customStyle="1" w:styleId="Style24">
    <w:name w:val="Style24"/>
    <w:basedOn w:val="a1"/>
    <w:rsid w:val="00FB3718"/>
    <w:pPr>
      <w:widowControl w:val="0"/>
      <w:autoSpaceDE w:val="0"/>
      <w:autoSpaceDN w:val="0"/>
      <w:adjustRightInd w:val="0"/>
      <w:spacing w:after="0" w:line="274" w:lineRule="exact"/>
      <w:ind w:firstLine="835"/>
    </w:pPr>
    <w:rPr>
      <w:rFonts w:ascii="Times New Roman" w:eastAsia="Times New Roman" w:hAnsi="Times New Roman" w:cs="Times New Roman"/>
      <w:sz w:val="24"/>
      <w:szCs w:val="24"/>
      <w:lang w:eastAsia="ru-RU"/>
    </w:rPr>
  </w:style>
  <w:style w:type="paragraph" w:customStyle="1" w:styleId="Style11">
    <w:name w:val="Style11"/>
    <w:basedOn w:val="a1"/>
    <w:rsid w:val="00FB3718"/>
    <w:pPr>
      <w:widowControl w:val="0"/>
      <w:autoSpaceDE w:val="0"/>
      <w:autoSpaceDN w:val="0"/>
      <w:adjustRightInd w:val="0"/>
      <w:spacing w:after="0" w:line="274" w:lineRule="exact"/>
      <w:ind w:firstLine="274"/>
    </w:pPr>
    <w:rPr>
      <w:rFonts w:ascii="Times New Roman" w:eastAsia="Times New Roman" w:hAnsi="Times New Roman" w:cs="Times New Roman"/>
      <w:sz w:val="24"/>
      <w:szCs w:val="24"/>
      <w:lang w:eastAsia="ru-RU"/>
    </w:rPr>
  </w:style>
  <w:style w:type="paragraph" w:customStyle="1" w:styleId="Style19">
    <w:name w:val="Style19"/>
    <w:basedOn w:val="a1"/>
    <w:rsid w:val="00FB3718"/>
    <w:pPr>
      <w:widowControl w:val="0"/>
      <w:autoSpaceDE w:val="0"/>
      <w:autoSpaceDN w:val="0"/>
      <w:adjustRightInd w:val="0"/>
      <w:spacing w:after="0" w:line="274" w:lineRule="exact"/>
      <w:ind w:firstLine="408"/>
    </w:pPr>
    <w:rPr>
      <w:rFonts w:ascii="Times New Roman" w:eastAsia="Times New Roman" w:hAnsi="Times New Roman" w:cs="Times New Roman"/>
      <w:sz w:val="24"/>
      <w:szCs w:val="24"/>
      <w:lang w:eastAsia="ru-RU"/>
    </w:rPr>
  </w:style>
  <w:style w:type="paragraph" w:customStyle="1" w:styleId="Style33">
    <w:name w:val="Style33"/>
    <w:basedOn w:val="a1"/>
    <w:rsid w:val="00FB3718"/>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20">
    <w:name w:val="Style20"/>
    <w:basedOn w:val="a1"/>
    <w:rsid w:val="00FB3718"/>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Style25">
    <w:name w:val="Style25"/>
    <w:basedOn w:val="a1"/>
    <w:rsid w:val="00FB3718"/>
    <w:pPr>
      <w:widowControl w:val="0"/>
      <w:autoSpaceDE w:val="0"/>
      <w:autoSpaceDN w:val="0"/>
      <w:adjustRightInd w:val="0"/>
      <w:spacing w:after="0" w:line="274" w:lineRule="exact"/>
      <w:ind w:firstLine="562"/>
      <w:jc w:val="both"/>
    </w:pPr>
    <w:rPr>
      <w:rFonts w:ascii="Times New Roman" w:eastAsia="Times New Roman" w:hAnsi="Times New Roman" w:cs="Times New Roman"/>
      <w:sz w:val="24"/>
      <w:szCs w:val="24"/>
      <w:lang w:eastAsia="ru-RU"/>
    </w:rPr>
  </w:style>
  <w:style w:type="paragraph" w:customStyle="1" w:styleId="Style26">
    <w:name w:val="Style26"/>
    <w:basedOn w:val="a1"/>
    <w:rsid w:val="00FB3718"/>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lang w:eastAsia="ru-RU"/>
    </w:rPr>
  </w:style>
  <w:style w:type="paragraph" w:customStyle="1" w:styleId="Style31">
    <w:name w:val="Style31"/>
    <w:basedOn w:val="a1"/>
    <w:rsid w:val="00FB3718"/>
    <w:pPr>
      <w:widowControl w:val="0"/>
      <w:autoSpaceDE w:val="0"/>
      <w:autoSpaceDN w:val="0"/>
      <w:adjustRightInd w:val="0"/>
      <w:spacing w:after="0" w:line="274" w:lineRule="exact"/>
      <w:ind w:firstLine="576"/>
    </w:pPr>
    <w:rPr>
      <w:rFonts w:ascii="Times New Roman" w:eastAsia="Times New Roman" w:hAnsi="Times New Roman" w:cs="Times New Roman"/>
      <w:sz w:val="24"/>
      <w:szCs w:val="24"/>
      <w:lang w:eastAsia="ru-RU"/>
    </w:rPr>
  </w:style>
  <w:style w:type="paragraph" w:customStyle="1" w:styleId="Style32">
    <w:name w:val="Style32"/>
    <w:basedOn w:val="a1"/>
    <w:rsid w:val="00FB371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47">
    <w:name w:val="Font Style47"/>
    <w:rsid w:val="00FB3718"/>
    <w:rPr>
      <w:rFonts w:ascii="MS Reference Sans Serif" w:hAnsi="MS Reference Sans Serif" w:cs="MS Reference Sans Serif"/>
      <w:sz w:val="22"/>
      <w:szCs w:val="22"/>
    </w:rPr>
  </w:style>
  <w:style w:type="character" w:customStyle="1" w:styleId="FontStyle48">
    <w:name w:val="Font Style48"/>
    <w:rsid w:val="00FB3718"/>
    <w:rPr>
      <w:rFonts w:ascii="Tahoma" w:hAnsi="Tahoma" w:cs="Tahoma"/>
      <w:b/>
      <w:bCs/>
      <w:i/>
      <w:iCs/>
      <w:sz w:val="20"/>
      <w:szCs w:val="20"/>
    </w:rPr>
  </w:style>
  <w:style w:type="paragraph" w:customStyle="1" w:styleId="Style15">
    <w:name w:val="Style15"/>
    <w:basedOn w:val="a1"/>
    <w:rsid w:val="00FB3718"/>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Style28">
    <w:name w:val="Style28"/>
    <w:basedOn w:val="a1"/>
    <w:rsid w:val="00FB3718"/>
    <w:pPr>
      <w:widowControl w:val="0"/>
      <w:autoSpaceDE w:val="0"/>
      <w:autoSpaceDN w:val="0"/>
      <w:adjustRightInd w:val="0"/>
      <w:spacing w:after="0" w:line="274" w:lineRule="exact"/>
      <w:ind w:firstLine="710"/>
    </w:pPr>
    <w:rPr>
      <w:rFonts w:ascii="Times New Roman" w:eastAsia="Times New Roman" w:hAnsi="Times New Roman" w:cs="Times New Roman"/>
      <w:sz w:val="24"/>
      <w:szCs w:val="24"/>
      <w:lang w:eastAsia="ru-RU"/>
    </w:rPr>
  </w:style>
  <w:style w:type="paragraph" w:customStyle="1" w:styleId="0">
    <w:name w:val="Титул 0"/>
    <w:basedOn w:val="a1"/>
    <w:rsid w:val="00FB3718"/>
    <w:pPr>
      <w:spacing w:before="240" w:after="240" w:line="240" w:lineRule="auto"/>
      <w:jc w:val="center"/>
    </w:pPr>
    <w:rPr>
      <w:rFonts w:ascii="Times New Roman" w:eastAsia="Times New Roman" w:hAnsi="Times New Roman" w:cs="Times New Roman"/>
      <w:b/>
      <w:sz w:val="40"/>
      <w:szCs w:val="24"/>
      <w:lang w:eastAsia="ru-RU"/>
    </w:rPr>
  </w:style>
  <w:style w:type="paragraph" w:customStyle="1" w:styleId="txt-left">
    <w:name w:val="txt-left"/>
    <w:basedOn w:val="a1"/>
    <w:rsid w:val="00FB3718"/>
    <w:pPr>
      <w:tabs>
        <w:tab w:val="right" w:leader="dot" w:pos="8505"/>
      </w:tabs>
      <w:spacing w:after="0" w:line="320" w:lineRule="exact"/>
    </w:pPr>
    <w:rPr>
      <w:rFonts w:ascii="Times New Roman" w:eastAsia="Times New Roman" w:hAnsi="Times New Roman" w:cs="Times New Roman"/>
      <w:snapToGrid w:val="0"/>
      <w:sz w:val="24"/>
      <w:szCs w:val="20"/>
      <w:lang w:eastAsia="ru-RU"/>
    </w:rPr>
  </w:style>
  <w:style w:type="paragraph" w:customStyle="1" w:styleId="zvv">
    <w:name w:val="zvv"/>
    <w:basedOn w:val="a1"/>
    <w:rsid w:val="00FB3718"/>
    <w:pPr>
      <w:widowControl w:val="0"/>
      <w:autoSpaceDE w:val="0"/>
      <w:autoSpaceDN w:val="0"/>
      <w:adjustRightInd w:val="0"/>
      <w:spacing w:after="0" w:line="360" w:lineRule="auto"/>
      <w:ind w:left="360" w:hanging="360"/>
      <w:jc w:val="center"/>
    </w:pPr>
    <w:rPr>
      <w:rFonts w:ascii="Arial" w:eastAsia="Times New Roman" w:hAnsi="Arial" w:cs="Arial"/>
      <w:b/>
      <w:sz w:val="28"/>
      <w:szCs w:val="28"/>
      <w:lang w:eastAsia="ru-RU"/>
    </w:rPr>
  </w:style>
  <w:style w:type="character" w:customStyle="1" w:styleId="13">
    <w:name w:val="Пункт Знак1"/>
    <w:link w:val="af5"/>
    <w:rsid w:val="00FB3718"/>
    <w:rPr>
      <w:rFonts w:ascii="Times New Roman" w:eastAsia="Times New Roman" w:hAnsi="Times New Roman" w:cs="Times New Roman"/>
      <w:sz w:val="24"/>
      <w:szCs w:val="28"/>
      <w:lang w:eastAsia="ru-RU"/>
    </w:rPr>
  </w:style>
  <w:style w:type="character" w:customStyle="1" w:styleId="gostcat0">
    <w:name w:val="gostcat0"/>
    <w:basedOn w:val="a2"/>
    <w:rsid w:val="00FB3718"/>
  </w:style>
  <w:style w:type="character" w:customStyle="1" w:styleId="productscss">
    <w:name w:val="products_css"/>
    <w:basedOn w:val="a2"/>
    <w:rsid w:val="00FB3718"/>
  </w:style>
  <w:style w:type="paragraph" w:customStyle="1" w:styleId="111">
    <w:name w:val="Знак11 Знак Знак Знак Знак Знак Знак Знак Знак Знак Знак Знак Знак"/>
    <w:basedOn w:val="a1"/>
    <w:rsid w:val="00FB3718"/>
    <w:pPr>
      <w:spacing w:after="160" w:line="240" w:lineRule="exact"/>
    </w:pPr>
    <w:rPr>
      <w:rFonts w:ascii="Verdana" w:eastAsia="Times New Roman" w:hAnsi="Verdana" w:cs="Times New Roman"/>
      <w:sz w:val="20"/>
      <w:szCs w:val="20"/>
      <w:lang w:val="en-US"/>
    </w:rPr>
  </w:style>
  <w:style w:type="paragraph" w:customStyle="1" w:styleId="zvv1">
    <w:name w:val="zvv1"/>
    <w:basedOn w:val="22"/>
    <w:rsid w:val="00FB3718"/>
    <w:pPr>
      <w:spacing w:before="240" w:after="240"/>
      <w:ind w:left="64"/>
      <w:jc w:val="left"/>
    </w:pPr>
    <w:rPr>
      <w:b/>
      <w:bCs/>
      <w:szCs w:val="28"/>
    </w:rPr>
  </w:style>
  <w:style w:type="numbering" w:customStyle="1" w:styleId="2f">
    <w:name w:val="Нет списка2"/>
    <w:next w:val="a4"/>
    <w:semiHidden/>
    <w:unhideWhenUsed/>
    <w:rsid w:val="00FB3718"/>
  </w:style>
  <w:style w:type="paragraph" w:customStyle="1" w:styleId="2f0">
    <w:name w:val="Обычный2"/>
    <w:rsid w:val="00FB3718"/>
    <w:pPr>
      <w:widowControl w:val="0"/>
      <w:spacing w:after="0" w:line="240" w:lineRule="auto"/>
      <w:ind w:firstLine="482"/>
      <w:jc w:val="both"/>
    </w:pPr>
    <w:rPr>
      <w:rFonts w:ascii="a_Timer" w:eastAsia="Times New Roman" w:hAnsi="a_Timer" w:cs="Times New Roman"/>
      <w:snapToGrid w:val="0"/>
      <w:sz w:val="24"/>
      <w:szCs w:val="20"/>
      <w:lang w:val="en-US" w:eastAsia="ru-RU"/>
    </w:rPr>
  </w:style>
  <w:style w:type="character" w:customStyle="1" w:styleId="af">
    <w:name w:val="Абзац списка Знак"/>
    <w:link w:val="ae"/>
    <w:uiPriority w:val="99"/>
    <w:locked/>
    <w:rsid w:val="00F341AE"/>
    <w:rPr>
      <w:rFonts w:ascii="Times New Roman" w:eastAsia="Calibri" w:hAnsi="Times New Roman" w:cs="Times New Roman"/>
      <w:sz w:val="28"/>
    </w:rPr>
  </w:style>
  <w:style w:type="character" w:customStyle="1" w:styleId="Char">
    <w:name w:val="ЦАЭ основной Char"/>
    <w:link w:val="afffff2"/>
    <w:rsid w:val="00F341AE"/>
    <w:rPr>
      <w:sz w:val="28"/>
    </w:rPr>
  </w:style>
  <w:style w:type="paragraph" w:customStyle="1" w:styleId="afffff2">
    <w:name w:val="ЦАЭ основной"/>
    <w:basedOn w:val="a1"/>
    <w:link w:val="Char"/>
    <w:qFormat/>
    <w:rsid w:val="00F341AE"/>
    <w:pPr>
      <w:spacing w:after="0" w:line="360" w:lineRule="auto"/>
      <w:ind w:firstLine="708"/>
      <w:jc w:val="both"/>
    </w:pPr>
    <w:rPr>
      <w:sz w:val="28"/>
    </w:rPr>
  </w:style>
  <w:style w:type="character" w:styleId="afffff3">
    <w:name w:val="annotation reference"/>
    <w:basedOn w:val="a2"/>
    <w:uiPriority w:val="99"/>
    <w:semiHidden/>
    <w:unhideWhenUsed/>
    <w:rsid w:val="00F341AE"/>
    <w:rPr>
      <w:sz w:val="18"/>
      <w:szCs w:val="18"/>
    </w:rPr>
  </w:style>
  <w:style w:type="paragraph" w:styleId="afffff4">
    <w:name w:val="annotation subject"/>
    <w:basedOn w:val="afffb"/>
    <w:next w:val="afffb"/>
    <w:link w:val="afffff5"/>
    <w:uiPriority w:val="99"/>
    <w:semiHidden/>
    <w:unhideWhenUsed/>
    <w:rsid w:val="00F341AE"/>
    <w:pPr>
      <w:spacing w:after="200"/>
    </w:pPr>
    <w:rPr>
      <w:rFonts w:asciiTheme="minorHAnsi" w:eastAsiaTheme="minorHAnsi" w:hAnsiTheme="minorHAnsi" w:cstheme="minorBidi"/>
      <w:b/>
      <w:bCs/>
      <w:lang w:eastAsia="en-US"/>
    </w:rPr>
  </w:style>
  <w:style w:type="character" w:customStyle="1" w:styleId="afffff5">
    <w:name w:val="Тема примечания Знак"/>
    <w:basedOn w:val="afffc"/>
    <w:link w:val="afffff4"/>
    <w:uiPriority w:val="99"/>
    <w:semiHidden/>
    <w:rsid w:val="00F341AE"/>
    <w:rPr>
      <w:rFonts w:ascii="Times New Roman" w:eastAsia="Times New Roman" w:hAnsi="Times New Roman" w:cs="Times New Roman"/>
      <w:b/>
      <w:bCs/>
      <w:sz w:val="20"/>
      <w:szCs w:val="20"/>
      <w:lang w:eastAsia="ru-RU"/>
    </w:rPr>
  </w:style>
  <w:style w:type="paragraph" w:styleId="afffff6">
    <w:name w:val="TOC Heading"/>
    <w:basedOn w:val="10"/>
    <w:next w:val="a1"/>
    <w:uiPriority w:val="39"/>
    <w:unhideWhenUsed/>
    <w:qFormat/>
    <w:rsid w:val="005237B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ff7">
    <w:name w:val="Revision"/>
    <w:hidden/>
    <w:uiPriority w:val="99"/>
    <w:semiHidden/>
    <w:rsid w:val="00DD577D"/>
    <w:pPr>
      <w:spacing w:after="0" w:line="240" w:lineRule="auto"/>
    </w:pPr>
  </w:style>
  <w:style w:type="paragraph" w:customStyle="1" w:styleId="220">
    <w:name w:val="заголовок 22"/>
    <w:basedOn w:val="a1"/>
    <w:next w:val="a1"/>
    <w:rsid w:val="00383DFA"/>
    <w:pPr>
      <w:autoSpaceDE w:val="0"/>
      <w:autoSpaceDN w:val="0"/>
      <w:spacing w:before="120" w:after="0" w:line="240" w:lineRule="auto"/>
      <w:jc w:val="both"/>
    </w:pPr>
    <w:rPr>
      <w:rFonts w:ascii="Times New Roman" w:eastAsia="Times New Roman" w:hAnsi="Times New Roman" w:cs="Times New Roman"/>
      <w:sz w:val="24"/>
      <w:szCs w:val="24"/>
      <w:lang w:eastAsia="ru-RU"/>
    </w:rPr>
  </w:style>
  <w:style w:type="character" w:customStyle="1" w:styleId="afffff8">
    <w:name w:val="Стиль вставки"/>
    <w:basedOn w:val="a2"/>
    <w:uiPriority w:val="1"/>
    <w:qFormat/>
    <w:rsid w:val="00383DFA"/>
    <w:rPr>
      <w:rFonts w:ascii="Tahoma" w:hAnsi="Tahoma"/>
      <w:color w:val="000000" w:themeColor="text1"/>
      <w:sz w:val="20"/>
    </w:rPr>
  </w:style>
  <w:style w:type="paragraph" w:customStyle="1" w:styleId="ConsNonformat">
    <w:name w:val="ConsNonformat"/>
    <w:rsid w:val="00383DFA"/>
    <w:pPr>
      <w:spacing w:after="0" w:line="240" w:lineRule="auto"/>
    </w:pPr>
    <w:rPr>
      <w:rFonts w:ascii="Consultant" w:eastAsia="Times New Roman" w:hAnsi="Consultant" w:cs="Times New Roman"/>
      <w:snapToGrid w:val="0"/>
      <w:sz w:val="20"/>
      <w:szCs w:val="20"/>
    </w:rPr>
  </w:style>
  <w:style w:type="character" w:customStyle="1" w:styleId="1a">
    <w:name w:val="Основной текст Знак1"/>
    <w:basedOn w:val="a2"/>
    <w:rsid w:val="00383DFA"/>
  </w:style>
  <w:style w:type="character" w:customStyle="1" w:styleId="tocnumber">
    <w:name w:val="tocnumber"/>
    <w:basedOn w:val="a2"/>
    <w:rsid w:val="00383DFA"/>
  </w:style>
  <w:style w:type="character" w:customStyle="1" w:styleId="toctext">
    <w:name w:val="toctext"/>
    <w:basedOn w:val="a2"/>
    <w:rsid w:val="00383DFA"/>
  </w:style>
  <w:style w:type="character" w:customStyle="1" w:styleId="mw-headline">
    <w:name w:val="mw-headline"/>
    <w:basedOn w:val="a2"/>
    <w:rsid w:val="00383DFA"/>
  </w:style>
  <w:style w:type="paragraph" w:customStyle="1" w:styleId="afffff9">
    <w:name w:val="Базовый"/>
    <w:rsid w:val="00383DFA"/>
    <w:pPr>
      <w:widowControl w:val="0"/>
      <w:suppressAutoHyphens/>
    </w:pPr>
    <w:rPr>
      <w:rFonts w:ascii="Times New Roman" w:eastAsia="SimSun" w:hAnsi="Times New Roman" w:cs="Mangal"/>
      <w:sz w:val="24"/>
      <w:szCs w:val="24"/>
      <w:lang w:eastAsia="zh-CN" w:bidi="hi-IN"/>
    </w:rPr>
  </w:style>
  <w:style w:type="paragraph" w:customStyle="1" w:styleId="xl63">
    <w:name w:val="xl63"/>
    <w:basedOn w:val="a1"/>
    <w:rsid w:val="00383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4">
    <w:name w:val="xl64"/>
    <w:basedOn w:val="a1"/>
    <w:rsid w:val="00383D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65">
    <w:name w:val="xl65"/>
    <w:basedOn w:val="a1"/>
    <w:rsid w:val="00383D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ahoma" w:eastAsia="Times New Roman" w:hAnsi="Tahoma" w:cs="Tahoma"/>
      <w:sz w:val="20"/>
      <w:szCs w:val="20"/>
      <w:lang w:eastAsia="ru-RU"/>
    </w:rPr>
  </w:style>
  <w:style w:type="paragraph" w:customStyle="1" w:styleId="afffffa">
    <w:name w:val="Îáû÷íûé (âåá)"/>
    <w:basedOn w:val="Default"/>
    <w:next w:val="Default"/>
    <w:rsid w:val="005063BB"/>
    <w:rPr>
      <w:rFonts w:ascii="Times New Roman" w:eastAsia="SimSun" w:hAnsi="Times New Roman" w:cs="Mangal"/>
      <w:color w:val="auto"/>
      <w:kern w:val="1"/>
    </w:rPr>
  </w:style>
  <w:style w:type="paragraph" w:customStyle="1" w:styleId="afffffb">
    <w:name w:val="Öèòàòà"/>
    <w:basedOn w:val="Default"/>
    <w:next w:val="Default"/>
    <w:rsid w:val="005063BB"/>
    <w:rPr>
      <w:rFonts w:ascii="Times New Roman" w:eastAsia="SimSun" w:hAnsi="Times New Roman" w:cs="Mangal"/>
      <w:color w:val="auto"/>
      <w:kern w:val="1"/>
    </w:rPr>
  </w:style>
  <w:style w:type="paragraph" w:customStyle="1" w:styleId="afffffc">
    <w:name w:val="Îáû÷íûé"/>
    <w:basedOn w:val="Default"/>
    <w:next w:val="Default"/>
    <w:rsid w:val="005063BB"/>
    <w:rPr>
      <w:rFonts w:ascii="Times New Roman" w:eastAsia="SimSun" w:hAnsi="Times New Roman" w:cs="Mangal"/>
      <w:color w:val="auto"/>
      <w:kern w:val="1"/>
    </w:rPr>
  </w:style>
  <w:style w:type="paragraph" w:customStyle="1" w:styleId="3c">
    <w:name w:val="Îñíîâíîé òåêñò ñ îòñòóïîì 3"/>
    <w:basedOn w:val="Default"/>
    <w:next w:val="Default"/>
    <w:rsid w:val="005063BB"/>
    <w:rPr>
      <w:rFonts w:ascii="Times New Roman" w:eastAsia="SimSun" w:hAnsi="Times New Roman" w:cs="Mangal"/>
      <w:color w:val="auto"/>
      <w:kern w:val="1"/>
    </w:rPr>
  </w:style>
  <w:style w:type="paragraph" w:customStyle="1" w:styleId="2f1">
    <w:name w:val="Îñíîâíîé òåêñò 2"/>
    <w:basedOn w:val="Default"/>
    <w:next w:val="Default"/>
    <w:rsid w:val="005063BB"/>
    <w:rPr>
      <w:rFonts w:ascii="Times New Roman" w:eastAsia="SimSun" w:hAnsi="Times New Roman" w:cs="Mangal"/>
      <w:color w:val="auto"/>
      <w:kern w:val="1"/>
    </w:rPr>
  </w:style>
  <w:style w:type="paragraph" w:customStyle="1" w:styleId="afffffd">
    <w:name w:val="Îñíîâíîé òåêñò ñ îòñòóïîì"/>
    <w:basedOn w:val="Default"/>
    <w:next w:val="Default"/>
    <w:rsid w:val="005063BB"/>
    <w:rPr>
      <w:rFonts w:ascii="Times New Roman" w:eastAsia="SimSun" w:hAnsi="Times New Roman" w:cs="Mangal"/>
      <w:color w:val="auto"/>
      <w:kern w:val="1"/>
    </w:rPr>
  </w:style>
  <w:style w:type="paragraph" w:customStyle="1" w:styleId="afffffe">
    <w:name w:val="Îñíîâíîé òåêñò"/>
    <w:basedOn w:val="Default"/>
    <w:next w:val="Default"/>
    <w:rsid w:val="005063BB"/>
    <w:rPr>
      <w:rFonts w:ascii="Times New Roman" w:eastAsia="SimSun" w:hAnsi="Times New Roman" w:cs="Mangal"/>
      <w:color w:val="auto"/>
      <w:kern w:val="1"/>
    </w:rPr>
  </w:style>
  <w:style w:type="paragraph" w:customStyle="1" w:styleId="WW-21">
    <w:name w:val="WW-Çàãîëîâîê 21"/>
    <w:basedOn w:val="Default"/>
    <w:next w:val="Default"/>
    <w:rsid w:val="005063BB"/>
    <w:rPr>
      <w:rFonts w:ascii="Times New Roman" w:eastAsia="SimSun" w:hAnsi="Times New Roman" w:cs="Mangal"/>
      <w:color w:val="auto"/>
      <w:kern w:val="1"/>
    </w:rPr>
  </w:style>
  <w:style w:type="paragraph" w:customStyle="1" w:styleId="Standard">
    <w:name w:val="Standard"/>
    <w:rsid w:val="008C14B5"/>
    <w:pPr>
      <w:widowControl w:val="0"/>
      <w:suppressAutoHyphens/>
    </w:pPr>
    <w:rPr>
      <w:rFonts w:ascii="Calibri" w:eastAsia="Calibri" w:hAnsi="Calibri" w:cs="Calibri"/>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51087">
      <w:bodyDiv w:val="1"/>
      <w:marLeft w:val="0"/>
      <w:marRight w:val="0"/>
      <w:marTop w:val="0"/>
      <w:marBottom w:val="0"/>
      <w:divBdr>
        <w:top w:val="none" w:sz="0" w:space="0" w:color="auto"/>
        <w:left w:val="none" w:sz="0" w:space="0" w:color="auto"/>
        <w:bottom w:val="none" w:sz="0" w:space="0" w:color="auto"/>
        <w:right w:val="none" w:sz="0" w:space="0" w:color="auto"/>
      </w:divBdr>
    </w:div>
    <w:div w:id="17589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ibbo.com/downloads/open/ds1100-fcc.pdf" TargetMode="External"/><Relationship Id="rId4" Type="http://schemas.microsoft.com/office/2007/relationships/stylesWithEffects" Target="stylesWithEffects.xml"/><Relationship Id="rId9" Type="http://schemas.openxmlformats.org/officeDocument/2006/relationships/hyperlink" Target="http://tibbo.com/downloads/open/ds1100-ce.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777A-1D78-49F5-AE47-A5B5E832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33</Pages>
  <Words>13220</Words>
  <Characters>75356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Шестопалова Елена Алексеевна</cp:lastModifiedBy>
  <cp:revision>2</cp:revision>
  <cp:lastPrinted>2014-02-04T09:56:00Z</cp:lastPrinted>
  <dcterms:created xsi:type="dcterms:W3CDTF">2015-10-27T21:04:00Z</dcterms:created>
  <dcterms:modified xsi:type="dcterms:W3CDTF">2015-12-10T07:13:00Z</dcterms:modified>
</cp:coreProperties>
</file>