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C6" w:rsidRDefault="00AD4FC6" w:rsidP="002F41A8">
      <w:pPr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Приложение № </w:t>
      </w:r>
      <w:r w:rsidR="002F41A8">
        <w:rPr>
          <w:szCs w:val="28"/>
          <w:lang w:eastAsia="ru-RU"/>
        </w:rPr>
        <w:t>1</w:t>
      </w:r>
    </w:p>
    <w:p w:rsidR="00AD4FC6" w:rsidRDefault="00AD4FC6" w:rsidP="002F41A8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E85935" w:rsidRPr="00DF24E2" w:rsidRDefault="00E85935" w:rsidP="002F41A8">
      <w:pPr>
        <w:suppressAutoHyphens w:val="0"/>
        <w:jc w:val="center"/>
        <w:rPr>
          <w:b/>
          <w:i/>
          <w:sz w:val="24"/>
          <w:lang w:eastAsia="ru-RU"/>
        </w:rPr>
      </w:pPr>
    </w:p>
    <w:p w:rsidR="00AD4FC6" w:rsidRPr="000519A4" w:rsidRDefault="00D8063B" w:rsidP="002F41A8">
      <w:pPr>
        <w:suppressAutoHyphens w:val="0"/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В закупочную комиссию АО «АТЭК»</w:t>
      </w:r>
    </w:p>
    <w:p w:rsidR="00EC27F9" w:rsidRDefault="00EC27F9" w:rsidP="002F41A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B1703A" w:rsidRPr="007D0CDB" w:rsidRDefault="00EC27F9" w:rsidP="002F41A8">
      <w:pPr>
        <w:tabs>
          <w:tab w:val="left" w:pos="5580"/>
        </w:tabs>
        <w:jc w:val="center"/>
        <w:rPr>
          <w:b/>
          <w:sz w:val="24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</w:t>
      </w:r>
      <w:r w:rsidR="00947047" w:rsidRPr="00947047">
        <w:rPr>
          <w:b/>
          <w:sz w:val="24"/>
          <w:lang w:eastAsia="ru-RU"/>
        </w:rPr>
        <w:t>по выбору кредитной организации для заключения кредитного договора с лимитом</w:t>
      </w:r>
      <w:proofErr w:type="gramEnd"/>
      <w:r w:rsidR="00947047" w:rsidRPr="00947047">
        <w:rPr>
          <w:b/>
          <w:sz w:val="24"/>
          <w:lang w:eastAsia="ru-RU"/>
        </w:rPr>
        <w:t xml:space="preserve"> кредитования не менее 100 000 000 (</w:t>
      </w:r>
      <w:r w:rsidR="00F425B8">
        <w:rPr>
          <w:b/>
          <w:sz w:val="24"/>
          <w:lang w:eastAsia="ru-RU"/>
        </w:rPr>
        <w:t>С</w:t>
      </w:r>
      <w:r w:rsidR="00947047" w:rsidRPr="00947047">
        <w:rPr>
          <w:b/>
          <w:sz w:val="24"/>
          <w:lang w:eastAsia="ru-RU"/>
        </w:rPr>
        <w:t>т</w:t>
      </w:r>
      <w:r w:rsidR="00F425B8">
        <w:rPr>
          <w:b/>
          <w:sz w:val="24"/>
          <w:lang w:eastAsia="ru-RU"/>
        </w:rPr>
        <w:t>а</w:t>
      </w:r>
      <w:r w:rsidR="00947047" w:rsidRPr="00947047">
        <w:rPr>
          <w:b/>
          <w:sz w:val="24"/>
          <w:lang w:eastAsia="ru-RU"/>
        </w:rPr>
        <w:t xml:space="preserve"> миллионов) рублей на пополнение оборотных средств</w:t>
      </w:r>
    </w:p>
    <w:p w:rsidR="00AD4FC6" w:rsidRDefault="00AD4FC6" w:rsidP="002F41A8">
      <w:pPr>
        <w:tabs>
          <w:tab w:val="left" w:pos="5580"/>
        </w:tabs>
        <w:jc w:val="center"/>
        <w:rPr>
          <w:rFonts w:eastAsia="Calibri"/>
          <w:b/>
          <w:bCs/>
          <w:sz w:val="24"/>
          <w:lang w:eastAsia="en-US"/>
        </w:rPr>
      </w:pPr>
    </w:p>
    <w:p w:rsidR="00947047" w:rsidRDefault="00D8063B" w:rsidP="002F41A8">
      <w:pPr>
        <w:suppressAutoHyphens w:val="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  Изучив документацию открытого запроса предложений</w:t>
      </w:r>
      <w:r w:rsidRPr="000D4CF1">
        <w:t xml:space="preserve"> </w:t>
      </w:r>
      <w:r w:rsidR="00947047"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по выбору кредитной организации </w:t>
      </w:r>
      <w:r w:rsidR="00947047"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для заключения </w:t>
      </w:r>
      <w:r w:rsidR="00947047" w:rsidRPr="00E12D6B">
        <w:rPr>
          <w:rFonts w:ascii="Times New Roman CYR" w:hAnsi="Times New Roman CYR" w:cs="Times New Roman CYR"/>
          <w:sz w:val="22"/>
          <w:szCs w:val="22"/>
          <w:lang w:eastAsia="ru-RU"/>
        </w:rPr>
        <w:t xml:space="preserve">кредитного договора с лимитом кредитования </w:t>
      </w:r>
      <w:r w:rsidR="0094704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не менее </w:t>
      </w:r>
      <w:r w:rsidR="00F425B8" w:rsidRPr="00F425B8">
        <w:rPr>
          <w:rFonts w:ascii="Times New Roman CYR" w:hAnsi="Times New Roman CYR" w:cs="Times New Roman CYR"/>
          <w:sz w:val="22"/>
          <w:szCs w:val="22"/>
          <w:lang w:eastAsia="ru-RU"/>
        </w:rPr>
        <w:t>(Ста миллионов)</w:t>
      </w:r>
      <w:r w:rsidR="00947047" w:rsidRPr="00E12D6B">
        <w:rPr>
          <w:rFonts w:ascii="Times New Roman CYR" w:hAnsi="Times New Roman CYR" w:cs="Times New Roman CYR"/>
          <w:sz w:val="22"/>
          <w:szCs w:val="22"/>
          <w:lang w:eastAsia="ru-RU"/>
        </w:rPr>
        <w:t xml:space="preserve"> рублей на пополнение оборотных средств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,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а так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же применимые к данному  запросу предложений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законодательство и нормативно-правовые акты</w:t>
      </w:r>
    </w:p>
    <w:p w:rsidR="00D8063B" w:rsidRPr="008F7FC7" w:rsidRDefault="00D8063B" w:rsidP="002F41A8">
      <w:pPr>
        <w:suppressAutoHyphens w:val="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_________________________________________________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____</w:t>
      </w:r>
    </w:p>
    <w:p w:rsidR="00D8063B" w:rsidRDefault="00947047" w:rsidP="002F41A8">
      <w:pPr>
        <w:widowControl w:val="0"/>
        <w:tabs>
          <w:tab w:val="center" w:pos="4860"/>
        </w:tabs>
        <w:suppressAutoHyphens w:val="0"/>
        <w:autoSpaceDE w:val="0"/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 xml:space="preserve">                  </w:t>
      </w:r>
      <w:r w:rsidR="00D8063B" w:rsidRPr="008F7FC7"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>(наименование участника размещения заказа)</w:t>
      </w:r>
      <w:bookmarkStart w:id="0" w:name="_GoBack"/>
      <w:bookmarkEnd w:id="0"/>
    </w:p>
    <w:p w:rsidR="00D8063B" w:rsidRPr="008F7FC7" w:rsidRDefault="00D8063B" w:rsidP="002F41A8">
      <w:pPr>
        <w:widowControl w:val="0"/>
        <w:tabs>
          <w:tab w:val="center" w:pos="4860"/>
        </w:tabs>
        <w:suppressAutoHyphens w:val="0"/>
        <w:autoSpaceDE w:val="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лице, ______________________________________________________________________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___________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</w:t>
      </w:r>
    </w:p>
    <w:p w:rsidR="00D8063B" w:rsidRPr="008F7FC7" w:rsidRDefault="00D8063B" w:rsidP="002F41A8">
      <w:pPr>
        <w:widowControl w:val="0"/>
        <w:tabs>
          <w:tab w:val="center" w:pos="4860"/>
        </w:tabs>
        <w:suppressAutoHyphens w:val="0"/>
        <w:autoSpaceDE w:val="0"/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>(наименование должности, Ф.И.О. руководителя, уполномоченного лица для юридического лица)</w:t>
      </w:r>
    </w:p>
    <w:p w:rsidR="00D8063B" w:rsidRPr="000D4CF1" w:rsidRDefault="00D8063B" w:rsidP="002F41A8">
      <w:pPr>
        <w:widowControl w:val="0"/>
        <w:suppressAutoHyphens w:val="0"/>
        <w:autoSpaceDE w:val="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сообщает о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согласии участвовать в открытом запросе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на условиях, установленных в указанных выше документах, 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и направляет настоящую заявку. </w:t>
      </w: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Мы согласны </w:t>
      </w:r>
      <w:r w:rsidRPr="00EC0D8D">
        <w:rPr>
          <w:rFonts w:ascii="Times New Roman CYR" w:hAnsi="Times New Roman CYR" w:cs="Times New Roman CYR"/>
          <w:sz w:val="22"/>
          <w:szCs w:val="22"/>
          <w:lang w:eastAsia="ru-RU"/>
        </w:rPr>
        <w:t>предоставить заемные средства, в виде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кредита в соотве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тствии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на условиях, которые мы представили в настоящем предложении:</w:t>
      </w:r>
    </w:p>
    <w:tbl>
      <w:tblPr>
        <w:tblW w:w="9961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810"/>
        <w:gridCol w:w="990"/>
        <w:gridCol w:w="1500"/>
        <w:gridCol w:w="3046"/>
      </w:tblGrid>
      <w:tr w:rsidR="00947047" w:rsidRPr="008F7FC7" w:rsidTr="002D1075">
        <w:trPr>
          <w:trHeight w:val="1104"/>
        </w:trPr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7047" w:rsidRPr="00EC0D8D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Значение (цифрами и прописью)</w:t>
            </w: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7047" w:rsidRPr="00EC0D8D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Примечание</w:t>
            </w:r>
          </w:p>
        </w:tc>
      </w:tr>
      <w:tr w:rsidR="00947047" w:rsidRPr="008F7FC7" w:rsidTr="002D1075">
        <w:trPr>
          <w:trHeight w:val="832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Процентная ставка по кредиту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% годовых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047" w:rsidRPr="00EC0D8D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047" w:rsidRPr="00EC0D8D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при предложении нефиксированной процентной ставки представляется методика расчета</w:t>
            </w:r>
          </w:p>
        </w:tc>
      </w:tr>
    </w:tbl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528"/>
      </w:tblGrid>
      <w:tr w:rsidR="00947047" w:rsidRPr="008F7FC7" w:rsidTr="002D1075">
        <w:trPr>
          <w:trHeight w:hRule="exact" w:val="3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proofErr w:type="gramStart"/>
            <w:r w:rsidRPr="008F7FC7">
              <w:rPr>
                <w:sz w:val="24"/>
              </w:rPr>
              <w:t xml:space="preserve">Условия предоставления кредита </w:t>
            </w:r>
            <w:r w:rsidRPr="008F7FC7">
              <w:rPr>
                <w:sz w:val="20"/>
                <w:szCs w:val="20"/>
              </w:rPr>
              <w:t>(срок предоставления кредита; график погашения кредита; дополнительные комиссии: плата за резервирование, плата за пользование лимитом кредитной линии, плата за досрочный возврат кредита; обеспечение кредита: залог, поручительство и т.д.; страхование предмета залога; ответственность за нарушение условий предоставления кредита: штрафы, неустойки и т.д.; размер кредитовых оборотов; иные условия кредитования, предлагаемые участником конкурса).</w:t>
            </w:r>
            <w:proofErr w:type="gram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jc w:val="center"/>
              <w:rPr>
                <w:i/>
                <w:iCs/>
                <w:sz w:val="24"/>
              </w:rPr>
            </w:pPr>
          </w:p>
        </w:tc>
      </w:tr>
      <w:tr w:rsidR="00947047" w:rsidRPr="008F7FC7" w:rsidTr="002D1075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EC0D8D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sz w:val="24"/>
              </w:rPr>
            </w:pPr>
            <w:proofErr w:type="spellStart"/>
            <w:r w:rsidRPr="00EC0D8D">
              <w:rPr>
                <w:sz w:val="24"/>
              </w:rPr>
              <w:t>Безакцептное</w:t>
            </w:r>
            <w:proofErr w:type="spellEnd"/>
            <w:r w:rsidRPr="00EC0D8D">
              <w:rPr>
                <w:sz w:val="24"/>
              </w:rPr>
              <w:t xml:space="preserve"> списание денежных средств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947047" w:rsidRPr="008F7FC7" w:rsidTr="002D1075">
        <w:trPr>
          <w:trHeight w:hRule="exact"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 w:rsidRPr="00EC0D8D">
              <w:rPr>
                <w:sz w:val="24"/>
              </w:rPr>
              <w:t xml:space="preserve">Вид и размер обеспечения </w:t>
            </w:r>
            <w:r>
              <w:rPr>
                <w:sz w:val="24"/>
              </w:rPr>
              <w:t xml:space="preserve"> по </w:t>
            </w:r>
            <w:r w:rsidRPr="00EC0D8D">
              <w:rPr>
                <w:sz w:val="24"/>
              </w:rPr>
              <w:t>кредит</w:t>
            </w:r>
            <w:r>
              <w:rPr>
                <w:sz w:val="24"/>
              </w:rPr>
              <w:t>у</w:t>
            </w:r>
          </w:p>
          <w:p w:rsidR="00947047" w:rsidRPr="00EC0D8D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sz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                Указать условие участника</w:t>
            </w:r>
          </w:p>
        </w:tc>
      </w:tr>
      <w:tr w:rsidR="00947047" w:rsidRPr="008F7FC7" w:rsidTr="002D1075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EC0D8D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 w:rsidRPr="00EC0D8D">
              <w:rPr>
                <w:sz w:val="24"/>
              </w:rPr>
              <w:t>Снижение % ставки по кредиту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Default="00947047" w:rsidP="002D1075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947047" w:rsidRPr="008F7FC7" w:rsidTr="002D1075">
        <w:trPr>
          <w:trHeight w:hRule="exact" w:val="7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Право досрочного погашения кредита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Default="00947047" w:rsidP="002D1075">
            <w:pPr>
              <w:suppressAutoHyphens w:val="0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947047" w:rsidRPr="008F7FC7" w:rsidTr="002D1075">
        <w:trPr>
          <w:trHeight w:hRule="exact" w:val="16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/>
                <w:sz w:val="24"/>
                <w:lang w:eastAsia="ru-RU"/>
              </w:rPr>
            </w:pPr>
            <w:r w:rsidRPr="008F7FC7">
              <w:rPr>
                <w:sz w:val="24"/>
              </w:rPr>
              <w:t>Согласие Участника Размещения заказа с условиями Извещения</w:t>
            </w:r>
            <w:r>
              <w:rPr>
                <w:sz w:val="24"/>
              </w:rPr>
              <w:t xml:space="preserve"> о проведении открытого запроса предложений</w:t>
            </w:r>
            <w:r w:rsidRPr="008F7FC7">
              <w:rPr>
                <w:sz w:val="24"/>
              </w:rPr>
              <w:t xml:space="preserve"> (с приложениями: информационн</w:t>
            </w:r>
            <w:r>
              <w:rPr>
                <w:sz w:val="24"/>
              </w:rPr>
              <w:t>ая</w:t>
            </w:r>
            <w:r w:rsidRPr="008F7FC7">
              <w:rPr>
                <w:sz w:val="24"/>
              </w:rPr>
              <w:t xml:space="preserve"> карт</w:t>
            </w:r>
            <w:r>
              <w:rPr>
                <w:sz w:val="24"/>
              </w:rPr>
              <w:t>а</w:t>
            </w:r>
            <w:r w:rsidRPr="008F7FC7">
              <w:rPr>
                <w:sz w:val="24"/>
              </w:rPr>
              <w:t>, договор, приложения)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>
              <w:rPr>
                <w:i/>
                <w:iCs/>
                <w:sz w:val="24"/>
              </w:rPr>
              <w:t xml:space="preserve">Согласен безоговорочно / </w:t>
            </w:r>
            <w:r w:rsidRPr="008F7FC7">
              <w:rPr>
                <w:i/>
                <w:iCs/>
                <w:sz w:val="24"/>
              </w:rPr>
              <w:t>согласен с дополнительными условиями (приложение Участника:</w:t>
            </w:r>
            <w:proofErr w:type="gramEnd"/>
            <w:r w:rsidRPr="008F7FC7">
              <w:rPr>
                <w:i/>
                <w:iCs/>
                <w:sz w:val="24"/>
              </w:rPr>
              <w:t xml:space="preserve"> </w:t>
            </w:r>
            <w:proofErr w:type="gramStart"/>
            <w:r w:rsidRPr="008F7FC7">
              <w:rPr>
                <w:i/>
                <w:iCs/>
                <w:sz w:val="24"/>
              </w:rPr>
              <w:t>Протокол разногласий)</w:t>
            </w:r>
            <w:proofErr w:type="gramEnd"/>
          </w:p>
        </w:tc>
      </w:tr>
    </w:tbl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 ознакомлены с материалами, содержащимис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я в технической части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влияющими на размер процентной ставки по кредиту.</w:t>
      </w: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 согласны с тем, что в случае, если нами не были учтены какие-либо расценки на оказание услуг, составляющих полный комплекс услуг, которые должны быть оказаны в с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оответствии с предметом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 данные услуги будут в любом случае оказаны в полном соответствии с информационной картой в пределах предлагаемой нами процентной ставки по кредиту.</w:t>
      </w:r>
      <w:proofErr w:type="gramEnd"/>
    </w:p>
    <w:p w:rsidR="00947047" w:rsidRPr="008F7FC7" w:rsidRDefault="00947047" w:rsidP="00947047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Если наши предложения, изложенные выше, будут приняты, мы берем на себя обязательство оказать услуги в соответ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 включая требования, содержащи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еся в технической части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согласно нашим предложениям, которые мы включаем в </w:t>
      </w:r>
      <w:r w:rsidR="008605D9">
        <w:rPr>
          <w:rFonts w:ascii="Times New Roman CYR" w:hAnsi="Times New Roman CYR" w:cs="Times New Roman CYR"/>
          <w:sz w:val="22"/>
          <w:szCs w:val="22"/>
          <w:lang w:eastAsia="ru-RU"/>
        </w:rPr>
        <w:t xml:space="preserve">кредитный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договор.</w:t>
      </w:r>
    </w:p>
    <w:p w:rsidR="00947047" w:rsidRPr="008F7FC7" w:rsidRDefault="00947047" w:rsidP="00947047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Настоящей заявкой подтверждаем, что в отношении ______________________________________________________________________________</w:t>
      </w:r>
    </w:p>
    <w:p w:rsidR="00947047" w:rsidRPr="008F7FC7" w:rsidRDefault="00947047" w:rsidP="00947047">
      <w:pPr>
        <w:widowControl w:val="0"/>
        <w:tabs>
          <w:tab w:val="center" w:pos="4860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>(наименование организаци</w:t>
      </w:r>
      <w:proofErr w:type="gramStart"/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>и-</w:t>
      </w:r>
      <w:proofErr w:type="gramEnd"/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 участника размещения заказа)</w:t>
      </w:r>
    </w:p>
    <w:p w:rsidR="00947047" w:rsidRPr="008F7FC7" w:rsidRDefault="00947047" w:rsidP="00947047">
      <w:pPr>
        <w:widowControl w:val="0"/>
        <w:tabs>
          <w:tab w:val="center" w:pos="6480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отсутствует.</w:t>
      </w: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к формированию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947047" w:rsidRPr="008F7FC7" w:rsidRDefault="00947047" w:rsidP="00947047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случае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</w:t>
      </w:r>
      <w:proofErr w:type="gram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если наши предложения будут признаны лучшими, мы берем на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себя обязательства подписать с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АО «АТЭК»</w:t>
      </w:r>
      <w:r w:rsidR="008605D9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кредитный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договор в соотве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тствии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условиями наших предложений, в течение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20 (двадцати) календарных дней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с момен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та выявления победителя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утверждения заказчиком условий</w:t>
      </w:r>
      <w:r w:rsidR="008605D9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кредитного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договора.</w:t>
      </w:r>
    </w:p>
    <w:p w:rsidR="00947047" w:rsidRPr="008F7FC7" w:rsidRDefault="00947047" w:rsidP="00947047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Юридический адрес: _________________________________________________, факс _________________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,</w:t>
      </w:r>
      <w:proofErr w:type="gram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банковские реквизиты: __________________________________</w:t>
      </w:r>
    </w:p>
    <w:p w:rsidR="00947047" w:rsidRPr="008F7FC7" w:rsidRDefault="00947047" w:rsidP="00947047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_____________________________________________________________________________</w:t>
      </w: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Корреспонденцию в наш адрес просим направлять по адресу:</w:t>
      </w: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______________________________________________________________________________</w:t>
      </w:r>
    </w:p>
    <w:p w:rsidR="00947047" w:rsidRPr="008F7FC7" w:rsidRDefault="00947047" w:rsidP="00947047">
      <w:pPr>
        <w:widowControl w:val="0"/>
        <w:suppressAutoHyphens w:val="0"/>
        <w:autoSpaceDE w:val="0"/>
        <w:spacing w:after="20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К настоящей заявке прилагаются документы согласно описи - на __________стр.</w:t>
      </w:r>
    </w:p>
    <w:p w:rsidR="00947047" w:rsidRDefault="00947047" w:rsidP="0094704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947047" w:rsidRPr="008F7FC7" w:rsidRDefault="00947047" w:rsidP="0094704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Участник размещения заказа </w:t>
      </w:r>
    </w:p>
    <w:p w:rsidR="00947047" w:rsidRPr="008F7FC7" w:rsidRDefault="00947047" w:rsidP="0094704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(уполномоченный представитель)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_______________ (____________Ф.И.О.)</w:t>
      </w:r>
    </w:p>
    <w:p w:rsidR="00947047" w:rsidRPr="008F7FC7" w:rsidRDefault="00947047" w:rsidP="00947047">
      <w:pPr>
        <w:widowControl w:val="0"/>
        <w:suppressAutoHyphens w:val="0"/>
        <w:autoSpaceDE w:val="0"/>
        <w:ind w:left="3540" w:firstLine="709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lastRenderedPageBreak/>
        <w:t xml:space="preserve"> (подпись)</w:t>
      </w:r>
    </w:p>
    <w:p w:rsidR="00947047" w:rsidRDefault="00947047" w:rsidP="0094704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b/>
          <w:bCs/>
          <w:i/>
          <w:iCs/>
          <w:sz w:val="22"/>
          <w:szCs w:val="22"/>
          <w:lang w:eastAsia="ru-RU"/>
        </w:rPr>
      </w:pPr>
    </w:p>
    <w:p w:rsidR="00947047" w:rsidRPr="008F7FC7" w:rsidRDefault="00947047" w:rsidP="0094704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b/>
          <w:bCs/>
          <w:i/>
          <w:iCs/>
          <w:sz w:val="22"/>
          <w:szCs w:val="22"/>
          <w:lang w:eastAsia="ru-RU"/>
        </w:rPr>
        <w:t>Главный бухгалтер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                          ________________(____________Ф. И.О.</w:t>
      </w:r>
      <w:proofErr w:type="gramEnd"/>
    </w:p>
    <w:p w:rsidR="00947047" w:rsidRPr="008F7FC7" w:rsidRDefault="00947047" w:rsidP="00947047">
      <w:pPr>
        <w:widowControl w:val="0"/>
        <w:suppressAutoHyphens w:val="0"/>
        <w:autoSpaceDE w:val="0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МП </w:t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 xml:space="preserve"> </w:t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 xml:space="preserve">  (подпись)</w:t>
      </w:r>
    </w:p>
    <w:p w:rsidR="00D8063B" w:rsidRDefault="00D8063B" w:rsidP="00947047">
      <w:pPr>
        <w:widowControl w:val="0"/>
        <w:tabs>
          <w:tab w:val="left" w:pos="1654"/>
        </w:tabs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</w:p>
    <w:sectPr w:rsidR="00D8063B" w:rsidSect="002F41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16"/>
    <w:rsid w:val="000872BB"/>
    <w:rsid w:val="002F41A8"/>
    <w:rsid w:val="00375117"/>
    <w:rsid w:val="006B03C4"/>
    <w:rsid w:val="0073478C"/>
    <w:rsid w:val="008300D2"/>
    <w:rsid w:val="008605D9"/>
    <w:rsid w:val="00947047"/>
    <w:rsid w:val="00AD4FC6"/>
    <w:rsid w:val="00B1703A"/>
    <w:rsid w:val="00C11116"/>
    <w:rsid w:val="00D439FA"/>
    <w:rsid w:val="00D8063B"/>
    <w:rsid w:val="00E85935"/>
    <w:rsid w:val="00EC27F9"/>
    <w:rsid w:val="00EF4A02"/>
    <w:rsid w:val="00F4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2017-03-13T13:11:00Z</dcterms:created>
  <dcterms:modified xsi:type="dcterms:W3CDTF">2017-10-24T15:33:00Z</dcterms:modified>
</cp:coreProperties>
</file>