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D272FF">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BE7F81">
        <w:rPr>
          <w:sz w:val="22"/>
          <w:szCs w:val="22"/>
        </w:rPr>
        <w:t xml:space="preserve">Выполнение работ </w:t>
      </w:r>
      <w:r w:rsidR="00D272FF">
        <w:rPr>
          <w:sz w:val="22"/>
          <w:szCs w:val="22"/>
        </w:rPr>
        <w:t>п</w:t>
      </w:r>
      <w:r w:rsidR="00D272FF" w:rsidRPr="00CD32AF">
        <w:rPr>
          <w:sz w:val="22"/>
          <w:szCs w:val="22"/>
        </w:rPr>
        <w:t xml:space="preserve">о </w:t>
      </w:r>
      <w:r w:rsidR="00D272FF" w:rsidRPr="00CD32AF">
        <w:rPr>
          <w:rFonts w:eastAsia="Calibri"/>
          <w:sz w:val="22"/>
          <w:szCs w:val="22"/>
        </w:rPr>
        <w:t xml:space="preserve">строительству внутриплощадочной сети </w:t>
      </w:r>
      <w:r w:rsidR="00D272FF" w:rsidRPr="00CD32AF">
        <w:rPr>
          <w:sz w:val="22"/>
          <w:szCs w:val="22"/>
        </w:rPr>
        <w:t>теплоснабжения к жилым домам квартала № 3 ЖК «Португалия» в г. Краснодаре</w:t>
      </w:r>
      <w:r w:rsidR="00D272FF">
        <w:rPr>
          <w:sz w:val="22"/>
          <w:szCs w:val="22"/>
        </w:rPr>
        <w:t>»</w:t>
      </w: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AF1E78" w:rsidRPr="005F3B2B">
        <w:rPr>
          <w:b/>
          <w:sz w:val="36"/>
          <w:szCs w:val="36"/>
        </w:rPr>
        <w:t>7</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r w:rsidR="00386534" w:rsidRPr="0037615F">
        <w:rPr>
          <w:rFonts w:ascii="Times New Roman" w:hAnsi="Times New Roman"/>
        </w:rPr>
        <w:t>31807057435</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D272FF" w:rsidP="0022228E">
            <w:pPr>
              <w:ind w:firstLine="0"/>
              <w:rPr>
                <w:szCs w:val="24"/>
              </w:rPr>
            </w:pPr>
            <w:r>
              <w:rPr>
                <w:sz w:val="22"/>
                <w:szCs w:val="22"/>
              </w:rPr>
              <w:t>Выполнение работ п</w:t>
            </w:r>
            <w:r w:rsidRPr="00CD32AF">
              <w:rPr>
                <w:sz w:val="22"/>
                <w:szCs w:val="22"/>
              </w:rPr>
              <w:t xml:space="preserve">о </w:t>
            </w:r>
            <w:r w:rsidRPr="00CD32AF">
              <w:rPr>
                <w:rFonts w:eastAsia="Calibri"/>
                <w:sz w:val="22"/>
                <w:szCs w:val="22"/>
              </w:rPr>
              <w:t xml:space="preserve">строительству внутриплощадочной сети </w:t>
            </w:r>
            <w:r w:rsidRPr="00CD32AF">
              <w:rPr>
                <w:sz w:val="22"/>
                <w:szCs w:val="22"/>
              </w:rPr>
              <w:t>теплоснабжения к жилым домам квартала № 3 ЖК «Португалия» в г. Краснодаре</w:t>
            </w:r>
            <w:r>
              <w:rPr>
                <w:sz w:val="22"/>
                <w:szCs w:val="22"/>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w:t>
                  </w:r>
                  <w:proofErr w:type="gramStart"/>
                  <w:r w:rsidR="00D272FF">
                    <w:rPr>
                      <w:szCs w:val="20"/>
                    </w:rPr>
                    <w:t xml:space="preserve">общество </w:t>
                  </w:r>
                  <w:r w:rsidRPr="0085682C">
                    <w:rPr>
                      <w:szCs w:val="20"/>
                    </w:rPr>
                    <w:t xml:space="preserve"> «</w:t>
                  </w:r>
                  <w:proofErr w:type="gramEnd"/>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32" o:title=""/>
                      </v:shape>
                      <w:control r:id="rId43" w:name="OptionButton252114132111131" w:shapeid="_x0000_i1145"/>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22228E" w:rsidP="0022228E">
                  <w:pPr>
                    <w:pBdr>
                      <w:bottom w:val="single" w:sz="4" w:space="1" w:color="auto"/>
                    </w:pBdr>
                    <w:ind w:firstLine="0"/>
                    <w:rPr>
                      <w:sz w:val="22"/>
                      <w:szCs w:val="20"/>
                    </w:rPr>
                  </w:pPr>
                  <w:r>
                    <w:rPr>
                      <w:sz w:val="22"/>
                      <w:szCs w:val="20"/>
                    </w:rPr>
                    <w:t>Огарева Ольга Федоровна, 8 (918) 44-33-286</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D272FF">
              <w:rPr>
                <w:szCs w:val="20"/>
              </w:rPr>
              <w:t>04</w:t>
            </w:r>
            <w:r>
              <w:rPr>
                <w:szCs w:val="20"/>
              </w:rPr>
              <w:t>»</w:t>
            </w:r>
            <w:r w:rsidRPr="006333EF">
              <w:rPr>
                <w:szCs w:val="20"/>
              </w:rPr>
              <w:t xml:space="preserve"> </w:t>
            </w:r>
            <w:r w:rsidR="00D272FF">
              <w:rPr>
                <w:szCs w:val="20"/>
              </w:rPr>
              <w:t>декабря</w:t>
            </w:r>
            <w:r>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D272FF" w:rsidRPr="004C446F">
                    <w:rPr>
                      <w:szCs w:val="20"/>
                    </w:rPr>
                    <w:t>0</w:t>
                  </w:r>
                  <w:r w:rsidR="004C446F" w:rsidRPr="004C446F">
                    <w:rPr>
                      <w:szCs w:val="20"/>
                    </w:rPr>
                    <w:t>5</w:t>
                  </w:r>
                  <w:r w:rsidRPr="004C446F">
                    <w:rPr>
                      <w:szCs w:val="20"/>
                    </w:rPr>
                    <w:t xml:space="preserve">» </w:t>
                  </w:r>
                  <w:r w:rsidR="004C446F" w:rsidRPr="004C446F">
                    <w:rPr>
                      <w:szCs w:val="20"/>
                    </w:rPr>
                    <w:t>декабря 20</w:t>
                  </w:r>
                  <w:r w:rsidRPr="004C446F">
                    <w:rPr>
                      <w:szCs w:val="20"/>
                    </w:rPr>
                    <w:t>18 г.</w:t>
                  </w:r>
                </w:p>
              </w:tc>
            </w:tr>
            <w:tr w:rsidR="0022228E" w:rsidRPr="0085682C" w:rsidTr="003057F9">
              <w:trPr>
                <w:trHeight w:val="1129"/>
              </w:trPr>
              <w:tc>
                <w:tcPr>
                  <w:tcW w:w="587" w:type="dxa"/>
                  <w:vAlign w:val="center"/>
                </w:tcPr>
                <w:p w:rsidR="0022228E" w:rsidRPr="0085682C" w:rsidRDefault="0022228E" w:rsidP="0022228E">
                  <w:pPr>
                    <w:ind w:firstLine="0"/>
                  </w:pPr>
                  <w:r w:rsidRPr="0085682C">
                    <w:lastRenderedPageBreak/>
                    <w:object w:dxaOrig="225" w:dyaOrig="225">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4C446F">
                    <w:t>14</w:t>
                  </w:r>
                  <w:r w:rsidRPr="00B50788">
                    <w:rPr>
                      <w:szCs w:val="20"/>
                    </w:rPr>
                    <w:t xml:space="preserve">» </w:t>
                  </w:r>
                  <w:r w:rsidR="004C446F">
                    <w:rPr>
                      <w:szCs w:val="20"/>
                    </w:rPr>
                    <w:t>декабря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C446F">
                    <w:rPr>
                      <w:szCs w:val="20"/>
                      <w:shd w:val="clear" w:color="auto" w:fill="FFFFFF" w:themeFill="background1"/>
                    </w:rPr>
                    <w:t>14</w:t>
                  </w:r>
                  <w:r w:rsidRPr="0085682C">
                    <w:rPr>
                      <w:szCs w:val="20"/>
                      <w:shd w:val="clear" w:color="auto" w:fill="FFFFFF" w:themeFill="background1"/>
                    </w:rPr>
                    <w:t xml:space="preserve">» </w:t>
                  </w:r>
                  <w:r w:rsidR="004C446F">
                    <w:rPr>
                      <w:szCs w:val="20"/>
                      <w:shd w:val="clear" w:color="auto" w:fill="FFFFFF" w:themeFill="background1"/>
                    </w:rPr>
                    <w:t>декабря</w:t>
                  </w:r>
                  <w:r>
                    <w:rPr>
                      <w:szCs w:val="20"/>
                      <w:shd w:val="clear" w:color="auto" w:fill="FFFFFF" w:themeFill="background1"/>
                    </w:rPr>
                    <w:t xml:space="preserve">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Pr>
                      <w:szCs w:val="20"/>
                      <w:shd w:val="clear" w:color="auto" w:fill="FFFFFF" w:themeFill="background1"/>
                    </w:rPr>
                    <w:t>12</w:t>
                  </w:r>
                  <w:r w:rsidRPr="0085682C">
                    <w:rPr>
                      <w:szCs w:val="20"/>
                      <w:shd w:val="clear" w:color="auto" w:fill="FFFFFF" w:themeFill="background1"/>
                    </w:rPr>
                    <w:t xml:space="preserve"> ч : </w:t>
                  </w:r>
                  <w:r w:rsidR="006E642E">
                    <w:rPr>
                      <w:szCs w:val="20"/>
                      <w:shd w:val="clear" w:color="auto" w:fill="FFFFFF" w:themeFill="background1"/>
                    </w:rPr>
                    <w:t>3</w:t>
                  </w:r>
                  <w:bookmarkStart w:id="28" w:name="_GoBack"/>
                  <w:bookmarkEnd w:id="28"/>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3" type="#_x0000_t75" style="width:13.5pt;height:18.75pt" o:ole="">
                        <v:imagedata r:id="rId34"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4C446F">
                    <w:rPr>
                      <w:szCs w:val="20"/>
                    </w:rPr>
                    <w:t>14</w:t>
                  </w:r>
                  <w:r w:rsidRPr="0085682C">
                    <w:rPr>
                      <w:szCs w:val="20"/>
                    </w:rPr>
                    <w:t xml:space="preserve">» </w:t>
                  </w:r>
                  <w:r w:rsidR="004C446F">
                    <w:rPr>
                      <w:szCs w:val="20"/>
                    </w:rPr>
                    <w:t>декабря</w:t>
                  </w:r>
                  <w:r w:rsidRPr="0085682C">
                    <w:rPr>
                      <w:szCs w:val="20"/>
                    </w:rPr>
                    <w:t xml:space="preserve"> 201</w:t>
                  </w:r>
                  <w:r>
                    <w:rPr>
                      <w:szCs w:val="20"/>
                    </w:rPr>
                    <w:t>8</w:t>
                  </w:r>
                  <w:r w:rsidRPr="0085682C">
                    <w:rPr>
                      <w:szCs w:val="20"/>
                    </w:rPr>
                    <w:t xml:space="preserve"> г. «1</w:t>
                  </w:r>
                  <w:r w:rsidR="004C446F">
                    <w:rPr>
                      <w:szCs w:val="20"/>
                    </w:rPr>
                    <w:t>3</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6E642E" w:rsidTr="001C584F">
              <w:trPr>
                <w:trHeight w:val="217"/>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6E642E"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lastRenderedPageBreak/>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134"/>
        <w:gridCol w:w="1276"/>
        <w:gridCol w:w="1275"/>
        <w:gridCol w:w="993"/>
        <w:gridCol w:w="1134"/>
        <w:gridCol w:w="1275"/>
        <w:gridCol w:w="1560"/>
        <w:gridCol w:w="2126"/>
      </w:tblGrid>
      <w:tr w:rsidR="001C584F" w:rsidRPr="0085682C" w:rsidTr="00427BD7">
        <w:trPr>
          <w:trHeight w:val="313"/>
        </w:trPr>
        <w:tc>
          <w:tcPr>
            <w:tcW w:w="562" w:type="dxa"/>
          </w:tcPr>
          <w:p w:rsidR="001C584F" w:rsidRPr="0085682C" w:rsidRDefault="001C584F" w:rsidP="002E6018">
            <w:pPr>
              <w:ind w:firstLine="0"/>
              <w:jc w:val="center"/>
              <w:rPr>
                <w:sz w:val="16"/>
              </w:rPr>
            </w:pPr>
            <w:r w:rsidRPr="0085682C">
              <w:rPr>
                <w:sz w:val="16"/>
              </w:rPr>
              <w:t>№</w:t>
            </w:r>
          </w:p>
        </w:tc>
        <w:tc>
          <w:tcPr>
            <w:tcW w:w="2977" w:type="dxa"/>
          </w:tcPr>
          <w:p w:rsidR="001C584F" w:rsidRPr="0085682C" w:rsidRDefault="001C584F" w:rsidP="002E6018">
            <w:pPr>
              <w:ind w:firstLine="0"/>
              <w:jc w:val="center"/>
              <w:rPr>
                <w:b/>
                <w:sz w:val="16"/>
              </w:rPr>
            </w:pPr>
            <w:r w:rsidRPr="0085682C">
              <w:rPr>
                <w:sz w:val="16"/>
                <w:szCs w:val="20"/>
              </w:rPr>
              <w:t>Наименование предмета Договора (лота)</w:t>
            </w:r>
          </w:p>
        </w:tc>
        <w:tc>
          <w:tcPr>
            <w:tcW w:w="1276" w:type="dxa"/>
          </w:tcPr>
          <w:p w:rsidR="001C584F" w:rsidRPr="0085682C" w:rsidRDefault="001C584F"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p>
        </w:tc>
        <w:tc>
          <w:tcPr>
            <w:tcW w:w="1134" w:type="dxa"/>
          </w:tcPr>
          <w:p w:rsidR="001C584F" w:rsidRPr="0085682C" w:rsidRDefault="001C584F" w:rsidP="002E6018">
            <w:pPr>
              <w:ind w:firstLine="0"/>
              <w:jc w:val="center"/>
              <w:rPr>
                <w:sz w:val="16"/>
                <w:szCs w:val="20"/>
              </w:rPr>
            </w:pPr>
            <w:r w:rsidRPr="0085682C">
              <w:rPr>
                <w:sz w:val="16"/>
                <w:szCs w:val="20"/>
              </w:rPr>
              <w:t>Валюта</w:t>
            </w:r>
          </w:p>
        </w:tc>
        <w:tc>
          <w:tcPr>
            <w:tcW w:w="1276" w:type="dxa"/>
          </w:tcPr>
          <w:p w:rsidR="001C584F" w:rsidRPr="0085682C" w:rsidRDefault="001C584F" w:rsidP="00E4689A">
            <w:pPr>
              <w:ind w:firstLine="0"/>
              <w:jc w:val="center"/>
              <w:rPr>
                <w:b/>
                <w:sz w:val="16"/>
              </w:rPr>
            </w:pPr>
            <w:r w:rsidRPr="0085682C">
              <w:rPr>
                <w:sz w:val="16"/>
                <w:szCs w:val="20"/>
              </w:rPr>
              <w:t>Классификация по ОКПД2</w:t>
            </w:r>
          </w:p>
        </w:tc>
        <w:tc>
          <w:tcPr>
            <w:tcW w:w="1275" w:type="dxa"/>
          </w:tcPr>
          <w:p w:rsidR="001C584F" w:rsidRPr="0085682C" w:rsidRDefault="001C584F" w:rsidP="003F101F">
            <w:pPr>
              <w:ind w:left="-52" w:firstLine="0"/>
              <w:jc w:val="center"/>
              <w:rPr>
                <w:sz w:val="16"/>
                <w:szCs w:val="20"/>
              </w:rPr>
            </w:pPr>
            <w:r w:rsidRPr="0085682C">
              <w:rPr>
                <w:sz w:val="16"/>
                <w:szCs w:val="20"/>
              </w:rPr>
              <w:t>Классификация по ОКВЭД2</w:t>
            </w:r>
          </w:p>
        </w:tc>
        <w:tc>
          <w:tcPr>
            <w:tcW w:w="993" w:type="dxa"/>
          </w:tcPr>
          <w:p w:rsidR="001C584F" w:rsidRPr="0085682C" w:rsidRDefault="001C584F" w:rsidP="00C83C57">
            <w:pPr>
              <w:ind w:left="-52" w:firstLine="0"/>
              <w:jc w:val="center"/>
              <w:rPr>
                <w:sz w:val="16"/>
              </w:rPr>
            </w:pPr>
            <w:r w:rsidRPr="0085682C">
              <w:rPr>
                <w:sz w:val="16"/>
                <w:szCs w:val="20"/>
              </w:rPr>
              <w:t>Ед. измерения</w:t>
            </w:r>
          </w:p>
        </w:tc>
        <w:tc>
          <w:tcPr>
            <w:tcW w:w="1134" w:type="dxa"/>
          </w:tcPr>
          <w:p w:rsidR="001C584F" w:rsidRPr="0085682C" w:rsidRDefault="001C584F" w:rsidP="002E6018">
            <w:pPr>
              <w:ind w:firstLine="0"/>
              <w:jc w:val="center"/>
              <w:rPr>
                <w:sz w:val="16"/>
              </w:rPr>
            </w:pPr>
            <w:r w:rsidRPr="0085682C">
              <w:rPr>
                <w:sz w:val="16"/>
                <w:szCs w:val="20"/>
              </w:rPr>
              <w:t>Количество (Объём)</w:t>
            </w:r>
          </w:p>
        </w:tc>
        <w:tc>
          <w:tcPr>
            <w:tcW w:w="1275" w:type="dxa"/>
          </w:tcPr>
          <w:p w:rsidR="001C584F" w:rsidRPr="0085682C" w:rsidRDefault="001C584F"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1C584F" w:rsidRPr="0085682C" w:rsidRDefault="001C584F" w:rsidP="002E6018">
            <w:pPr>
              <w:ind w:firstLine="0"/>
              <w:jc w:val="center"/>
              <w:rPr>
                <w:sz w:val="16"/>
              </w:rPr>
            </w:pPr>
            <w:r w:rsidRPr="0085682C">
              <w:rPr>
                <w:sz w:val="16"/>
                <w:szCs w:val="20"/>
              </w:rPr>
              <w:t>Место поставки (адрес)</w:t>
            </w:r>
          </w:p>
        </w:tc>
        <w:tc>
          <w:tcPr>
            <w:tcW w:w="2126" w:type="dxa"/>
          </w:tcPr>
          <w:p w:rsidR="001C584F" w:rsidRPr="0085682C" w:rsidRDefault="001C584F" w:rsidP="002E6018">
            <w:pPr>
              <w:ind w:firstLine="0"/>
              <w:jc w:val="center"/>
              <w:rPr>
                <w:sz w:val="16"/>
              </w:rPr>
            </w:pPr>
            <w:r w:rsidRPr="0085682C">
              <w:rPr>
                <w:sz w:val="16"/>
                <w:szCs w:val="20"/>
              </w:rPr>
              <w:t>Дополнительные сведения</w:t>
            </w:r>
          </w:p>
        </w:tc>
      </w:tr>
      <w:tr w:rsidR="001C584F" w:rsidRPr="0085682C" w:rsidTr="00427BD7">
        <w:trPr>
          <w:trHeight w:val="224"/>
        </w:trPr>
        <w:tc>
          <w:tcPr>
            <w:tcW w:w="562" w:type="dxa"/>
          </w:tcPr>
          <w:p w:rsidR="001C584F" w:rsidRPr="0085682C" w:rsidRDefault="001C584F">
            <w:pPr>
              <w:ind w:firstLine="0"/>
              <w:jc w:val="center"/>
              <w:rPr>
                <w:b/>
                <w:sz w:val="14"/>
              </w:rPr>
            </w:pPr>
            <w:r w:rsidRPr="0085682C">
              <w:rPr>
                <w:b/>
                <w:sz w:val="14"/>
              </w:rPr>
              <w:t>1</w:t>
            </w:r>
          </w:p>
        </w:tc>
        <w:tc>
          <w:tcPr>
            <w:tcW w:w="2977" w:type="dxa"/>
            <w:tcBorders>
              <w:bottom w:val="single" w:sz="6" w:space="0" w:color="auto"/>
            </w:tcBorders>
          </w:tcPr>
          <w:p w:rsidR="001C584F" w:rsidRPr="0085682C" w:rsidRDefault="001C584F">
            <w:pPr>
              <w:ind w:firstLine="0"/>
              <w:jc w:val="center"/>
              <w:rPr>
                <w:b/>
                <w:sz w:val="14"/>
              </w:rPr>
            </w:pPr>
            <w:r w:rsidRPr="0085682C">
              <w:rPr>
                <w:b/>
                <w:sz w:val="14"/>
              </w:rPr>
              <w:t>2</w:t>
            </w:r>
          </w:p>
        </w:tc>
        <w:tc>
          <w:tcPr>
            <w:tcW w:w="1276" w:type="dxa"/>
            <w:tcBorders>
              <w:bottom w:val="single" w:sz="6" w:space="0" w:color="auto"/>
            </w:tcBorders>
          </w:tcPr>
          <w:p w:rsidR="001C584F" w:rsidRPr="0085682C" w:rsidRDefault="001C584F">
            <w:pPr>
              <w:ind w:firstLine="0"/>
              <w:jc w:val="center"/>
              <w:rPr>
                <w:b/>
                <w:sz w:val="14"/>
              </w:rPr>
            </w:pPr>
            <w:r>
              <w:rPr>
                <w:b/>
                <w:sz w:val="14"/>
              </w:rPr>
              <w:t>3</w:t>
            </w:r>
            <w:r w:rsidRPr="0085682C">
              <w:rPr>
                <w:b/>
                <w:sz w:val="14"/>
              </w:rPr>
              <w:t>.1</w:t>
            </w:r>
          </w:p>
        </w:tc>
        <w:tc>
          <w:tcPr>
            <w:tcW w:w="1134" w:type="dxa"/>
            <w:tcBorders>
              <w:bottom w:val="single" w:sz="6" w:space="0" w:color="auto"/>
            </w:tcBorders>
          </w:tcPr>
          <w:p w:rsidR="001C584F" w:rsidRPr="0085682C" w:rsidRDefault="001C584F">
            <w:pPr>
              <w:ind w:firstLine="0"/>
              <w:jc w:val="center"/>
              <w:rPr>
                <w:b/>
                <w:sz w:val="14"/>
              </w:rPr>
            </w:pPr>
            <w:r>
              <w:rPr>
                <w:b/>
                <w:sz w:val="14"/>
              </w:rPr>
              <w:t>3</w:t>
            </w:r>
            <w:r w:rsidRPr="0085682C">
              <w:rPr>
                <w:b/>
                <w:sz w:val="14"/>
              </w:rPr>
              <w:t>.2</w:t>
            </w:r>
          </w:p>
        </w:tc>
        <w:tc>
          <w:tcPr>
            <w:tcW w:w="1276" w:type="dxa"/>
            <w:tcBorders>
              <w:bottom w:val="single" w:sz="6" w:space="0" w:color="auto"/>
            </w:tcBorders>
          </w:tcPr>
          <w:p w:rsidR="001C584F" w:rsidRPr="0085682C" w:rsidRDefault="001C584F">
            <w:pPr>
              <w:ind w:firstLine="0"/>
              <w:jc w:val="center"/>
              <w:rPr>
                <w:b/>
                <w:sz w:val="14"/>
              </w:rPr>
            </w:pPr>
            <w:r>
              <w:rPr>
                <w:b/>
                <w:sz w:val="14"/>
              </w:rPr>
              <w:t>4</w:t>
            </w:r>
          </w:p>
        </w:tc>
        <w:tc>
          <w:tcPr>
            <w:tcW w:w="1275" w:type="dxa"/>
            <w:tcBorders>
              <w:bottom w:val="single" w:sz="6" w:space="0" w:color="auto"/>
            </w:tcBorders>
          </w:tcPr>
          <w:p w:rsidR="001C584F" w:rsidRPr="0085682C" w:rsidRDefault="001C584F">
            <w:pPr>
              <w:ind w:firstLine="0"/>
              <w:jc w:val="center"/>
              <w:rPr>
                <w:b/>
                <w:sz w:val="14"/>
              </w:rPr>
            </w:pPr>
            <w:r>
              <w:rPr>
                <w:b/>
                <w:sz w:val="14"/>
              </w:rPr>
              <w:t>5</w:t>
            </w:r>
          </w:p>
        </w:tc>
        <w:tc>
          <w:tcPr>
            <w:tcW w:w="993" w:type="dxa"/>
            <w:tcBorders>
              <w:bottom w:val="single" w:sz="6" w:space="0" w:color="auto"/>
            </w:tcBorders>
          </w:tcPr>
          <w:p w:rsidR="001C584F" w:rsidRPr="0085682C" w:rsidRDefault="001C584F">
            <w:pPr>
              <w:ind w:firstLine="0"/>
              <w:jc w:val="center"/>
              <w:rPr>
                <w:b/>
                <w:sz w:val="14"/>
              </w:rPr>
            </w:pPr>
            <w:r>
              <w:rPr>
                <w:b/>
                <w:sz w:val="14"/>
              </w:rPr>
              <w:t>6</w:t>
            </w:r>
          </w:p>
        </w:tc>
        <w:tc>
          <w:tcPr>
            <w:tcW w:w="1134" w:type="dxa"/>
            <w:tcBorders>
              <w:bottom w:val="single" w:sz="6" w:space="0" w:color="auto"/>
            </w:tcBorders>
          </w:tcPr>
          <w:p w:rsidR="001C584F" w:rsidRPr="0085682C" w:rsidRDefault="001C584F">
            <w:pPr>
              <w:ind w:firstLine="0"/>
              <w:jc w:val="center"/>
              <w:rPr>
                <w:b/>
                <w:sz w:val="14"/>
              </w:rPr>
            </w:pPr>
            <w:r>
              <w:rPr>
                <w:b/>
                <w:sz w:val="14"/>
              </w:rPr>
              <w:t>7</w:t>
            </w:r>
          </w:p>
        </w:tc>
        <w:tc>
          <w:tcPr>
            <w:tcW w:w="1275" w:type="dxa"/>
            <w:tcBorders>
              <w:bottom w:val="single" w:sz="6" w:space="0" w:color="auto"/>
            </w:tcBorders>
          </w:tcPr>
          <w:p w:rsidR="001C584F" w:rsidRPr="0085682C" w:rsidRDefault="001C584F">
            <w:pPr>
              <w:ind w:firstLine="0"/>
              <w:jc w:val="center"/>
              <w:rPr>
                <w:b/>
                <w:sz w:val="14"/>
              </w:rPr>
            </w:pPr>
            <w:r>
              <w:rPr>
                <w:b/>
                <w:sz w:val="14"/>
              </w:rPr>
              <w:t>8</w:t>
            </w:r>
            <w:r w:rsidRPr="0085682C">
              <w:rPr>
                <w:b/>
                <w:sz w:val="14"/>
              </w:rPr>
              <w:t>.1</w:t>
            </w:r>
          </w:p>
        </w:tc>
        <w:tc>
          <w:tcPr>
            <w:tcW w:w="1560" w:type="dxa"/>
            <w:tcBorders>
              <w:bottom w:val="single" w:sz="6" w:space="0" w:color="auto"/>
            </w:tcBorders>
          </w:tcPr>
          <w:p w:rsidR="001C584F" w:rsidRPr="0085682C" w:rsidRDefault="001C584F">
            <w:pPr>
              <w:ind w:firstLine="0"/>
              <w:jc w:val="center"/>
              <w:rPr>
                <w:b/>
                <w:sz w:val="14"/>
              </w:rPr>
            </w:pPr>
            <w:r>
              <w:rPr>
                <w:b/>
                <w:sz w:val="14"/>
              </w:rPr>
              <w:t>8</w:t>
            </w:r>
            <w:r w:rsidRPr="0085682C">
              <w:rPr>
                <w:b/>
                <w:sz w:val="14"/>
              </w:rPr>
              <w:t>.2</w:t>
            </w:r>
          </w:p>
        </w:tc>
        <w:tc>
          <w:tcPr>
            <w:tcW w:w="2126" w:type="dxa"/>
            <w:tcBorders>
              <w:bottom w:val="single" w:sz="6" w:space="0" w:color="auto"/>
            </w:tcBorders>
          </w:tcPr>
          <w:p w:rsidR="001C584F" w:rsidRPr="0085682C" w:rsidRDefault="001C584F">
            <w:pPr>
              <w:ind w:firstLine="0"/>
              <w:jc w:val="center"/>
              <w:rPr>
                <w:b/>
                <w:sz w:val="14"/>
              </w:rPr>
            </w:pPr>
            <w:r>
              <w:rPr>
                <w:b/>
                <w:sz w:val="14"/>
              </w:rPr>
              <w:t>9</w:t>
            </w:r>
          </w:p>
        </w:tc>
      </w:tr>
      <w:tr w:rsidR="001C584F" w:rsidRPr="0085682C" w:rsidTr="00427BD7">
        <w:tc>
          <w:tcPr>
            <w:tcW w:w="562" w:type="dxa"/>
            <w:vAlign w:val="center"/>
          </w:tcPr>
          <w:p w:rsidR="001C584F" w:rsidRPr="0085682C" w:rsidRDefault="00BD56FB" w:rsidP="0022228E">
            <w:pPr>
              <w:ind w:firstLine="0"/>
              <w:jc w:val="center"/>
              <w:rPr>
                <w:sz w:val="14"/>
                <w:szCs w:val="14"/>
              </w:rPr>
            </w:pPr>
            <w:r w:rsidRPr="00BD56FB">
              <w:rPr>
                <w:sz w:val="14"/>
                <w:szCs w:val="14"/>
              </w:rPr>
              <w:t>153</w:t>
            </w:r>
          </w:p>
        </w:tc>
        <w:tc>
          <w:tcPr>
            <w:tcW w:w="2977" w:type="dxa"/>
            <w:tcBorders>
              <w:top w:val="single" w:sz="6" w:space="0" w:color="auto"/>
              <w:bottom w:val="single" w:sz="4" w:space="0" w:color="auto"/>
            </w:tcBorders>
            <w:vAlign w:val="center"/>
          </w:tcPr>
          <w:p w:rsidR="001C584F" w:rsidRPr="0022228E" w:rsidRDefault="00BD56FB" w:rsidP="0022228E">
            <w:pPr>
              <w:ind w:firstLine="0"/>
              <w:jc w:val="left"/>
              <w:rPr>
                <w:sz w:val="16"/>
                <w:szCs w:val="16"/>
                <w:lang w:bidi="he-IL"/>
              </w:rPr>
            </w:pPr>
            <w:r w:rsidRPr="00BD56FB">
              <w:rPr>
                <w:sz w:val="16"/>
                <w:szCs w:val="16"/>
                <w:lang w:bidi="he-IL"/>
              </w:rPr>
              <w:t>Выполнение работ по строительству внутриплощадочной сети теплоснабжения к жилым домам квартала № 3 ЖК «Португалия» в г. Краснодаре.</w:t>
            </w:r>
          </w:p>
        </w:tc>
        <w:tc>
          <w:tcPr>
            <w:tcW w:w="1276" w:type="dxa"/>
            <w:tcBorders>
              <w:top w:val="single" w:sz="6" w:space="0" w:color="auto"/>
              <w:bottom w:val="single" w:sz="4" w:space="0" w:color="auto"/>
            </w:tcBorders>
            <w:vAlign w:val="center"/>
          </w:tcPr>
          <w:p w:rsidR="001C584F" w:rsidRPr="0085682C" w:rsidRDefault="00BD56FB" w:rsidP="0022228E">
            <w:pPr>
              <w:ind w:firstLine="0"/>
              <w:jc w:val="center"/>
              <w:rPr>
                <w:sz w:val="16"/>
                <w:szCs w:val="16"/>
                <w:lang w:bidi="he-IL"/>
              </w:rPr>
            </w:pPr>
            <w:r w:rsidRPr="00BD56FB">
              <w:rPr>
                <w:sz w:val="16"/>
                <w:szCs w:val="16"/>
                <w:lang w:bidi="he-IL"/>
              </w:rPr>
              <w:t>2</w:t>
            </w:r>
            <w:r>
              <w:rPr>
                <w:sz w:val="16"/>
                <w:szCs w:val="16"/>
                <w:lang w:bidi="he-IL"/>
              </w:rPr>
              <w:t> </w:t>
            </w:r>
            <w:r w:rsidRPr="00BD56FB">
              <w:rPr>
                <w:sz w:val="16"/>
                <w:szCs w:val="16"/>
                <w:lang w:bidi="he-IL"/>
              </w:rPr>
              <w:t>999</w:t>
            </w:r>
            <w:r>
              <w:rPr>
                <w:sz w:val="16"/>
                <w:szCs w:val="16"/>
                <w:lang w:bidi="he-IL"/>
              </w:rPr>
              <w:t xml:space="preserve"> </w:t>
            </w:r>
            <w:r w:rsidRPr="00BD56FB">
              <w:rPr>
                <w:sz w:val="16"/>
                <w:szCs w:val="16"/>
                <w:lang w:bidi="he-IL"/>
              </w:rPr>
              <w:t>392,44</w:t>
            </w:r>
          </w:p>
        </w:tc>
        <w:tc>
          <w:tcPr>
            <w:tcW w:w="1134" w:type="dxa"/>
            <w:tcBorders>
              <w:top w:val="single" w:sz="6" w:space="0" w:color="auto"/>
              <w:bottom w:val="single" w:sz="4" w:space="0" w:color="auto"/>
            </w:tcBorders>
            <w:vAlign w:val="center"/>
          </w:tcPr>
          <w:p w:rsidR="001C584F" w:rsidRPr="0085682C" w:rsidRDefault="001C584F" w:rsidP="0022228E">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1C584F" w:rsidRPr="007821D7" w:rsidRDefault="00BD56FB" w:rsidP="0022228E">
            <w:pPr>
              <w:ind w:firstLine="0"/>
              <w:jc w:val="center"/>
              <w:rPr>
                <w:sz w:val="16"/>
                <w:szCs w:val="16"/>
                <w:lang w:bidi="he-IL"/>
              </w:rPr>
            </w:pPr>
            <w:r w:rsidRPr="00BD56FB">
              <w:rPr>
                <w:sz w:val="16"/>
                <w:szCs w:val="16"/>
                <w:lang w:bidi="he-IL"/>
              </w:rPr>
              <w:t>42.21</w:t>
            </w:r>
          </w:p>
        </w:tc>
        <w:tc>
          <w:tcPr>
            <w:tcW w:w="1275" w:type="dxa"/>
            <w:tcBorders>
              <w:top w:val="single" w:sz="6" w:space="0" w:color="auto"/>
              <w:bottom w:val="single" w:sz="4" w:space="0" w:color="auto"/>
            </w:tcBorders>
            <w:vAlign w:val="center"/>
          </w:tcPr>
          <w:p w:rsidR="001C584F" w:rsidRPr="007821D7" w:rsidRDefault="00BD56FB" w:rsidP="0022228E">
            <w:pPr>
              <w:ind w:firstLine="0"/>
              <w:jc w:val="center"/>
              <w:rPr>
                <w:sz w:val="16"/>
                <w:szCs w:val="16"/>
                <w:lang w:bidi="he-IL"/>
              </w:rPr>
            </w:pPr>
            <w:r w:rsidRPr="00BD56FB">
              <w:rPr>
                <w:sz w:val="16"/>
                <w:szCs w:val="16"/>
                <w:lang w:bidi="he-IL"/>
              </w:rPr>
              <w:t>42.21.22.120</w:t>
            </w:r>
          </w:p>
        </w:tc>
        <w:tc>
          <w:tcPr>
            <w:tcW w:w="993" w:type="dxa"/>
            <w:tcBorders>
              <w:top w:val="single" w:sz="6" w:space="0" w:color="auto"/>
              <w:bottom w:val="single" w:sz="4" w:space="0" w:color="auto"/>
            </w:tcBorders>
            <w:vAlign w:val="center"/>
          </w:tcPr>
          <w:p w:rsidR="001C584F" w:rsidRPr="0085682C" w:rsidRDefault="001C584F" w:rsidP="0022228E">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1C584F" w:rsidRPr="0085682C" w:rsidRDefault="001C584F" w:rsidP="0022228E">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1C584F" w:rsidRPr="0085682C" w:rsidRDefault="001C584F" w:rsidP="0022228E">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1C584F" w:rsidRPr="0085682C" w:rsidRDefault="001C584F" w:rsidP="0022228E">
            <w:pPr>
              <w:ind w:firstLine="0"/>
              <w:jc w:val="center"/>
              <w:rPr>
                <w:sz w:val="16"/>
                <w:szCs w:val="16"/>
                <w:lang w:bidi="he-IL"/>
              </w:rPr>
            </w:pPr>
            <w:r>
              <w:rPr>
                <w:sz w:val="16"/>
                <w:szCs w:val="16"/>
                <w:lang w:bidi="he-IL"/>
              </w:rPr>
              <w:t>В соответствии с ТЗ</w:t>
            </w:r>
          </w:p>
        </w:tc>
        <w:tc>
          <w:tcPr>
            <w:tcW w:w="2126" w:type="dxa"/>
            <w:tcBorders>
              <w:top w:val="single" w:sz="6" w:space="0" w:color="auto"/>
              <w:bottom w:val="single" w:sz="4" w:space="0" w:color="auto"/>
            </w:tcBorders>
            <w:vAlign w:val="center"/>
          </w:tcPr>
          <w:p w:rsidR="001C584F" w:rsidRPr="0085682C" w:rsidRDefault="001C584F" w:rsidP="0022228E">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5F3B2B">
        <w:rPr>
          <w:b/>
          <w:sz w:val="36"/>
          <w:szCs w:val="36"/>
        </w:rPr>
        <w:t>7</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1" type="#_x0000_t75" style="width:13.5pt;height:18.75pt" o:ole="">
                        <v:imagedata r:id="rId34"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3" type="#_x0000_t75" style="width:13.5pt;height:18.75pt" o:ole="">
                        <v:imagedata r:id="rId32"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6E642E">
                  <w:pPr>
                    <w:framePr w:hSpace="180" w:wrap="around" w:vAnchor="text" w:hAnchor="text" w:xAlign="center" w:y="1"/>
                    <w:ind w:left="-123" w:firstLine="123"/>
                    <w:suppressOverlap/>
                    <w:jc w:val="left"/>
                  </w:pPr>
                  <w:r w:rsidRPr="0085682C">
                    <w:object w:dxaOrig="225" w:dyaOrig="225">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6E642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6E642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6E642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6E642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463410" w:rsidP="006E642E">
                        <w:pPr>
                          <w:framePr w:hSpace="180" w:wrap="around" w:vAnchor="text" w:hAnchor="text" w:xAlign="center" w:y="1"/>
                          <w:spacing w:before="60" w:after="60"/>
                          <w:ind w:left="34" w:right="109" w:firstLine="0"/>
                          <w:suppressOverlap/>
                          <w:rPr>
                            <w:i/>
                            <w:szCs w:val="20"/>
                            <w:shd w:val="pct10" w:color="auto" w:fill="auto"/>
                            <w:lang w:bidi="he-IL"/>
                          </w:rPr>
                        </w:pPr>
                        <w:r w:rsidRPr="0085682C">
                          <w:rPr>
                            <w:i/>
                            <w:szCs w:val="20"/>
                            <w:shd w:val="pct10" w:color="auto" w:fill="auto"/>
                          </w:rPr>
                          <w:t>[требование]</w:t>
                        </w:r>
                      </w:p>
                    </w:tc>
                    <w:tc>
                      <w:tcPr>
                        <w:tcW w:w="5049" w:type="dxa"/>
                      </w:tcPr>
                      <w:p w:rsidR="00463410" w:rsidRPr="0085682C" w:rsidRDefault="00463410"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63410" w:rsidRPr="0085682C" w:rsidTr="00463410">
                    <w:tc>
                      <w:tcPr>
                        <w:tcW w:w="470" w:type="dxa"/>
                      </w:tcPr>
                      <w:p w:rsidR="00463410" w:rsidRPr="0085682C" w:rsidRDefault="00463410"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6E642E">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6E642E">
                        <w:pPr>
                          <w:framePr w:hSpace="180" w:wrap="around" w:vAnchor="text" w:hAnchor="text" w:xAlign="center" w:y="1"/>
                          <w:ind w:left="335" w:firstLine="0"/>
                          <w:suppressOverlap/>
                          <w:jc w:val="left"/>
                        </w:pPr>
                        <w:r w:rsidRPr="0085682C">
                          <w:object w:dxaOrig="225" w:dyaOrig="225">
                            <v:shape id="_x0000_i1197" type="#_x0000_t75" style="width:12.75pt;height:18.75pt" o:ole="">
                              <v:imagedata r:id="rId94" o:title=""/>
                            </v:shape>
                            <w:control r:id="rId95" w:name="CheckBox21213111" w:shapeid="_x0000_i1197"/>
                          </w:object>
                        </w:r>
                      </w:p>
                    </w:tc>
                  </w:tr>
                </w:tbl>
                <w:p w:rsidR="00463410" w:rsidRPr="0085682C" w:rsidRDefault="00463410" w:rsidP="006E642E">
                  <w:pPr>
                    <w:framePr w:hSpace="180" w:wrap="around" w:vAnchor="text" w:hAnchor="text" w:xAlign="center" w:y="1"/>
                    <w:ind w:left="335" w:firstLine="0"/>
                    <w:suppressOverlap/>
                    <w:jc w:val="left"/>
                  </w:pPr>
                </w:p>
              </w:tc>
              <w:tc>
                <w:tcPr>
                  <w:tcW w:w="8438" w:type="dxa"/>
                  <w:vAlign w:val="center"/>
                </w:tcPr>
                <w:p w:rsidR="00463410" w:rsidRDefault="00B9666A" w:rsidP="006E642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6E642E">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w:t>
                        </w:r>
                        <w:r w:rsidR="00DB7A5E">
                          <w:rPr>
                            <w:color w:val="000000"/>
                            <w:lang w:bidi="he-IL"/>
                          </w:rPr>
                          <w:t xml:space="preserve">подрядчика </w:t>
                        </w:r>
                        <w:r>
                          <w:rPr>
                            <w:color w:val="000000"/>
                            <w:lang w:bidi="he-IL"/>
                          </w:rPr>
                          <w:t>по предмету закупки не менее 3-х лет</w:t>
                        </w:r>
                      </w:p>
                    </w:tc>
                    <w:tc>
                      <w:tcPr>
                        <w:tcW w:w="5049" w:type="dxa"/>
                      </w:tcPr>
                      <w:p w:rsidR="00B9666A" w:rsidRPr="0085682C" w:rsidRDefault="00B9666A" w:rsidP="006E642E">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B9666A" w:rsidRPr="0085682C" w:rsidTr="00B9666A">
                    <w:tc>
                      <w:tcPr>
                        <w:tcW w:w="470" w:type="dxa"/>
                      </w:tcPr>
                      <w:p w:rsidR="00B9666A" w:rsidRPr="0085682C" w:rsidRDefault="00B9666A"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6E642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6E642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E642E">
                  <w:pPr>
                    <w:framePr w:hSpace="180" w:wrap="around" w:vAnchor="text" w:hAnchor="text" w:xAlign="center" w:y="1"/>
                    <w:ind w:left="335" w:firstLine="0"/>
                    <w:suppressOverlap/>
                    <w:jc w:val="left"/>
                  </w:pPr>
                  <w:r w:rsidRPr="0085682C">
                    <w:object w:dxaOrig="225" w:dyaOrig="225">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6E642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6E642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E331F1" w:rsidP="006E642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Наличие техники и оборудования для выполнения работ по предмету договора</w:t>
                        </w:r>
                      </w:p>
                    </w:tc>
                    <w:tc>
                      <w:tcPr>
                        <w:tcW w:w="5049" w:type="dxa"/>
                      </w:tcPr>
                      <w:p w:rsidR="00B9666A" w:rsidRPr="007D0975" w:rsidRDefault="00E331F1" w:rsidP="006E642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4 «</w:t>
                        </w:r>
                        <w:r w:rsidR="007D0975">
                          <w:rPr>
                            <w:color w:val="000000"/>
                            <w:szCs w:val="24"/>
                            <w:lang w:bidi="he-IL"/>
                          </w:rPr>
                          <w:t>С</w:t>
                        </w:r>
                        <w:r w:rsidRPr="007D0975">
                          <w:rPr>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6E642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E642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E642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E642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E642E">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6E642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E642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E62680" w:rsidP="006E642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Наличие и достаточность квалифицированного персонала</w:t>
                        </w:r>
                      </w:p>
                    </w:tc>
                    <w:tc>
                      <w:tcPr>
                        <w:tcW w:w="5049" w:type="dxa"/>
                      </w:tcPr>
                      <w:p w:rsidR="00B9666A" w:rsidRPr="007D0975" w:rsidRDefault="0037371F" w:rsidP="006E642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w:t>
                        </w:r>
                        <w:r w:rsidR="00B35E7C" w:rsidRPr="007D0975">
                          <w:rPr>
                            <w:color w:val="000000"/>
                            <w:szCs w:val="24"/>
                            <w:lang w:bidi="he-IL"/>
                          </w:rPr>
                          <w:t>5 «Сведения о кадровых ресурсах и их квалификации»</w:t>
                        </w:r>
                      </w:p>
                    </w:tc>
                  </w:tr>
                  <w:tr w:rsidR="00B9666A" w:rsidRPr="0085682C" w:rsidTr="00D50422">
                    <w:tc>
                      <w:tcPr>
                        <w:tcW w:w="470" w:type="dxa"/>
                      </w:tcPr>
                      <w:p w:rsidR="00B9666A" w:rsidRPr="00A972CA" w:rsidRDefault="00B9666A" w:rsidP="006E642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E642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E642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E642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E642E">
                  <w:pPr>
                    <w:framePr w:hSpace="180" w:wrap="around" w:vAnchor="text" w:hAnchor="text" w:xAlign="center" w:y="1"/>
                    <w:ind w:left="335" w:firstLine="0"/>
                    <w:suppressOverlap/>
                    <w:jc w:val="left"/>
                  </w:pPr>
                  <w:r w:rsidRPr="0085682C">
                    <w:object w:dxaOrig="225" w:dyaOrig="225">
                      <v:shape id="_x0000_i1203" type="#_x0000_t75" style="width:12.75pt;height:18.75pt" o:ole="">
                        <v:imagedata r:id="rId100" o:title=""/>
                      </v:shape>
                      <w:control r:id="rId101" w:name="CheckBox212131113" w:shapeid="_x0000_i1203"/>
                    </w:object>
                  </w:r>
                </w:p>
                <w:p w:rsidR="00B9666A" w:rsidRDefault="00B9666A" w:rsidP="006E642E">
                  <w:pPr>
                    <w:framePr w:hSpace="180" w:wrap="around" w:vAnchor="text" w:hAnchor="text" w:xAlign="center" w:y="1"/>
                    <w:ind w:left="335" w:firstLine="0"/>
                    <w:suppressOverlap/>
                    <w:jc w:val="left"/>
                  </w:pPr>
                </w:p>
              </w:tc>
              <w:tc>
                <w:tcPr>
                  <w:tcW w:w="8438" w:type="dxa"/>
                  <w:vAlign w:val="center"/>
                </w:tcPr>
                <w:p w:rsidR="00B9666A" w:rsidRDefault="00B9666A" w:rsidP="006E642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E642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E642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F5DA8" w:rsidP="006E642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D0975" w:rsidRDefault="000F5DA8" w:rsidP="006E642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Письмо -декларация в свободной форме за подписью уполномоченного лица.</w:t>
                        </w:r>
                      </w:p>
                    </w:tc>
                  </w:tr>
                  <w:tr w:rsidR="00B9666A" w:rsidRPr="0085682C" w:rsidTr="00D50422">
                    <w:tc>
                      <w:tcPr>
                        <w:tcW w:w="470" w:type="dxa"/>
                      </w:tcPr>
                      <w:p w:rsidR="00B9666A" w:rsidRPr="00A972CA" w:rsidRDefault="00B9666A" w:rsidP="006E642E">
                        <w:pPr>
                          <w:pStyle w:val="af1"/>
                          <w:framePr w:hSpace="180" w:wrap="around" w:vAnchor="text" w:hAnchor="text" w:xAlign="center" w:y="1"/>
                          <w:spacing w:before="0" w:after="0"/>
                          <w:ind w:left="96"/>
                          <w:suppressOverlap/>
                          <w:jc w:val="both"/>
                          <w:rPr>
                            <w:szCs w:val="28"/>
                            <w:lang w:bidi="he-IL"/>
                          </w:rPr>
                        </w:pPr>
                        <w:r w:rsidRPr="00A972CA">
                          <w:rPr>
                            <w:szCs w:val="28"/>
                            <w:lang w:bidi="he-IL"/>
                          </w:rPr>
                          <w:lastRenderedPageBreak/>
                          <w:t>2</w:t>
                        </w:r>
                      </w:p>
                    </w:tc>
                    <w:tc>
                      <w:tcPr>
                        <w:tcW w:w="2648" w:type="dxa"/>
                      </w:tcPr>
                      <w:p w:rsidR="00B9666A" w:rsidRDefault="00B9666A" w:rsidP="006E642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E642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E642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E642E">
                  <w:pPr>
                    <w:framePr w:hSpace="180" w:wrap="around" w:vAnchor="text" w:hAnchor="text" w:xAlign="center" w:y="1"/>
                    <w:ind w:left="335" w:firstLine="0"/>
                    <w:suppressOverlap/>
                    <w:jc w:val="left"/>
                  </w:pPr>
                </w:p>
              </w:tc>
              <w:tc>
                <w:tcPr>
                  <w:tcW w:w="8438" w:type="dxa"/>
                  <w:vAlign w:val="center"/>
                </w:tcPr>
                <w:p w:rsidR="00B9666A" w:rsidRPr="0085682C" w:rsidRDefault="00B9666A" w:rsidP="006E642E">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02" w:name="OptionButton2521111112" w:shapeid="_x0000_i1205"/>
                    </w:object>
                  </w:r>
                </w:p>
              </w:tc>
              <w:tc>
                <w:tcPr>
                  <w:tcW w:w="8094" w:type="dxa"/>
                  <w:vAlign w:val="center"/>
                </w:tcPr>
                <w:p w:rsidR="00D309A0" w:rsidRPr="0085682C" w:rsidRDefault="00D309A0" w:rsidP="006E642E">
                  <w:pPr>
                    <w:pStyle w:val="af1"/>
                    <w:framePr w:hSpace="180" w:wrap="around" w:vAnchor="text" w:hAnchor="text" w:xAlign="center" w:y="1"/>
                    <w:spacing w:before="0" w:after="0"/>
                    <w:ind w:left="0" w:right="582"/>
                    <w:suppressOverlap/>
                    <w:jc w:val="both"/>
                    <w:rPr>
                      <w:sz w:val="22"/>
                      <w:szCs w:val="20"/>
                    </w:rPr>
                  </w:pPr>
                  <w:r w:rsidRPr="0085682C">
                    <w:t xml:space="preserve">Оплата по факту, не </w:t>
                  </w:r>
                  <w:r w:rsidR="0015207F">
                    <w:t>позднее</w:t>
                  </w:r>
                  <w:r w:rsidRPr="0085682C">
                    <w:t xml:space="preserve">, чем через </w:t>
                  </w:r>
                  <w:r w:rsidR="0015207F">
                    <w:t>30</w:t>
                  </w:r>
                  <w:r w:rsidRPr="0085682C">
                    <w:t xml:space="preserve"> календарных дней после исполнения обязательств по выполнени</w:t>
                  </w:r>
                  <w:r w:rsidR="0015207F">
                    <w:t>ю</w:t>
                  </w:r>
                  <w:r w:rsidRPr="0085682C">
                    <w:t xml:space="preserve"> работ и получения покупателем первичных документов</w:t>
                  </w:r>
                  <w:r w:rsidR="00E1161C">
                    <w:t xml:space="preserve"> (форма К</w:t>
                  </w:r>
                  <w:r w:rsidR="00C84820">
                    <w:t>С</w:t>
                  </w:r>
                  <w:r w:rsidR="00E1161C">
                    <w:t>-2</w:t>
                  </w:r>
                  <w:r w:rsidR="00C84820">
                    <w:t>,</w:t>
                  </w:r>
                  <w:r w:rsidR="00E1161C">
                    <w:t xml:space="preserve"> К</w:t>
                  </w:r>
                  <w:r w:rsidR="00C84820">
                    <w:t>С</w:t>
                  </w:r>
                  <w:r w:rsidR="00E1161C">
                    <w:t>-3</w:t>
                  </w:r>
                  <w:r w:rsidR="00C84820">
                    <w:t>)</w:t>
                  </w:r>
                  <w:r w:rsidRPr="0085682C">
                    <w:rPr>
                      <w:szCs w:val="20"/>
                    </w:rPr>
                    <w:t>;</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03" w:name="OptionButton25211111" w:shapeid="_x0000_i1207"/>
                    </w:object>
                  </w:r>
                </w:p>
              </w:tc>
              <w:tc>
                <w:tcPr>
                  <w:tcW w:w="7547"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4" o:title=""/>
                      </v:shape>
                      <w:control r:id="rId104" w:name="OptionButton251111121" w:shapeid="_x0000_i1209"/>
                    </w:object>
                  </w:r>
                </w:p>
              </w:tc>
              <w:tc>
                <w:tcPr>
                  <w:tcW w:w="7547"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6E642E">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11" type="#_x0000_t75" style="width:13.5pt;height:18.75pt" o:ole="">
                        <v:imagedata r:id="rId32" o:title=""/>
                      </v:shape>
                      <w:control r:id="rId105" w:name="OptionButton25221" w:shapeid="_x0000_i1211"/>
                    </w:object>
                  </w:r>
                </w:p>
              </w:tc>
              <w:tc>
                <w:tcPr>
                  <w:tcW w:w="8222"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6E642E">
                  <w:pPr>
                    <w:framePr w:hSpace="180" w:wrap="around" w:vAnchor="text" w:hAnchor="text" w:xAlign="center" w:y="1"/>
                    <w:ind w:firstLine="0"/>
                    <w:suppressOverlap/>
                    <w:jc w:val="left"/>
                    <w:rPr>
                      <w:szCs w:val="20"/>
                    </w:rPr>
                  </w:pPr>
                  <w:r w:rsidRPr="0085682C">
                    <w:rPr>
                      <w:szCs w:val="20"/>
                    </w:rPr>
                    <w:object w:dxaOrig="225" w:dyaOrig="225">
                      <v:shape id="_x0000_i1213" type="#_x0000_t75" style="width:13.5pt;height:18.75pt" o:ole="">
                        <v:imagedata r:id="rId34" o:title=""/>
                      </v:shape>
                      <w:control r:id="rId106" w:name="OptionButton251121" w:shapeid="_x0000_i1213"/>
                    </w:object>
                  </w:r>
                </w:p>
              </w:tc>
              <w:tc>
                <w:tcPr>
                  <w:tcW w:w="8222"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6E642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6E642E">
                  <w:pPr>
                    <w:framePr w:hSpace="180" w:wrap="around" w:vAnchor="text" w:hAnchor="text" w:xAlign="center" w:y="1"/>
                    <w:ind w:firstLine="0"/>
                    <w:suppressOverlap/>
                    <w:jc w:val="left"/>
                  </w:pPr>
                  <w:r w:rsidRPr="0085682C">
                    <w:object w:dxaOrig="225" w:dyaOrig="225">
                      <v:shape id="_x0000_i1215" type="#_x0000_t75" style="width:10.5pt;height:15pt" o:ole="">
                        <v:imagedata r:id="rId107" o:title=""/>
                      </v:shape>
                      <w:control r:id="rId108" w:name="CheckBox212432121" w:shapeid="_x0000_i1215"/>
                    </w:object>
                  </w:r>
                </w:p>
              </w:tc>
              <w:tc>
                <w:tcPr>
                  <w:tcW w:w="7908" w:type="dxa"/>
                  <w:vAlign w:val="center"/>
                </w:tcPr>
                <w:p w:rsidR="00D309A0" w:rsidRPr="0085682C" w:rsidRDefault="00D309A0" w:rsidP="006E642E">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6E642E">
                  <w:pPr>
                    <w:framePr w:hSpace="180" w:wrap="around" w:vAnchor="text" w:hAnchor="text" w:xAlign="center" w:y="1"/>
                    <w:ind w:firstLine="0"/>
                    <w:suppressOverlap/>
                    <w:jc w:val="left"/>
                  </w:pPr>
                  <w:r w:rsidRPr="0085682C">
                    <w:object w:dxaOrig="225" w:dyaOrig="225">
                      <v:shape id="_x0000_i1217" type="#_x0000_t75" style="width:12.75pt;height:18.75pt" o:ole="">
                        <v:imagedata r:id="rId109" o:title=""/>
                      </v:shape>
                      <w:control r:id="rId110" w:name="CheckBox212432111" w:shapeid="_x0000_i1217"/>
                    </w:object>
                  </w:r>
                </w:p>
              </w:tc>
              <w:tc>
                <w:tcPr>
                  <w:tcW w:w="7908" w:type="dxa"/>
                  <w:vAlign w:val="center"/>
                </w:tcPr>
                <w:p w:rsidR="00D309A0" w:rsidRPr="0085682C" w:rsidRDefault="00D309A0" w:rsidP="006E642E">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19" type="#_x0000_t75" style="width:13.5pt;height:18.75pt" o:ole="">
                        <v:imagedata r:id="rId32" o:title=""/>
                      </v:shape>
                      <w:control r:id="rId111" w:name="OptionButton25111112111" w:shapeid="_x0000_i1219"/>
                    </w:object>
                  </w:r>
                </w:p>
              </w:tc>
              <w:tc>
                <w:tcPr>
                  <w:tcW w:w="6957"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 до «</w:t>
                  </w:r>
                  <w:r w:rsidR="000421C3">
                    <w:rPr>
                      <w:szCs w:val="20"/>
                    </w:rPr>
                    <w:t>31</w:t>
                  </w:r>
                  <w:r w:rsidRPr="0085682C">
                    <w:rPr>
                      <w:szCs w:val="20"/>
                    </w:rPr>
                    <w:t>»</w:t>
                  </w:r>
                  <w:r w:rsidR="000421C3">
                    <w:rPr>
                      <w:szCs w:val="20"/>
                    </w:rPr>
                    <w:t xml:space="preserve"> декабря</w:t>
                  </w:r>
                  <w:r>
                    <w:rPr>
                      <w:szCs w:val="20"/>
                    </w:rPr>
                    <w:t xml:space="preserve"> </w:t>
                  </w:r>
                  <w:r w:rsidRPr="0085682C">
                    <w:rPr>
                      <w:szCs w:val="20"/>
                    </w:rPr>
                    <w:t>201</w:t>
                  </w:r>
                  <w:r w:rsidR="000421C3">
                    <w:rPr>
                      <w:szCs w:val="20"/>
                    </w:rPr>
                    <w:t>8</w:t>
                  </w:r>
                  <w:r w:rsidRPr="0085682C">
                    <w:rPr>
                      <w:szCs w:val="20"/>
                    </w:rPr>
                    <w:t xml:space="preserve"> г.</w:t>
                  </w:r>
                </w:p>
                <w:p w:rsidR="00D309A0" w:rsidRPr="0085682C" w:rsidRDefault="00D309A0" w:rsidP="006E642E">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21" type="#_x0000_t75" style="width:13.5pt;height:18.75pt" o:ole="">
                        <v:imagedata r:id="rId32" o:title=""/>
                      </v:shape>
                      <w:control r:id="rId112" w:name="OptionButton25112111112112" w:shapeid="_x0000_i1221"/>
                    </w:object>
                  </w:r>
                </w:p>
              </w:tc>
              <w:tc>
                <w:tcPr>
                  <w:tcW w:w="6409" w:type="dxa"/>
                  <w:gridSpan w:val="2"/>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3" type="#_x0000_t75" style="width:12.75pt;height:18.75pt" o:ole="">
                        <v:imagedata r:id="rId113" o:title=""/>
                      </v:shape>
                      <w:control r:id="rId114" w:name="CheckBox2121212111121" w:shapeid="_x0000_i1223"/>
                    </w:object>
                  </w:r>
                </w:p>
              </w:tc>
              <w:tc>
                <w:tcPr>
                  <w:tcW w:w="7281" w:type="dxa"/>
                  <w:gridSpan w:val="2"/>
                  <w:tcBorders>
                    <w:top w:val="nil"/>
                    <w:left w:val="nil"/>
                    <w:bottom w:val="nil"/>
                    <w:right w:val="nil"/>
                  </w:tcBorders>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5" type="#_x0000_t75" style="width:12.75pt;height:18.75pt" o:ole="">
                        <v:imagedata r:id="rId115" o:title=""/>
                      </v:shape>
                      <w:control r:id="rId116" w:name="CheckBox2121212111131" w:shapeid="_x0000_i1225"/>
                    </w:object>
                  </w:r>
                </w:p>
              </w:tc>
              <w:tc>
                <w:tcPr>
                  <w:tcW w:w="7281" w:type="dxa"/>
                  <w:gridSpan w:val="2"/>
                  <w:tcBorders>
                    <w:top w:val="nil"/>
                    <w:left w:val="nil"/>
                    <w:bottom w:val="nil"/>
                    <w:right w:val="nil"/>
                  </w:tcBorders>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7" type="#_x0000_t75" style="width:12.75pt;height:18.75pt" o:ole="">
                        <v:imagedata r:id="rId117" o:title=""/>
                      </v:shape>
                      <w:control r:id="rId118" w:name="CheckBox21212121111211" w:shapeid="_x0000_i1227"/>
                    </w:object>
                  </w:r>
                </w:p>
              </w:tc>
              <w:tc>
                <w:tcPr>
                  <w:tcW w:w="7281" w:type="dxa"/>
                  <w:gridSpan w:val="2"/>
                  <w:tcBorders>
                    <w:top w:val="nil"/>
                    <w:left w:val="nil"/>
                    <w:bottom w:val="nil"/>
                    <w:right w:val="nil"/>
                  </w:tcBorders>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2" o:title=""/>
                      </v:shape>
                      <w:control r:id="rId119" w:name="OptionButton25112111121111" w:shapeid="_x0000_i1229"/>
                    </w:object>
                  </w:r>
                </w:p>
              </w:tc>
              <w:tc>
                <w:tcPr>
                  <w:tcW w:w="8072"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6E642E">
                  <w:pPr>
                    <w:framePr w:hSpace="180" w:wrap="around" w:vAnchor="text" w:hAnchor="text" w:xAlign="center" w:y="1"/>
                    <w:ind w:firstLine="0"/>
                    <w:suppressOverlap/>
                    <w:rPr>
                      <w:szCs w:val="20"/>
                    </w:rPr>
                  </w:pPr>
                  <w:r w:rsidRPr="0085682C">
                    <w:rPr>
                      <w:szCs w:val="20"/>
                    </w:rPr>
                    <w:object w:dxaOrig="225" w:dyaOrig="225" w14:anchorId="24069BF5">
                      <v:shape id="_x0000_i1232" type="#_x0000_t75" style="width:13.5pt;height:18.75pt" o:ole="">
                        <v:imagedata r:id="rId34" o:title=""/>
                      </v:shape>
                      <w:control r:id="rId120" w:name="OptionButton251121111211111" w:shapeid="_x0000_i1232"/>
                    </w:object>
                  </w:r>
                </w:p>
              </w:tc>
              <w:tc>
                <w:tcPr>
                  <w:tcW w:w="8072" w:type="dxa"/>
                  <w:vAlign w:val="center"/>
                </w:tcPr>
                <w:p w:rsidR="001A4D32" w:rsidRPr="0085682C" w:rsidRDefault="001A4D32" w:rsidP="006E642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6E642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6E642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6E642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6E642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6E642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6E642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1" o:title=""/>
                      </v:shape>
                      <w:control r:id="rId122" w:name="CheckBox212121211115" w:shapeid="_x0000_i1233"/>
                    </w:objec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6E642E">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8B5D15">
                    <w:rPr>
                      <w:sz w:val="20"/>
                      <w:szCs w:val="20"/>
                    </w:rPr>
                    <w:t>0</w:t>
                  </w:r>
                </w:p>
              </w:tc>
            </w:tr>
            <w:tr w:rsidR="009B2E85" w:rsidRPr="00013A3E" w:rsidTr="00A65F8A">
              <w:trPr>
                <w:trHeight w:val="1005"/>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5" type="#_x0000_t75" style="width:12.75pt;height:18.75pt" o:ole="">
                        <v:imagedata r:id="rId123" o:title=""/>
                      </v:shape>
                      <w:control r:id="rId124" w:name="CheckBox212121211117" w:shapeid="_x0000_i1235"/>
                    </w:objec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1005"/>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25" o:title=""/>
                      </v:shape>
                      <w:control r:id="rId126" w:name="CheckBox2121212111182" w:shapeid="_x0000_i1237"/>
                    </w:objec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563FB4" w:rsidP="006E642E">
                  <w:pPr>
                    <w:pStyle w:val="af1"/>
                    <w:framePr w:hSpace="180" w:wrap="around" w:vAnchor="text" w:hAnchor="text" w:xAlign="center" w:y="1"/>
                    <w:spacing w:before="0" w:after="0"/>
                    <w:ind w:left="0"/>
                    <w:suppressOverlap/>
                    <w:jc w:val="center"/>
                    <w:rPr>
                      <w:sz w:val="20"/>
                      <w:szCs w:val="20"/>
                    </w:rPr>
                  </w:pPr>
                  <w:r w:rsidRPr="00013A3E">
                    <w:rPr>
                      <w:sz w:val="20"/>
                      <w:szCs w:val="20"/>
                    </w:rPr>
                    <w:t>25</w:t>
                  </w:r>
                </w:p>
              </w:tc>
            </w:tr>
            <w:tr w:rsidR="009B2E85" w:rsidRPr="00013A3E" w:rsidTr="00A65F8A">
              <w:trPr>
                <w:trHeight w:val="787"/>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27" o:title=""/>
                      </v:shape>
                      <w:control r:id="rId128" w:name="CheckBox2121212111183" w:shapeid="_x0000_i1239"/>
                    </w:objec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563FB4" w:rsidP="006E642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29" o:title=""/>
                      </v:shape>
                      <w:control r:id="rId130" w:name="CheckBox21212121111831" w:shapeid="_x0000_i1241"/>
                    </w:object>
                  </w:r>
                </w:p>
              </w:tc>
              <w:tc>
                <w:tcPr>
                  <w:tcW w:w="4294" w:type="dxa"/>
                  <w:vAlign w:val="center"/>
                </w:tcPr>
                <w:p w:rsidR="009B2E85" w:rsidRPr="00013A3E" w:rsidRDefault="008B5D15" w:rsidP="006E642E">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8B5D15" w:rsidP="006E642E">
                  <w:pPr>
                    <w:pStyle w:val="af1"/>
                    <w:framePr w:hSpace="180" w:wrap="around" w:vAnchor="text" w:hAnchor="text" w:xAlign="center" w:y="1"/>
                    <w:spacing w:before="0" w:after="0"/>
                    <w:ind w:left="0"/>
                    <w:suppressOverlap/>
                    <w:jc w:val="center"/>
                    <w:rPr>
                      <w:sz w:val="20"/>
                      <w:szCs w:val="20"/>
                    </w:rPr>
                  </w:pPr>
                  <w:r>
                    <w:rPr>
                      <w:sz w:val="20"/>
                      <w:szCs w:val="20"/>
                    </w:rPr>
                    <w:t>5</w:t>
                  </w:r>
                </w:p>
              </w:tc>
            </w:tr>
            <w:tr w:rsidR="009B2E85" w:rsidRPr="00013A3E" w:rsidTr="00A65F8A">
              <w:trPr>
                <w:trHeight w:val="787"/>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3" type="#_x0000_t75" style="width:12.75pt;height:18.75pt" o:ole="">
                        <v:imagedata r:id="rId131" o:title=""/>
                      </v:shape>
                      <w:control r:id="rId132" w:name="CheckBox21212121111832" w:shapeid="_x0000_i1243"/>
                    </w:objec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6E642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5" type="#_x0000_t75" style="width:12.75pt;height:18.75pt" o:ole="">
                        <v:imagedata r:id="rId133" o:title=""/>
                      </v:shape>
                      <w:control r:id="rId134" w:name="CheckBox212121211118321" w:shapeid="_x0000_i1245"/>
                    </w:objec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6E642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proofErr w:type="spellStart"/>
            <w:r w:rsidR="00721D91">
              <w:rPr>
                <w:rFonts w:ascii="Times New Roman" w:hAnsi="Times New Roman" w:cs="Times New Roman"/>
                <w:sz w:val="24"/>
                <w:szCs w:val="24"/>
              </w:rPr>
              <w:t>следуюдующие</w:t>
            </w:r>
            <w:proofErr w:type="spellEnd"/>
            <w:r w:rsidR="0005152F">
              <w:rPr>
                <w:rFonts w:ascii="Times New Roman" w:hAnsi="Times New Roman" w:cs="Times New Roman"/>
                <w:sz w:val="24"/>
                <w:szCs w:val="24"/>
              </w:rPr>
              <w:t xml:space="preserve"> показатели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выполнения работ (подтверждается формой </w:t>
            </w:r>
            <w:proofErr w:type="gramStart"/>
            <w:r w:rsidR="0005152F">
              <w:rPr>
                <w:rFonts w:ascii="Times New Roman" w:hAnsi="Times New Roman" w:cs="Times New Roman"/>
                <w:sz w:val="24"/>
                <w:szCs w:val="24"/>
              </w:rPr>
              <w:t>5  «</w:t>
            </w:r>
            <w:proofErr w:type="gramEnd"/>
            <w:r w:rsidR="0005152F">
              <w:rPr>
                <w:rFonts w:ascii="Times New Roman" w:hAnsi="Times New Roman" w:cs="Times New Roman"/>
                <w:sz w:val="24"/>
                <w:szCs w:val="24"/>
              </w:rPr>
              <w:t>Сведения о материально-технических ресурсах»: в наличии – 5 баллов, отсутствует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(форма 3 «Сведения о выполнении аналогичных работ»): наличие 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 xml:space="preserve">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Pr="0085682C" w:rsidRDefault="00013A3E" w:rsidP="007D0975">
            <w:pPr>
              <w:pStyle w:val="ConsPlusNormal"/>
              <w:spacing w:before="220"/>
              <w:ind w:firstLine="540"/>
              <w:jc w:val="both"/>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5" w:name="OptionButton_25_391_3_31" w:shapeid="_x0000_i1247"/>
                    </w:object>
                  </w:r>
                </w:p>
              </w:tc>
              <w:tc>
                <w:tcPr>
                  <w:tcW w:w="7936"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2" o:title=""/>
                      </v:shape>
                      <w:control r:id="rId136" w:name="OptionButton_25_391_1_2" w:shapeid="_x0000_i1249"/>
                    </w:object>
                  </w:r>
                </w:p>
              </w:tc>
              <w:tc>
                <w:tcPr>
                  <w:tcW w:w="7936"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6E642E">
                  <w:pPr>
                    <w:framePr w:hSpace="180" w:wrap="around" w:vAnchor="text" w:hAnchor="text" w:xAlign="center" w:y="1"/>
                    <w:ind w:firstLine="0"/>
                    <w:suppressOverlap/>
                    <w:rPr>
                      <w:szCs w:val="20"/>
                    </w:rPr>
                  </w:pPr>
                </w:p>
              </w:tc>
              <w:tc>
                <w:tcPr>
                  <w:tcW w:w="7936"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37" w:name="OptionButton25112111121121112111213111" w:shapeid="_x0000_i1251"/>
                    </w:object>
                  </w:r>
                </w:p>
              </w:tc>
              <w:tc>
                <w:tcPr>
                  <w:tcW w:w="8236" w:type="dxa"/>
                  <w:vAlign w:val="center"/>
                </w:tcPr>
                <w:p w:rsidR="00D309A0" w:rsidRPr="0086721D" w:rsidRDefault="00D309A0" w:rsidP="006E642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38" w:name="OptionButton25112111121121112112213111" w:shapeid="_x0000_i1253"/>
                    </w:object>
                  </w:r>
                </w:p>
              </w:tc>
              <w:tc>
                <w:tcPr>
                  <w:tcW w:w="8236"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39" w:name="OptionButton2511211112112111211121311" w:shapeid="_x0000_i1255"/>
                    </w:object>
                  </w:r>
                </w:p>
              </w:tc>
              <w:tc>
                <w:tcPr>
                  <w:tcW w:w="8236" w:type="dxa"/>
                  <w:vAlign w:val="center"/>
                </w:tcPr>
                <w:p w:rsidR="00D309A0" w:rsidRPr="0085682C" w:rsidRDefault="00D309A0" w:rsidP="006E642E">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6E642E">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4" o:title=""/>
                      </v:shape>
                      <w:control r:id="rId140" w:name="OptionButton2511211112112111211221311" w:shapeid="_x0000_i1257"/>
                    </w:object>
                  </w:r>
                </w:p>
              </w:tc>
              <w:tc>
                <w:tcPr>
                  <w:tcW w:w="8236" w:type="dxa"/>
                  <w:vAlign w:val="center"/>
                </w:tcPr>
                <w:p w:rsidR="00D309A0" w:rsidRPr="0085682C" w:rsidRDefault="00D309A0" w:rsidP="006E642E">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1"/>
          <w:headerReference w:type="default" r:id="rId142"/>
          <w:footerReference w:type="default" r:id="rId143"/>
          <w:headerReference w:type="first" r:id="rId14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93" w:name="_Ref460337232"/>
      <w:bookmarkStart w:id="394" w:name="_Toc392487666"/>
      <w:bookmarkStart w:id="395" w:name="_Toc392489370"/>
      <w:r w:rsidRPr="0085682C">
        <w:t>Инструкция по подготовке заявки Участником закупки</w:t>
      </w:r>
      <w:bookmarkEnd w:id="393"/>
    </w:p>
    <w:p w:rsidR="000319CA" w:rsidRPr="0085682C" w:rsidRDefault="00742393">
      <w:pPr>
        <w:pStyle w:val="-3"/>
        <w:ind w:left="851" w:hanging="851"/>
      </w:pPr>
      <w:bookmarkStart w:id="396" w:name="_Ref392505507"/>
      <w:bookmarkStart w:id="397" w:name="_Ref392054162"/>
      <w:bookmarkStart w:id="398" w:name="_Ref392054139"/>
      <w:bookmarkEnd w:id="394"/>
      <w:bookmarkEnd w:id="395"/>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96"/>
      <w:bookmarkEnd w:id="397"/>
      <w:bookmarkEnd w:id="398"/>
    </w:p>
    <w:p w:rsidR="006F21B8" w:rsidRPr="0085682C" w:rsidRDefault="00AA2222">
      <w:pPr>
        <w:pStyle w:val="11111"/>
      </w:pPr>
      <w:bookmarkStart w:id="399" w:name="_Ref392226646"/>
      <w:bookmarkStart w:id="400"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 xml:space="preserve">с использованием функционала ЭТП, описанного в регламентирующих документах ЭТП (регламент, инструкции) как </w:t>
      </w:r>
      <w:r w:rsidRPr="0085682C">
        <w:lastRenderedPageBreak/>
        <w:t>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9"/>
    <w:bookmarkEnd w:id="400"/>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401" w:name="_Toc392487668"/>
      <w:bookmarkStart w:id="402" w:name="_Toc392489372"/>
      <w:r w:rsidRPr="0085682C">
        <w:t>Подача, прием и вскрытие конвертов с заявками Участников закупки</w:t>
      </w:r>
      <w:bookmarkEnd w:id="401"/>
      <w:bookmarkEnd w:id="402"/>
    </w:p>
    <w:p w:rsidR="00AF1B5D" w:rsidRPr="0085682C" w:rsidRDefault="007D1B30" w:rsidP="00F047A0">
      <w:pPr>
        <w:pStyle w:val="-3"/>
        <w:ind w:left="851" w:hanging="851"/>
      </w:pPr>
      <w:bookmarkStart w:id="403" w:name="_Ref392482490"/>
      <w:bookmarkStart w:id="404" w:name="_Ref392150501"/>
      <w:bookmarkStart w:id="405" w:name="_Ref386807393"/>
      <w:bookmarkStart w:id="406" w:name="_Ref387749467"/>
      <w:bookmarkStart w:id="407"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5"/>
          <w:headerReference w:type="default" r:id="rId146"/>
          <w:footerReference w:type="default" r:id="rId147"/>
          <w:headerReference w:type="first" r:id="rId148"/>
          <w:pgSz w:w="11906" w:h="16838" w:code="9"/>
          <w:pgMar w:top="510" w:right="1021" w:bottom="567" w:left="1247" w:header="737" w:footer="680" w:gutter="0"/>
          <w:cols w:space="708"/>
          <w:docGrid w:linePitch="360"/>
        </w:sectPr>
      </w:pPr>
      <w:bookmarkStart w:id="408" w:name="_Ref295186382"/>
      <w:bookmarkStart w:id="409" w:name="_Toc299956857"/>
      <w:bookmarkStart w:id="410" w:name="_Toc299981482"/>
      <w:bookmarkStart w:id="411" w:name="_Toc299981685"/>
      <w:bookmarkStart w:id="412" w:name="_Toc355626495"/>
      <w:bookmarkStart w:id="413"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3"/>
      <w:bookmarkEnd w:id="404"/>
      <w:bookmarkEnd w:id="405"/>
      <w:bookmarkEnd w:id="406"/>
      <w:bookmarkEnd w:id="407"/>
    </w:p>
    <w:p w:rsidR="00A2361B" w:rsidRPr="0085682C" w:rsidRDefault="00A56718" w:rsidP="00A56718">
      <w:pPr>
        <w:pStyle w:val="afffb"/>
        <w:rPr>
          <w:rFonts w:ascii="Times New Roman" w:hAnsi="Times New Roman" w:cs="Times New Roman"/>
        </w:rPr>
      </w:pPr>
      <w:bookmarkStart w:id="414" w:name="ф_06_квалификационная_часть"/>
      <w:bookmarkStart w:id="415" w:name="_Ref55280368"/>
      <w:bookmarkStart w:id="416" w:name="_Toc55285361"/>
      <w:bookmarkStart w:id="417" w:name="_Toc55305390"/>
      <w:bookmarkStart w:id="418" w:name="_Toc57314671"/>
      <w:bookmarkStart w:id="419" w:name="_Toc69728985"/>
      <w:bookmarkStart w:id="420" w:name="_Toc355626502"/>
      <w:bookmarkStart w:id="421" w:name="_Toc386739265"/>
      <w:bookmarkStart w:id="422" w:name="_Toc390239241"/>
      <w:bookmarkStart w:id="423" w:name="_Ref390521000"/>
      <w:bookmarkStart w:id="424" w:name="_Toc392487689"/>
      <w:bookmarkStart w:id="425" w:name="_Toc392489393"/>
      <w:bookmarkStart w:id="426" w:name="ФОРМЫ"/>
      <w:bookmarkEnd w:id="391"/>
      <w:bookmarkEnd w:id="392"/>
      <w:bookmarkEnd w:id="408"/>
      <w:bookmarkEnd w:id="409"/>
      <w:bookmarkEnd w:id="410"/>
      <w:bookmarkEnd w:id="411"/>
      <w:bookmarkEnd w:id="412"/>
      <w:bookmarkEnd w:id="41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14"/>
      <w:bookmarkEnd w:id="415"/>
      <w:bookmarkEnd w:id="416"/>
      <w:bookmarkEnd w:id="417"/>
      <w:bookmarkEnd w:id="418"/>
      <w:bookmarkEnd w:id="419"/>
      <w:bookmarkEnd w:id="420"/>
      <w:bookmarkEnd w:id="421"/>
      <w:bookmarkEnd w:id="422"/>
      <w:r w:rsidR="006211CA" w:rsidRPr="0085682C">
        <w:rPr>
          <w:rFonts w:ascii="Times New Roman" w:hAnsi="Times New Roman" w:cs="Times New Roman"/>
        </w:rPr>
        <w:t>в</w:t>
      </w:r>
      <w:r w:rsidR="00CD2739" w:rsidRPr="0085682C">
        <w:rPr>
          <w:rFonts w:ascii="Times New Roman" w:hAnsi="Times New Roman" w:cs="Times New Roman"/>
        </w:rPr>
        <w:t>»</w:t>
      </w:r>
      <w:bookmarkEnd w:id="423"/>
      <w:bookmarkEnd w:id="424"/>
      <w:bookmarkEnd w:id="42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27" w:name="_Ref391415671"/>
      <w:bookmarkStart w:id="428" w:name="_Toc392487690"/>
      <w:bookmarkStart w:id="429" w:name="_Toc392489394"/>
      <w:r w:rsidRPr="0085682C">
        <w:rPr>
          <w:rFonts w:ascii="Times New Roman" w:hAnsi="Times New Roman"/>
        </w:rPr>
        <w:lastRenderedPageBreak/>
        <w:t>Образцы форм</w:t>
      </w:r>
      <w:bookmarkEnd w:id="427"/>
      <w:bookmarkEnd w:id="428"/>
      <w:bookmarkEnd w:id="429"/>
      <w:r w:rsidR="002B3FF7" w:rsidRPr="0085682C">
        <w:rPr>
          <w:rFonts w:ascii="Times New Roman" w:hAnsi="Times New Roman"/>
        </w:rPr>
        <w:t xml:space="preserve"> документов</w:t>
      </w:r>
    </w:p>
    <w:p w:rsidR="00600522" w:rsidRPr="00F215EB" w:rsidRDefault="00600522" w:rsidP="001D0822">
      <w:pPr>
        <w:pStyle w:val="2"/>
        <w:numPr>
          <w:ilvl w:val="0"/>
          <w:numId w:val="0"/>
        </w:numPr>
        <w:rPr>
          <w:color w:val="FF0000"/>
        </w:rPr>
      </w:pPr>
      <w:bookmarkStart w:id="430" w:name="_Ref390520957"/>
      <w:bookmarkStart w:id="431" w:name="_Ref391415726"/>
      <w:bookmarkStart w:id="432" w:name="_Toc392487706"/>
      <w:bookmarkStart w:id="433" w:name="_Toc392489410"/>
      <w:bookmarkStart w:id="434" w:name="_Ref392507255"/>
      <w:bookmarkStart w:id="435" w:name="_Ref392507414"/>
      <w:r w:rsidRPr="00F215EB">
        <w:rPr>
          <w:color w:val="FF0000"/>
        </w:rPr>
        <w:lastRenderedPageBreak/>
        <w:t>Образцы форм документов при закупке работ</w:t>
      </w:r>
      <w:bookmarkEnd w:id="430"/>
      <w:bookmarkEnd w:id="431"/>
      <w:bookmarkEnd w:id="432"/>
      <w:bookmarkEnd w:id="433"/>
      <w:bookmarkEnd w:id="434"/>
      <w:bookmarkEnd w:id="435"/>
    </w:p>
    <w:p w:rsidR="00C76ED8" w:rsidRPr="0085682C" w:rsidRDefault="00C76ED8" w:rsidP="00F215EB">
      <w:pPr>
        <w:ind w:firstLine="0"/>
      </w:pPr>
    </w:p>
    <w:p w:rsidR="00625DAC" w:rsidRPr="0085682C" w:rsidRDefault="00600522">
      <w:pPr>
        <w:pStyle w:val="-32"/>
      </w:pPr>
      <w:bookmarkStart w:id="436" w:name="_Ref391415729"/>
      <w:bookmarkStart w:id="437" w:name="_Toc392487707"/>
      <w:bookmarkStart w:id="438" w:name="_Toc392489411"/>
      <w:r w:rsidRPr="0085682C">
        <w:t xml:space="preserve">Сведения об </w:t>
      </w:r>
      <w:r w:rsidR="003127FF" w:rsidRPr="0085682C">
        <w:t>Участник</w:t>
      </w:r>
      <w:r w:rsidRPr="0085682C">
        <w:t>е закупки</w:t>
      </w:r>
      <w:bookmarkEnd w:id="436"/>
      <w:bookmarkEnd w:id="437"/>
      <w:bookmarkEnd w:id="43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EE48E5" w:rsidRDefault="00600522" w:rsidP="00600522">
      <w:pPr>
        <w:spacing w:before="120"/>
        <w:ind w:firstLine="0"/>
        <w:jc w:val="left"/>
        <w:rPr>
          <w:szCs w:val="24"/>
        </w:rPr>
      </w:pPr>
      <w:r w:rsidRPr="00EE48E5">
        <w:rPr>
          <w:szCs w:val="24"/>
        </w:rPr>
        <w:t xml:space="preserve">Форма </w:t>
      </w:r>
      <w:r w:rsidR="005F1116" w:rsidRPr="00EE48E5">
        <w:rPr>
          <w:szCs w:val="24"/>
        </w:rPr>
        <w:t>1</w:t>
      </w:r>
      <w:r w:rsidR="00CA3228" w:rsidRPr="00EE48E5">
        <w:rPr>
          <w:szCs w:val="24"/>
        </w:rPr>
        <w:t>а</w:t>
      </w:r>
    </w:p>
    <w:p w:rsidR="00E920C0" w:rsidRPr="00EE48E5" w:rsidRDefault="00E920C0" w:rsidP="00E920C0">
      <w:pPr>
        <w:ind w:firstLine="0"/>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49"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 xml:space="preserve">(указать: </w:t>
      </w:r>
      <w:r w:rsidRPr="00EE48E5">
        <w:rPr>
          <w:i/>
          <w:iCs/>
          <w:color w:val="333399"/>
          <w:sz w:val="24"/>
          <w:szCs w:val="24"/>
        </w:rPr>
        <w:lastRenderedPageBreak/>
        <w:t>«</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rsidTr="00125740">
        <w:tc>
          <w:tcPr>
            <w:tcW w:w="4791" w:type="dxa"/>
            <w:shd w:val="clear" w:color="auto" w:fill="auto"/>
            <w:vAlign w:val="center"/>
          </w:tcPr>
          <w:p w:rsidR="00372266" w:rsidRPr="009174B7" w:rsidRDefault="006F5B9E">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sidR="004A385E">
              <w:rPr>
                <w:sz w:val="20"/>
                <w:szCs w:val="20"/>
              </w:rPr>
              <w:t>г</w:t>
            </w:r>
            <w:proofErr w:type="spellEnd"/>
            <w:r w:rsidRPr="009174B7">
              <w:rPr>
                <w:sz w:val="20"/>
                <w:szCs w:val="20"/>
              </w:rPr>
              <w:t xml:space="preserve"> по направлению деятельности</w:t>
            </w:r>
          </w:p>
        </w:tc>
        <w:tc>
          <w:tcPr>
            <w:tcW w:w="2410" w:type="dxa"/>
            <w:shd w:val="clear" w:color="auto" w:fill="auto"/>
            <w:vAlign w:val="center"/>
          </w:tcPr>
          <w:p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rsidTr="00226120">
        <w:tc>
          <w:tcPr>
            <w:tcW w:w="4791" w:type="dxa"/>
          </w:tcPr>
          <w:p w:rsidR="006F5B9E" w:rsidRPr="009174B7" w:rsidRDefault="006F5B9E" w:rsidP="009174B7">
            <w:pPr>
              <w:ind w:firstLine="0"/>
              <w:jc w:val="center"/>
              <w:rPr>
                <w:sz w:val="20"/>
                <w:szCs w:val="20"/>
              </w:rPr>
            </w:pPr>
          </w:p>
        </w:tc>
        <w:tc>
          <w:tcPr>
            <w:tcW w:w="2410" w:type="dxa"/>
          </w:tcPr>
          <w:p w:rsidR="006F5B9E" w:rsidRPr="009174B7" w:rsidRDefault="006F5B9E" w:rsidP="009174B7">
            <w:pPr>
              <w:ind w:firstLine="0"/>
              <w:jc w:val="center"/>
              <w:rPr>
                <w:sz w:val="20"/>
                <w:szCs w:val="20"/>
              </w:rPr>
            </w:pPr>
          </w:p>
        </w:tc>
        <w:tc>
          <w:tcPr>
            <w:tcW w:w="2438" w:type="dxa"/>
          </w:tcPr>
          <w:p w:rsidR="006F5B9E" w:rsidRPr="009174B7" w:rsidRDefault="006F5B9E" w:rsidP="009174B7">
            <w:pPr>
              <w:ind w:firstLine="0"/>
              <w:jc w:val="center"/>
              <w:rPr>
                <w:sz w:val="20"/>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r w:rsidR="006F5B9E" w:rsidRPr="0085682C" w:rsidTr="00226120">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438" w:type="dxa"/>
          </w:tcPr>
          <w:p w:rsidR="006F5B9E" w:rsidRPr="0085682C" w:rsidRDefault="006F5B9E"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496603" w:rsidRDefault="00326B99" w:rsidP="00326B99">
      <w:pPr>
        <w:spacing w:before="120"/>
        <w:ind w:firstLine="0"/>
        <w:jc w:val="left"/>
        <w:rPr>
          <w:szCs w:val="24"/>
        </w:rPr>
      </w:pPr>
      <w:r w:rsidRPr="00496603">
        <w:rPr>
          <w:szCs w:val="24"/>
        </w:rPr>
        <w:t>Форма 1б</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0"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1"/>
          <w:headerReference w:type="default" r:id="rId152"/>
          <w:headerReference w:type="first" r:id="rId153"/>
          <w:pgSz w:w="11906" w:h="16838" w:code="9"/>
          <w:pgMar w:top="510" w:right="1021" w:bottom="567" w:left="1247" w:header="737" w:footer="680" w:gutter="0"/>
          <w:cols w:space="708"/>
          <w:docGrid w:linePitch="360"/>
        </w:sectPr>
      </w:pPr>
    </w:p>
    <w:p w:rsidR="00625DAC" w:rsidRPr="0085682C" w:rsidRDefault="00600522">
      <w:pPr>
        <w:pStyle w:val="-32"/>
      </w:pPr>
      <w:bookmarkStart w:id="439" w:name="_Ref391415737"/>
      <w:bookmarkStart w:id="440" w:name="_Toc392487709"/>
      <w:bookmarkStart w:id="441" w:name="_Toc392489413"/>
      <w:r w:rsidRPr="0085682C">
        <w:lastRenderedPageBreak/>
        <w:t xml:space="preserve">Сведения об опыте выполнения аналогичных </w:t>
      </w:r>
      <w:bookmarkEnd w:id="439"/>
      <w:bookmarkEnd w:id="440"/>
      <w:bookmarkEnd w:id="44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154"/>
          <w:headerReference w:type="default" r:id="rId155"/>
          <w:footerReference w:type="default" r:id="rId156"/>
          <w:headerReference w:type="first" r:id="rId157"/>
          <w:footerReference w:type="first" r:id="rId15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42" w:name="_Ref391415740"/>
      <w:bookmarkStart w:id="443" w:name="_Toc392487711"/>
      <w:bookmarkStart w:id="444" w:name="_Toc392489415"/>
      <w:r w:rsidRPr="0085682C">
        <w:lastRenderedPageBreak/>
        <w:t>Сведения о кадровых ресурсах</w:t>
      </w:r>
      <w:bookmarkEnd w:id="442"/>
      <w:bookmarkEnd w:id="443"/>
      <w:bookmarkEnd w:id="44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59"/>
          <w:headerReference w:type="default" r:id="rId160"/>
          <w:footerReference w:type="default" r:id="rId161"/>
          <w:headerReference w:type="first" r:id="rId162"/>
          <w:footerReference w:type="first" r:id="rId163"/>
          <w:pgSz w:w="11906" w:h="16838" w:code="9"/>
          <w:pgMar w:top="510" w:right="1021" w:bottom="567" w:left="1247" w:header="737" w:footer="680" w:gutter="0"/>
          <w:cols w:space="708"/>
          <w:docGrid w:linePitch="360"/>
        </w:sectPr>
      </w:pPr>
      <w:bookmarkStart w:id="445" w:name="_Toc390239258"/>
      <w:bookmarkStart w:id="446" w:name="_Ref391415744"/>
    </w:p>
    <w:p w:rsidR="00625DAC" w:rsidRPr="0085682C" w:rsidRDefault="00B71713">
      <w:pPr>
        <w:pStyle w:val="-32"/>
      </w:pPr>
      <w:bookmarkStart w:id="447" w:name="_Ref391415747"/>
      <w:bookmarkEnd w:id="445"/>
      <w:bookmarkEnd w:id="44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 xml:space="preserve">ул. </w:t>
      </w:r>
      <w:proofErr w:type="gramStart"/>
      <w:r w:rsidR="00F07C3E">
        <w:rPr>
          <w:szCs w:val="22"/>
        </w:rPr>
        <w:t>Длинная ,</w:t>
      </w:r>
      <w:proofErr w:type="gramEnd"/>
      <w:r w:rsidR="00F07C3E">
        <w:rPr>
          <w:szCs w:val="22"/>
        </w:rPr>
        <w:t xml:space="preserve">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lastRenderedPageBreak/>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4"/>
          <w:headerReference w:type="default" r:id="rId165"/>
          <w:headerReference w:type="first" r:id="rId16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67"/>
          <w:headerReference w:type="default" r:id="rId168"/>
          <w:headerReference w:type="first" r:id="rId169"/>
          <w:footerReference w:type="first" r:id="rId170"/>
          <w:pgSz w:w="11906" w:h="16838" w:code="9"/>
          <w:pgMar w:top="510" w:right="1021" w:bottom="567" w:left="1247" w:header="737" w:footer="680" w:gutter="0"/>
          <w:cols w:space="708"/>
          <w:docGrid w:linePitch="360"/>
        </w:sectPr>
      </w:pPr>
    </w:p>
    <w:p w:rsidR="00625DAC" w:rsidRPr="0085682C" w:rsidRDefault="004A28FA">
      <w:pPr>
        <w:pStyle w:val="-32"/>
      </w:pPr>
      <w:bookmarkStart w:id="448" w:name="_Toc392487714"/>
      <w:bookmarkStart w:id="44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47"/>
      <w:bookmarkEnd w:id="448"/>
      <w:bookmarkEnd w:id="44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7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72"/>
          <w:headerReference w:type="default" r:id="rId173"/>
          <w:footerReference w:type="default" r:id="rId174"/>
          <w:headerReference w:type="first" r:id="rId175"/>
          <w:footerReference w:type="first" r:id="rId176"/>
          <w:pgSz w:w="11906" w:h="16838" w:code="9"/>
          <w:pgMar w:top="510" w:right="1021" w:bottom="567" w:left="1247" w:header="737" w:footer="680" w:gutter="0"/>
          <w:cols w:space="708"/>
          <w:docGrid w:linePitch="360"/>
        </w:sectPr>
      </w:pPr>
      <w:bookmarkStart w:id="450" w:name="_Ref391415755"/>
    </w:p>
    <w:p w:rsidR="00625DAC" w:rsidRPr="0085682C" w:rsidRDefault="00B578FB">
      <w:pPr>
        <w:pStyle w:val="-32"/>
      </w:pPr>
      <w:bookmarkStart w:id="451" w:name="_Toc392487718"/>
      <w:bookmarkStart w:id="45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50"/>
      <w:bookmarkEnd w:id="451"/>
      <w:bookmarkEnd w:id="45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2"/>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Default="00633DEF" w:rsidP="00B578FB">
      <w:r>
        <w:rPr>
          <w:b/>
          <w:bCs/>
          <w:sz w:val="22"/>
          <w:szCs w:val="22"/>
        </w:rPr>
        <w:t>на поставку детских новогодних подароквв</w:t>
      </w:r>
      <w:r w:rsidRPr="0085682C">
        <w:rPr>
          <w:b/>
          <w:bCs/>
          <w:sz w:val="22"/>
          <w:szCs w:val="22"/>
        </w:rPr>
        <w:t>ыполнение работ</w:t>
      </w:r>
      <w:r>
        <w:rPr>
          <w:b/>
          <w:bCs/>
          <w:sz w:val="22"/>
          <w:szCs w:val="22"/>
        </w:rPr>
        <w:t>_________________________________________________________</w:t>
      </w:r>
    </w:p>
    <w:p w:rsidR="00633DEF" w:rsidRDefault="00633DEF" w:rsidP="00B578FB"/>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757"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ед. изм</w:t>
            </w:r>
            <w:r>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9C3E45" w:rsidP="009C3E45">
            <w:pPr>
              <w:ind w:firstLine="0"/>
              <w:jc w:val="left"/>
              <w:rPr>
                <w:sz w:val="20"/>
                <w:szCs w:val="20"/>
              </w:rPr>
            </w:pPr>
            <w:r>
              <w:rPr>
                <w:sz w:val="22"/>
                <w:szCs w:val="22"/>
              </w:rPr>
              <w:t>Выполнение работ п</w:t>
            </w:r>
            <w:r w:rsidRPr="00CD32AF">
              <w:rPr>
                <w:sz w:val="22"/>
                <w:szCs w:val="22"/>
              </w:rPr>
              <w:t xml:space="preserve">о </w:t>
            </w:r>
            <w:r w:rsidRPr="00CD32AF">
              <w:rPr>
                <w:rFonts w:eastAsia="Calibri"/>
                <w:sz w:val="22"/>
                <w:szCs w:val="22"/>
              </w:rPr>
              <w:t xml:space="preserve">строительству внутриплощадочной сети </w:t>
            </w:r>
            <w:r w:rsidRPr="00CD32AF">
              <w:rPr>
                <w:sz w:val="22"/>
                <w:szCs w:val="22"/>
              </w:rPr>
              <w:t>теплоснабжения к жилым домам квартала № 3 ЖК «Португалия» в г. Краснодаре</w:t>
            </w:r>
            <w:r>
              <w:rPr>
                <w:sz w:val="22"/>
                <w:szCs w:val="22"/>
              </w:rPr>
              <w:t>.</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НДС 18 %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935FBD" w:rsidRDefault="00935FBD" w:rsidP="00DC3C3B">
      <w:pPr>
        <w:ind w:firstLine="0"/>
      </w:pPr>
    </w:p>
    <w:p w:rsidR="00935FBD" w:rsidRDefault="00935FBD" w:rsidP="00DC3C3B">
      <w:pPr>
        <w:ind w:firstLine="0"/>
      </w:pPr>
      <w:r>
        <w:t xml:space="preserve">Срок выполнения </w:t>
      </w:r>
      <w:proofErr w:type="gramStart"/>
      <w:r>
        <w:t>работ:_</w:t>
      </w:r>
      <w:proofErr w:type="gramEnd"/>
      <w:r>
        <w:t>______________________;</w:t>
      </w:r>
    </w:p>
    <w:p w:rsidR="00935FBD" w:rsidRDefault="00935FBD" w:rsidP="00DC3C3B">
      <w:pPr>
        <w:ind w:firstLine="0"/>
      </w:pPr>
      <w:r>
        <w:t>Гарантия на выполненые работы:________________</w:t>
      </w:r>
    </w:p>
    <w:p w:rsidR="00935FBD" w:rsidRDefault="00935FBD" w:rsidP="00DC3C3B">
      <w:pPr>
        <w:ind w:firstLine="0"/>
      </w:pPr>
    </w:p>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lastRenderedPageBreak/>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7"/>
          <w:headerReference w:type="default" r:id="rId178"/>
          <w:headerReference w:type="first" r:id="rId179"/>
          <w:pgSz w:w="11906" w:h="16838" w:code="9"/>
          <w:pgMar w:top="510" w:right="1021" w:bottom="567" w:left="1247" w:header="737" w:footer="680" w:gutter="0"/>
          <w:cols w:space="708"/>
          <w:docGrid w:linePitch="360"/>
        </w:sectPr>
      </w:pP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headerReference w:type="even" r:id="rId180"/>
          <w:headerReference w:type="first" r:id="rId181"/>
          <w:footerReference w:type="first" r:id="rId182"/>
          <w:pgSz w:w="11906" w:h="16838" w:code="9"/>
          <w:pgMar w:top="510" w:right="1021" w:bottom="567" w:left="1247" w:header="737" w:footer="680" w:gutter="0"/>
          <w:cols w:space="708"/>
          <w:docGrid w:linePitch="360"/>
        </w:sectPr>
      </w:pPr>
    </w:p>
    <w:p w:rsidR="00625DAC" w:rsidRPr="0085682C" w:rsidRDefault="00BE280C">
      <w:pPr>
        <w:pStyle w:val="-32"/>
      </w:pPr>
      <w:bookmarkStart w:id="453" w:name="_Ref390520959"/>
      <w:bookmarkStart w:id="454" w:name="_Ref391415766"/>
      <w:bookmarkStart w:id="455" w:name="_Toc392487724"/>
      <w:bookmarkStart w:id="456" w:name="_Toc392489428"/>
      <w:bookmarkStart w:id="457" w:name="_Ref392507258"/>
      <w:bookmarkStart w:id="45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459" w:name="_Toc392487738"/>
      <w:bookmarkStart w:id="460" w:name="_Toc392489442"/>
      <w:bookmarkStart w:id="461" w:name="_Toc390239284"/>
      <w:bookmarkStart w:id="462" w:name="_Ref390239697"/>
      <w:bookmarkEnd w:id="426"/>
      <w:bookmarkEnd w:id="453"/>
      <w:bookmarkEnd w:id="454"/>
      <w:bookmarkEnd w:id="455"/>
      <w:bookmarkEnd w:id="456"/>
      <w:bookmarkEnd w:id="457"/>
      <w:bookmarkEnd w:id="458"/>
      <w:r w:rsidRPr="0085682C">
        <w:rPr>
          <w:rFonts w:ascii="Times New Roman" w:hAnsi="Times New Roman" w:cs="Times New Roman"/>
        </w:rPr>
        <w:lastRenderedPageBreak/>
        <w:t>Блок 5 «Образец оформления конвертов»</w:t>
      </w:r>
      <w:bookmarkEnd w:id="459"/>
      <w:bookmarkEnd w:id="460"/>
    </w:p>
    <w:p w:rsidR="008F65F1" w:rsidRPr="0085682C" w:rsidRDefault="008F65F1" w:rsidP="008F65F1">
      <w:pPr>
        <w:ind w:firstLine="0"/>
        <w:jc w:val="center"/>
        <w:rPr>
          <w:b/>
          <w:sz w:val="36"/>
          <w:szCs w:val="36"/>
        </w:rPr>
      </w:pPr>
      <w:r w:rsidRPr="0085682C">
        <w:rPr>
          <w:b/>
          <w:sz w:val="36"/>
          <w:szCs w:val="36"/>
        </w:rPr>
        <w:t xml:space="preserve">(блок 5 из </w:t>
      </w:r>
      <w:r w:rsidR="00D67AB8">
        <w:rPr>
          <w:b/>
          <w:sz w:val="36"/>
          <w:szCs w:val="36"/>
        </w:rPr>
        <w:t>7</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83"/>
          <w:headerReference w:type="default" r:id="rId184"/>
          <w:footerReference w:type="default" r:id="rId185"/>
          <w:headerReference w:type="first" r:id="rId186"/>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E85" w:rsidRPr="000B4F20" w:rsidRDefault="009B2E85"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E642E">
                                    <w:rPr>
                                      <w:b/>
                                      <w:bCs/>
                                      <w:noProof/>
                                    </w:rPr>
                                    <w:t>04.12.2018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9B2E85" w:rsidRPr="000B4F20" w:rsidRDefault="009B2E85"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E642E">
                              <w:rPr>
                                <w:b/>
                                <w:bCs/>
                                <w:noProof/>
                              </w:rPr>
                              <w:t>04.12.2018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87"/>
          <w:headerReference w:type="first" r:id="rId188"/>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E85" w:rsidRPr="000B4F20" w:rsidRDefault="009B2E85"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E642E">
                                    <w:rPr>
                                      <w:b/>
                                      <w:bCs/>
                                      <w:noProof/>
                                    </w:rPr>
                                    <w:t>04.12.2018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9B2E85" w:rsidRPr="000B4F20" w:rsidRDefault="009B2E85"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E642E">
                              <w:rPr>
                                <w:b/>
                                <w:bCs/>
                                <w:noProof/>
                              </w:rPr>
                              <w:t>04.12.2018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89"/>
          <w:headerReference w:type="first" r:id="rId190"/>
          <w:footerReference w:type="first" r:id="rId191"/>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463" w:name="_Toc414463293"/>
      <w:r w:rsidRPr="0085682C">
        <w:rPr>
          <w:b/>
          <w:bCs/>
          <w:caps/>
        </w:rPr>
        <w:lastRenderedPageBreak/>
        <w:t>Материалы от Участников для разъяснения Заявок</w:t>
      </w:r>
      <w:bookmarkEnd w:id="46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46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46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E85" w:rsidRPr="000B4F20" w:rsidRDefault="009B2E85"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E642E">
                                    <w:rPr>
                                      <w:b/>
                                      <w:bCs/>
                                      <w:noProof/>
                                    </w:rPr>
                                    <w:t>04.12.2018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9B2E85" w:rsidRPr="000B4F20" w:rsidRDefault="009B2E85"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6E642E">
                              <w:rPr>
                                <w:b/>
                                <w:bCs/>
                                <w:noProof/>
                              </w:rPr>
                              <w:t>04.12.2018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B2600" w:rsidP="001F10CE">
      <w:pPr>
        <w:ind w:left="3540" w:firstLine="708"/>
        <w:jc w:val="right"/>
      </w:pPr>
      <w:r>
        <w:t>единой закупочной комиссии</w:t>
      </w:r>
    </w:p>
    <w:p w:rsidR="001F10CE" w:rsidRPr="0085682C" w:rsidRDefault="009B2600" w:rsidP="001F10CE">
      <w:pPr>
        <w:ind w:left="3540" w:firstLine="708"/>
        <w:jc w:val="right"/>
      </w:pPr>
      <w:r>
        <w:t>АО «</w:t>
      </w:r>
      <w:r w:rsidR="00327931">
        <w:t>АТЭК»</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327931">
        <w:t>АТЭК»</w:t>
      </w:r>
      <w:r w:rsidR="004F2957">
        <w:t xml:space="preserve">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46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46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66" w:name="_Toc392487739"/>
      <w:bookmarkStart w:id="46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66"/>
      <w:bookmarkEnd w:id="46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68" w:name="_Toc390239295"/>
      <w:bookmarkStart w:id="469" w:name="_Ref390239588"/>
      <w:bookmarkStart w:id="470" w:name="_Toc392487740"/>
      <w:bookmarkStart w:id="471" w:name="_Toc392489444"/>
      <w:bookmarkStart w:id="472" w:name="_Toc438724511"/>
      <w:bookmarkEnd w:id="461"/>
      <w:bookmarkEnd w:id="46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68"/>
      <w:bookmarkEnd w:id="469"/>
      <w:bookmarkEnd w:id="470"/>
      <w:bookmarkEnd w:id="471"/>
      <w:bookmarkEnd w:id="47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92"/>
          <w:headerReference w:type="default" r:id="rId193"/>
          <w:headerReference w:type="first" r:id="rId19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73" w:name="_Toc392487741"/>
      <w:bookmarkStart w:id="47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473"/>
      <w:bookmarkEnd w:id="47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75" w:name="_Toc392487742"/>
      <w:bookmarkStart w:id="476" w:name="_Toc392489446"/>
      <w:bookmarkStart w:id="477" w:name="_Toc438724512"/>
      <w:r w:rsidRPr="0085682C">
        <w:rPr>
          <w:rFonts w:ascii="Times New Roman" w:hAnsi="Times New Roman"/>
        </w:rPr>
        <w:lastRenderedPageBreak/>
        <w:t>Техническое задание</w:t>
      </w:r>
      <w:bookmarkEnd w:id="475"/>
      <w:bookmarkEnd w:id="476"/>
      <w:bookmarkEnd w:id="477"/>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95"/>
      <w:headerReference w:type="default" r:id="rId196"/>
      <w:headerReference w:type="first" r:id="rId197"/>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E85" w:rsidRDefault="009B2E85">
      <w:r>
        <w:separator/>
      </w:r>
    </w:p>
    <w:p w:rsidR="009B2E85" w:rsidRDefault="009B2E85"/>
  </w:endnote>
  <w:endnote w:type="continuationSeparator" w:id="0">
    <w:p w:rsidR="009B2E85" w:rsidRDefault="009B2E85">
      <w:r>
        <w:continuationSeparator/>
      </w:r>
    </w:p>
    <w:p w:rsidR="009B2E85" w:rsidRDefault="009B2E85"/>
  </w:endnote>
  <w:endnote w:type="continuationNotice" w:id="1">
    <w:p w:rsidR="009B2E85" w:rsidRDefault="009B2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B454DB" w:rsidRDefault="009B2E85"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B2E85" w:rsidRPr="004511AD" w:rsidRDefault="009B2E85"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B2E85" w:rsidRPr="004511AD" w:rsidRDefault="009B2E85"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9B2E85" w:rsidRDefault="009B2E85">
        <w:pPr>
          <w:pStyle w:val="ab"/>
        </w:pPr>
        <w:r>
          <w:fldChar w:fldCharType="begin"/>
        </w:r>
        <w:r>
          <w:instrText xml:space="preserve"> PAGE   \* MERGEFORMAT </w:instrText>
        </w:r>
        <w:r>
          <w:fldChar w:fldCharType="separate"/>
        </w:r>
        <w:r>
          <w:rPr>
            <w:noProof/>
          </w:rPr>
          <w:t>156</w:t>
        </w:r>
        <w:r>
          <w:rPr>
            <w:noProof/>
          </w:rPr>
          <w:fldChar w:fldCharType="end"/>
        </w:r>
      </w:p>
    </w:sdtContent>
  </w:sdt>
  <w:p w:rsidR="009B2E85" w:rsidRPr="002F5350" w:rsidRDefault="009B2E85"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B454DB" w:rsidRDefault="009B2E85"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9B2E85" w:rsidRDefault="009B2E85">
        <w:pPr>
          <w:pStyle w:val="ab"/>
        </w:pPr>
        <w:r>
          <w:fldChar w:fldCharType="begin"/>
        </w:r>
        <w:r>
          <w:instrText xml:space="preserve"> PAGE   \* MERGEFORMAT </w:instrText>
        </w:r>
        <w:r>
          <w:fldChar w:fldCharType="separate"/>
        </w:r>
        <w:r>
          <w:rPr>
            <w:noProof/>
          </w:rPr>
          <w:t>235</w:t>
        </w:r>
        <w:r>
          <w:rPr>
            <w:noProof/>
          </w:rPr>
          <w:fldChar w:fldCharType="end"/>
        </w:r>
      </w:p>
    </w:sdtContent>
  </w:sdt>
  <w:p w:rsidR="009B2E85" w:rsidRPr="002F5350" w:rsidRDefault="009B2E85"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B454DB" w:rsidRDefault="009B2E85"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B2E85" w:rsidRPr="004511AD" w:rsidRDefault="009B2E85"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B2E85" w:rsidRPr="004511AD" w:rsidRDefault="009B2E85"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2310D9" w:rsidRDefault="009B2E85"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B454DB" w:rsidRDefault="009B2E85"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1A7210" w:rsidRDefault="009B2E8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BC586A" w:rsidRDefault="009B2E85"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9B2E85" w:rsidRPr="004511AD" w:rsidRDefault="009B2E85"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1A7210" w:rsidRDefault="009B2E8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1A7210" w:rsidRDefault="009B2E8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BD7D58" w:rsidRDefault="009B2E85"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E85" w:rsidRDefault="009B2E85">
      <w:r>
        <w:separator/>
      </w:r>
    </w:p>
    <w:p w:rsidR="009B2E85" w:rsidRDefault="009B2E85"/>
  </w:footnote>
  <w:footnote w:type="continuationSeparator" w:id="0">
    <w:p w:rsidR="009B2E85" w:rsidRDefault="009B2E85">
      <w:r>
        <w:continuationSeparator/>
      </w:r>
    </w:p>
    <w:p w:rsidR="009B2E85" w:rsidRDefault="009B2E85"/>
  </w:footnote>
  <w:footnote w:type="continuationNotice" w:id="1">
    <w:p w:rsidR="009B2E85" w:rsidRDefault="009B2E85"/>
  </w:footnote>
  <w:footnote w:id="2">
    <w:p w:rsidR="009B2E85" w:rsidRDefault="009B2E85">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9B2E85" w:rsidRPr="00BA504D" w:rsidRDefault="009B2E8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B2E85" w:rsidRPr="00D71EA3" w:rsidRDefault="009B2E8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B2E85" w:rsidRDefault="009B2E85">
      <w:pPr>
        <w:pStyle w:val="afff3"/>
      </w:pPr>
    </w:p>
  </w:footnote>
  <w:footnote w:id="5">
    <w:p w:rsidR="009B2E85" w:rsidRPr="00D71EA3" w:rsidRDefault="009B2E85" w:rsidP="00D71EA3">
      <w:pPr>
        <w:pStyle w:val="afff3"/>
        <w:spacing w:before="0"/>
        <w:rPr>
          <w:rFonts w:ascii="Arial" w:hAnsi="Arial" w:cs="Arial"/>
          <w:sz w:val="16"/>
          <w:szCs w:val="16"/>
        </w:rPr>
      </w:pPr>
    </w:p>
  </w:footnote>
  <w:footnote w:id="6">
    <w:p w:rsidR="009B2E85" w:rsidRPr="00D71EA3" w:rsidRDefault="009B2E85" w:rsidP="00D71EA3">
      <w:pPr>
        <w:pStyle w:val="afff3"/>
        <w:spacing w:before="0"/>
        <w:rPr>
          <w:rFonts w:ascii="Arial" w:hAnsi="Arial" w:cs="Arial"/>
          <w:sz w:val="16"/>
          <w:szCs w:val="16"/>
        </w:rPr>
      </w:pPr>
    </w:p>
  </w:footnote>
  <w:footnote w:id="7">
    <w:p w:rsidR="009B2E85" w:rsidRPr="00D71EA3" w:rsidRDefault="009B2E85" w:rsidP="00D71EA3">
      <w:pPr>
        <w:pStyle w:val="afff3"/>
        <w:spacing w:before="0"/>
        <w:rPr>
          <w:rFonts w:ascii="Arial" w:hAnsi="Arial" w:cs="Arial"/>
          <w:sz w:val="16"/>
          <w:szCs w:val="16"/>
        </w:rPr>
      </w:pPr>
    </w:p>
  </w:footnote>
  <w:footnote w:id="8">
    <w:p w:rsidR="009B2E85" w:rsidRPr="00AE6712" w:rsidRDefault="009B2E85" w:rsidP="00AE6712">
      <w:pPr>
        <w:pStyle w:val="afff3"/>
        <w:spacing w:before="0"/>
        <w:rPr>
          <w:rFonts w:ascii="Arial" w:hAnsi="Arial" w:cs="Arial"/>
          <w:sz w:val="16"/>
          <w:szCs w:val="16"/>
        </w:rPr>
      </w:pPr>
      <w:r>
        <w:rPr>
          <w:rStyle w:val="afd"/>
        </w:rPr>
        <w:footnoteRef/>
      </w:r>
    </w:p>
  </w:footnote>
  <w:footnote w:id="9">
    <w:p w:rsidR="009B2E85" w:rsidRPr="007F2A93" w:rsidRDefault="009B2E8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9B2E85" w:rsidRDefault="009B2E85">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9B2E85" w:rsidRPr="0083585D" w:rsidRDefault="009B2E85"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 w:id="12">
    <w:p w:rsidR="009B2E85" w:rsidRPr="0013579D" w:rsidRDefault="009B2E8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B2E85" w:rsidRPr="001B5DAB" w:rsidTr="009043EA">
      <w:trPr>
        <w:trHeight w:val="253"/>
      </w:trPr>
      <w:tc>
        <w:tcPr>
          <w:tcW w:w="5000" w:type="pct"/>
          <w:tcBorders>
            <w:bottom w:val="single" w:sz="12" w:space="0" w:color="FFC000"/>
          </w:tcBorders>
          <w:vAlign w:val="center"/>
        </w:tcPr>
        <w:p w:rsidR="009B2E85" w:rsidRPr="001B5DAB" w:rsidRDefault="009B2E85"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9B2E85" w:rsidRDefault="009B2E85"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2310D9" w:rsidRDefault="009B2E85"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B2E85" w:rsidRPr="001B5DAB" w:rsidTr="00864AB2">
      <w:trPr>
        <w:trHeight w:val="253"/>
      </w:trPr>
      <w:tc>
        <w:tcPr>
          <w:tcW w:w="5000" w:type="pct"/>
          <w:tcBorders>
            <w:bottom w:val="single" w:sz="12" w:space="0" w:color="FFC000"/>
          </w:tcBorders>
          <w:vAlign w:val="center"/>
        </w:tcPr>
        <w:p w:rsidR="009B2E85" w:rsidRPr="001B5DAB" w:rsidRDefault="009B2E8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B2E85" w:rsidRDefault="009B2E85"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D75296" w:rsidRDefault="009B2E85"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B2E85" w:rsidRPr="001B5DAB" w:rsidTr="00864AB2">
      <w:trPr>
        <w:trHeight w:val="253"/>
      </w:trPr>
      <w:tc>
        <w:tcPr>
          <w:tcW w:w="5000" w:type="pct"/>
          <w:tcBorders>
            <w:bottom w:val="single" w:sz="12" w:space="0" w:color="FFC000"/>
          </w:tcBorders>
          <w:vAlign w:val="center"/>
        </w:tcPr>
        <w:p w:rsidR="009B2E85" w:rsidRPr="001B5DAB" w:rsidRDefault="009B2E8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B2E85" w:rsidRPr="00A85687" w:rsidRDefault="009B2E85"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B2E85" w:rsidRPr="001B5DAB" w:rsidTr="009043EA">
      <w:trPr>
        <w:trHeight w:val="253"/>
      </w:trPr>
      <w:tc>
        <w:tcPr>
          <w:tcW w:w="5000" w:type="pct"/>
          <w:tcBorders>
            <w:bottom w:val="single" w:sz="12" w:space="0" w:color="FFC000"/>
          </w:tcBorders>
          <w:vAlign w:val="center"/>
        </w:tcPr>
        <w:p w:rsidR="009B2E85" w:rsidRPr="001B5DAB" w:rsidRDefault="009B2E8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9B2E85" w:rsidRDefault="009B2E85"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85682C" w:rsidRDefault="009B2E85"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D67AB8" w:rsidRDefault="009B2E85"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9B2E85" w:rsidRPr="001B5DAB" w:rsidTr="009043EA">
      <w:trPr>
        <w:trHeight w:val="253"/>
      </w:trPr>
      <w:tc>
        <w:tcPr>
          <w:tcW w:w="5000" w:type="pct"/>
          <w:tcBorders>
            <w:bottom w:val="single" w:sz="12" w:space="0" w:color="FFC000"/>
          </w:tcBorders>
          <w:vAlign w:val="center"/>
        </w:tcPr>
        <w:p w:rsidR="009B2E85" w:rsidRPr="001B5DAB" w:rsidRDefault="009B2E8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B2E85" w:rsidRPr="009043EA" w:rsidRDefault="009B2E85"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9B2E85" w:rsidRPr="001B5DAB" w:rsidTr="00864AB2">
      <w:trPr>
        <w:trHeight w:val="284"/>
      </w:trPr>
      <w:tc>
        <w:tcPr>
          <w:tcW w:w="5000" w:type="pct"/>
          <w:tcBorders>
            <w:bottom w:val="single" w:sz="12" w:space="0" w:color="FFC000"/>
          </w:tcBorders>
          <w:vAlign w:val="center"/>
        </w:tcPr>
        <w:p w:rsidR="009B2E85" w:rsidRPr="001B5DAB" w:rsidRDefault="009B2E8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B2E85" w:rsidRDefault="009B2E85"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11106F" w:rsidRDefault="009B2E85"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Default="009B2E85">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85" w:rsidRPr="00564407" w:rsidRDefault="009B2E85"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shapelayout v:ext="edit">
      <o:idmap v:ext="edit" data="1"/>
    </o:shapelayout>
  </w:shapeDefaults>
  <w:decimalSymbol w:val=","/>
  <w:listSeparator w:val=";"/>
  <w14:docId w14:val="2AC8BE2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9.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9.xml"/><Relationship Id="rId159" Type="http://schemas.openxmlformats.org/officeDocument/2006/relationships/header" Target="header29.xml"/><Relationship Id="rId170" Type="http://schemas.openxmlformats.org/officeDocument/2006/relationships/footer" Target="footer8.xml"/><Relationship Id="rId191" Type="http://schemas.openxmlformats.org/officeDocument/2006/relationships/footer" Target="footer13.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control" Target="activeX/activeX62.xml"/><Relationship Id="rId149" Type="http://schemas.openxmlformats.org/officeDocument/2006/relationships/hyperlink" Target="http://www.zakupki.gov.ru" TargetMode="Externa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30.xml"/><Relationship Id="rId181" Type="http://schemas.openxmlformats.org/officeDocument/2006/relationships/header" Target="header45.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6.xml"/><Relationship Id="rId139" Type="http://schemas.openxmlformats.org/officeDocument/2006/relationships/control" Target="activeX/activeX70.xml"/><Relationship Id="rId85" Type="http://schemas.openxmlformats.org/officeDocument/2006/relationships/footer" Target="footer1.xml"/><Relationship Id="rId150" Type="http://schemas.openxmlformats.org/officeDocument/2006/relationships/hyperlink" Target="http://www.zakupki.gov.ru" TargetMode="External"/><Relationship Id="rId171" Type="http://schemas.openxmlformats.org/officeDocument/2006/relationships/hyperlink" Target="http://www.zakupki.gov.ru" TargetMode="External"/><Relationship Id="rId192" Type="http://schemas.openxmlformats.org/officeDocument/2006/relationships/header" Target="header53.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0.xml"/><Relationship Id="rId129" Type="http://schemas.openxmlformats.org/officeDocument/2006/relationships/image" Target="media/image34.wmf"/><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71.xml"/><Relationship Id="rId161" Type="http://schemas.openxmlformats.org/officeDocument/2006/relationships/footer" Target="footer6.xml"/><Relationship Id="rId182" Type="http://schemas.openxmlformats.org/officeDocument/2006/relationships/footer" Target="footer1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7.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control" Target="activeX/activeX63.xml"/><Relationship Id="rId151" Type="http://schemas.openxmlformats.org/officeDocument/2006/relationships/header" Target="header23.xml"/><Relationship Id="rId172" Type="http://schemas.openxmlformats.org/officeDocument/2006/relationships/header" Target="header38.xml"/><Relationship Id="rId193" Type="http://schemas.openxmlformats.org/officeDocument/2006/relationships/header" Target="header54.xml"/><Relationship Id="rId13" Type="http://schemas.openxmlformats.org/officeDocument/2006/relationships/header" Target="header3.xml"/><Relationship Id="rId109" Type="http://schemas.openxmlformats.org/officeDocument/2006/relationships/image" Target="media/image26.wmf"/><Relationship Id="rId34" Type="http://schemas.openxmlformats.org/officeDocument/2006/relationships/image" Target="media/image7.wmf"/><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20" Type="http://schemas.openxmlformats.org/officeDocument/2006/relationships/control" Target="activeX/activeX58.xml"/><Relationship Id="rId141"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31.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1.xml"/><Relationship Id="rId115" Type="http://schemas.openxmlformats.org/officeDocument/2006/relationships/image" Target="media/image28.wmf"/><Relationship Id="rId131" Type="http://schemas.openxmlformats.org/officeDocument/2006/relationships/image" Target="media/image35.wmf"/><Relationship Id="rId136" Type="http://schemas.openxmlformats.org/officeDocument/2006/relationships/control" Target="activeX/activeX67.xml"/><Relationship Id="rId157" Type="http://schemas.openxmlformats.org/officeDocument/2006/relationships/header" Target="header28.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eader" Target="header24.xml"/><Relationship Id="rId173" Type="http://schemas.openxmlformats.org/officeDocument/2006/relationships/header" Target="header39.xml"/><Relationship Id="rId194" Type="http://schemas.openxmlformats.org/officeDocument/2006/relationships/header" Target="header55.xml"/><Relationship Id="rId199"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control" Target="activeX/activeX48.xml"/><Relationship Id="rId126" Type="http://schemas.openxmlformats.org/officeDocument/2006/relationships/control" Target="activeX/activeX61.xml"/><Relationship Id="rId147" Type="http://schemas.openxmlformats.org/officeDocument/2006/relationships/footer" Target="footer3.xml"/><Relationship Id="rId168"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image" Target="media/image30.wmf"/><Relationship Id="rId142" Type="http://schemas.openxmlformats.org/officeDocument/2006/relationships/header" Target="header18.xml"/><Relationship Id="rId163" Type="http://schemas.openxmlformats.org/officeDocument/2006/relationships/footer" Target="footer7.xml"/><Relationship Id="rId184" Type="http://schemas.openxmlformats.org/officeDocument/2006/relationships/header" Target="header47.xml"/><Relationship Id="rId189" Type="http://schemas.openxmlformats.org/officeDocument/2006/relationships/header" Target="header5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control" Target="activeX/activeX55.xml"/><Relationship Id="rId137" Type="http://schemas.openxmlformats.org/officeDocument/2006/relationships/control" Target="activeX/activeX68.xml"/><Relationship Id="rId158" Type="http://schemas.openxmlformats.org/officeDocument/2006/relationships/footer" Target="footer5.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2.xml"/><Relationship Id="rId132" Type="http://schemas.openxmlformats.org/officeDocument/2006/relationships/control" Target="activeX/activeX64.xml"/><Relationship Id="rId153" Type="http://schemas.openxmlformats.org/officeDocument/2006/relationships/header" Target="header25.xml"/><Relationship Id="rId174" Type="http://schemas.openxmlformats.org/officeDocument/2006/relationships/footer" Target="footer9.xml"/><Relationship Id="rId179" Type="http://schemas.openxmlformats.org/officeDocument/2006/relationships/header" Target="header43.xml"/><Relationship Id="rId195" Type="http://schemas.openxmlformats.org/officeDocument/2006/relationships/header" Target="header56.xml"/><Relationship Id="rId190" Type="http://schemas.openxmlformats.org/officeDocument/2006/relationships/header" Target="header52.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9.xml"/><Relationship Id="rId127" Type="http://schemas.openxmlformats.org/officeDocument/2006/relationships/image" Target="media/image33.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9.xml"/><Relationship Id="rId143" Type="http://schemas.openxmlformats.org/officeDocument/2006/relationships/footer" Target="footer2.xml"/><Relationship Id="rId148" Type="http://schemas.openxmlformats.org/officeDocument/2006/relationships/header" Target="header22.xml"/><Relationship Id="rId164" Type="http://schemas.openxmlformats.org/officeDocument/2006/relationships/header" Target="header32.xml"/><Relationship Id="rId169" Type="http://schemas.openxmlformats.org/officeDocument/2006/relationships/header" Target="header37.xml"/><Relationship Id="rId185" Type="http://schemas.openxmlformats.org/officeDocument/2006/relationships/footer" Target="footer12.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4.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control" Target="activeX/activeX53.xml"/><Relationship Id="rId133" Type="http://schemas.openxmlformats.org/officeDocument/2006/relationships/image" Target="media/image36.wmf"/><Relationship Id="rId154" Type="http://schemas.openxmlformats.org/officeDocument/2006/relationships/header" Target="header26.xml"/><Relationship Id="rId175" Type="http://schemas.openxmlformats.org/officeDocument/2006/relationships/header" Target="header40.xml"/><Relationship Id="rId196" Type="http://schemas.openxmlformats.org/officeDocument/2006/relationships/header" Target="header57.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image" Target="media/image31.wmf"/><Relationship Id="rId144" Type="http://schemas.openxmlformats.org/officeDocument/2006/relationships/header" Target="header19.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3.xml"/><Relationship Id="rId186" Type="http://schemas.openxmlformats.org/officeDocument/2006/relationships/header" Target="header48.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image" Target="media/image27.wmf"/><Relationship Id="rId134" Type="http://schemas.openxmlformats.org/officeDocument/2006/relationships/control" Target="activeX/activeX65.xml"/><Relationship Id="rId80" Type="http://schemas.openxmlformats.org/officeDocument/2006/relationships/header" Target="header11.xml"/><Relationship Id="rId155" Type="http://schemas.openxmlformats.org/officeDocument/2006/relationships/header" Target="header27.xml"/><Relationship Id="rId176" Type="http://schemas.openxmlformats.org/officeDocument/2006/relationships/footer" Target="footer10.xml"/><Relationship Id="rId197" Type="http://schemas.openxmlformats.org/officeDocument/2006/relationships/header" Target="header58.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control" Target="activeX/activeX60.xml"/><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20.xml"/><Relationship Id="rId166" Type="http://schemas.openxmlformats.org/officeDocument/2006/relationships/header" Target="header34.xml"/><Relationship Id="rId187" Type="http://schemas.openxmlformats.org/officeDocument/2006/relationships/header" Target="header49.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control" Target="activeX/activeX54.xml"/><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6.xml"/><Relationship Id="rId156" Type="http://schemas.openxmlformats.org/officeDocument/2006/relationships/footer" Target="footer4.xml"/><Relationship Id="rId177" Type="http://schemas.openxmlformats.org/officeDocument/2006/relationships/header" Target="header41.xml"/><Relationship Id="rId198" Type="http://schemas.openxmlformats.org/officeDocument/2006/relationships/fontTable" Target="fontTable.xml"/><Relationship Id="rId18" Type="http://schemas.openxmlformats.org/officeDocument/2006/relationships/hyperlink" Target="http://www.zakupki.gov.ru" TargetMode="External"/><Relationship Id="rId39" Type="http://schemas.openxmlformats.org/officeDocument/2006/relationships/control" Target="activeX/activeX11.xml"/><Relationship Id="rId50" Type="http://schemas.openxmlformats.org/officeDocument/2006/relationships/control" Target="activeX/activeX20.xml"/><Relationship Id="rId104" Type="http://schemas.openxmlformats.org/officeDocument/2006/relationships/control" Target="activeX/activeX47.xml"/><Relationship Id="rId125" Type="http://schemas.openxmlformats.org/officeDocument/2006/relationships/image" Target="media/image32.wmf"/><Relationship Id="rId146" Type="http://schemas.openxmlformats.org/officeDocument/2006/relationships/header" Target="header21.xml"/><Relationship Id="rId167" Type="http://schemas.openxmlformats.org/officeDocument/2006/relationships/header" Target="header35.xml"/><Relationship Id="rId188" Type="http://schemas.openxmlformats.org/officeDocument/2006/relationships/header" Target="header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8238-0D5C-4439-BD7B-76402D36CFB0}">
  <ds:schemaRefs>
    <ds:schemaRef ds:uri="http://schemas.openxmlformats.org/officeDocument/2006/bibliography"/>
  </ds:schemaRefs>
</ds:datastoreItem>
</file>

<file path=customXml/itemProps2.xml><?xml version="1.0" encoding="utf-8"?>
<ds:datastoreItem xmlns:ds="http://schemas.openxmlformats.org/officeDocument/2006/customXml" ds:itemID="{78941252-26CB-4CC8-8141-F8FC05B375BD}">
  <ds:schemaRefs>
    <ds:schemaRef ds:uri="http://schemas.openxmlformats.org/officeDocument/2006/bibliography"/>
  </ds:schemaRefs>
</ds:datastoreItem>
</file>

<file path=customXml/itemProps3.xml><?xml version="1.0" encoding="utf-8"?>
<ds:datastoreItem xmlns:ds="http://schemas.openxmlformats.org/officeDocument/2006/customXml" ds:itemID="{8008F168-5C72-4505-952D-C9FF0043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54</Pages>
  <Words>8903</Words>
  <Characters>67003</Characters>
  <Application>Microsoft Office Word</Application>
  <DocSecurity>0</DocSecurity>
  <Lines>558</Lines>
  <Paragraphs>151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246</cp:revision>
  <cp:lastPrinted>2018-10-30T06:50:00Z</cp:lastPrinted>
  <dcterms:created xsi:type="dcterms:W3CDTF">2018-10-15T10:50:00Z</dcterms:created>
  <dcterms:modified xsi:type="dcterms:W3CDTF">2018-12-04T08:19:00Z</dcterms:modified>
</cp:coreProperties>
</file>