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C6" w:rsidRDefault="00AD4FC6" w:rsidP="00AD4FC6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AD4FC6" w:rsidRPr="00DF24E2" w:rsidRDefault="00AD4FC6" w:rsidP="00AD4FC6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AD4FC6" w:rsidRPr="000519A4" w:rsidRDefault="00AD4FC6" w:rsidP="00AD4FC6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</w:p>
    <w:p w:rsidR="00EC27F9" w:rsidRDefault="00EC27F9" w:rsidP="00EC27F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1703A" w:rsidRPr="007D0CDB" w:rsidRDefault="00EC27F9" w:rsidP="00B1703A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на право </w:t>
      </w:r>
      <w:r w:rsidR="00B1703A" w:rsidRPr="00D31EC6">
        <w:rPr>
          <w:b/>
          <w:sz w:val="24"/>
          <w:lang w:eastAsia="ru-RU"/>
        </w:rPr>
        <w:t xml:space="preserve">заключения </w:t>
      </w:r>
      <w:r w:rsidR="00B1703A">
        <w:rPr>
          <w:b/>
          <w:sz w:val="24"/>
          <w:lang w:eastAsia="ru-RU"/>
        </w:rPr>
        <w:t>договора</w:t>
      </w:r>
      <w:r w:rsidR="00B1703A">
        <w:rPr>
          <w:b/>
          <w:sz w:val="24"/>
        </w:rPr>
        <w:t xml:space="preserve"> на оказание услуг по проведению экспертизы промышленной безопасности </w:t>
      </w:r>
      <w:r w:rsidR="00C9617A">
        <w:rPr>
          <w:b/>
          <w:sz w:val="24"/>
        </w:rPr>
        <w:t xml:space="preserve">дымовых труб </w:t>
      </w:r>
      <w:r w:rsidR="009E1E1F">
        <w:rPr>
          <w:b/>
          <w:sz w:val="24"/>
        </w:rPr>
        <w:t>о</w:t>
      </w:r>
      <w:r w:rsidR="006861B8">
        <w:rPr>
          <w:b/>
          <w:sz w:val="24"/>
        </w:rPr>
        <w:t>б</w:t>
      </w:r>
      <w:r w:rsidR="009E1E1F">
        <w:rPr>
          <w:b/>
          <w:sz w:val="24"/>
        </w:rPr>
        <w:t>ъектов</w:t>
      </w:r>
      <w:r w:rsidR="00B1703A">
        <w:rPr>
          <w:b/>
          <w:sz w:val="24"/>
        </w:rPr>
        <w:t xml:space="preserve"> АО «АТЭК»</w:t>
      </w:r>
    </w:p>
    <w:p w:rsidR="00AD4FC6" w:rsidRDefault="00AD4FC6" w:rsidP="00B1703A">
      <w:pPr>
        <w:tabs>
          <w:tab w:val="left" w:pos="5580"/>
        </w:tabs>
        <w:jc w:val="center"/>
        <w:rPr>
          <w:rFonts w:eastAsia="Calibri"/>
          <w:b/>
          <w:bCs/>
          <w:sz w:val="24"/>
          <w:lang w:eastAsia="en-US"/>
        </w:rPr>
      </w:pPr>
    </w:p>
    <w:p w:rsidR="00AD4FC6" w:rsidRPr="00B1703A" w:rsidRDefault="00AD4FC6" w:rsidP="00B1703A">
      <w:pPr>
        <w:ind w:firstLine="708"/>
        <w:jc w:val="both"/>
        <w:rPr>
          <w:rFonts w:eastAsia="Calibri"/>
          <w:b/>
          <w:sz w:val="24"/>
          <w:lang w:eastAsia="en-US"/>
        </w:rPr>
      </w:pPr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="00B1703A" w:rsidRPr="00515DEA">
        <w:rPr>
          <w:sz w:val="24"/>
          <w:lang w:eastAsia="ru-RU"/>
        </w:rPr>
        <w:t>на право</w:t>
      </w:r>
      <w:r w:rsidR="00B1703A" w:rsidRPr="00D31EC6">
        <w:rPr>
          <w:sz w:val="24"/>
          <w:lang w:eastAsia="ru-RU"/>
        </w:rPr>
        <w:t xml:space="preserve"> заключения </w:t>
      </w:r>
      <w:r w:rsidR="00B1703A" w:rsidRPr="00B05FA7">
        <w:rPr>
          <w:sz w:val="24"/>
          <w:lang w:eastAsia="ru-RU"/>
        </w:rPr>
        <w:t>догово</w:t>
      </w:r>
      <w:r w:rsidR="00B1703A" w:rsidRPr="00061D4A">
        <w:rPr>
          <w:sz w:val="24"/>
          <w:lang w:eastAsia="ru-RU"/>
        </w:rPr>
        <w:t xml:space="preserve">ра </w:t>
      </w:r>
      <w:r w:rsidR="00B1703A" w:rsidRPr="00384C63">
        <w:rPr>
          <w:sz w:val="24"/>
          <w:lang w:eastAsia="ru-RU"/>
        </w:rPr>
        <w:t xml:space="preserve">на </w:t>
      </w:r>
      <w:r w:rsidR="00B1703A">
        <w:rPr>
          <w:bCs/>
          <w:sz w:val="24"/>
          <w:lang w:eastAsia="ru-RU"/>
        </w:rPr>
        <w:t xml:space="preserve">оказание услуг по </w:t>
      </w:r>
      <w:r w:rsidR="00C9617A" w:rsidRPr="00C9617A">
        <w:rPr>
          <w:bCs/>
          <w:sz w:val="24"/>
          <w:lang w:eastAsia="ru-RU"/>
        </w:rPr>
        <w:t>проведению экспертизы промышленной безопасности дымовых труб объектов 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sz w:val="24"/>
          <w:lang w:eastAsia="ru-RU"/>
        </w:rPr>
        <w:t>расположенное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AD4FC6" w:rsidRDefault="00AD4FC6" w:rsidP="00375117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="00B1703A" w:rsidRPr="00384C63">
        <w:rPr>
          <w:sz w:val="24"/>
          <w:lang w:eastAsia="ru-RU"/>
        </w:rPr>
        <w:t xml:space="preserve">на </w:t>
      </w:r>
      <w:r w:rsidR="00B1703A">
        <w:rPr>
          <w:bCs/>
          <w:sz w:val="24"/>
          <w:lang w:eastAsia="ru-RU"/>
        </w:rPr>
        <w:t xml:space="preserve">оказание услуг </w:t>
      </w:r>
      <w:r w:rsidR="00C9617A">
        <w:rPr>
          <w:bCs/>
          <w:sz w:val="24"/>
          <w:lang w:eastAsia="ru-RU"/>
        </w:rPr>
        <w:t xml:space="preserve">по </w:t>
      </w:r>
      <w:r w:rsidR="00C9617A" w:rsidRPr="00C9617A">
        <w:rPr>
          <w:bCs/>
          <w:sz w:val="24"/>
          <w:lang w:eastAsia="ru-RU"/>
        </w:rPr>
        <w:t>проведению экспертизы промышленной безопасности дымовых труб объектов АО «</w:t>
      </w:r>
      <w:proofErr w:type="gramStart"/>
      <w:r w:rsidR="00C9617A" w:rsidRPr="00C9617A">
        <w:rPr>
          <w:bCs/>
          <w:sz w:val="24"/>
          <w:lang w:eastAsia="ru-RU"/>
        </w:rPr>
        <w:t>АТЭК»</w:t>
      </w:r>
      <w:bookmarkStart w:id="0" w:name="_GoBack"/>
      <w:bookmarkEnd w:id="0"/>
      <w:r w:rsidR="00B1703A">
        <w:rPr>
          <w:bCs/>
          <w:sz w:val="24"/>
          <w:lang w:eastAsia="ru-RU"/>
        </w:rPr>
        <w:t xml:space="preserve"> 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</w:t>
      </w:r>
      <w:proofErr w:type="gramEnd"/>
      <w:r w:rsidRPr="005F388C">
        <w:rPr>
          <w:sz w:val="24"/>
          <w:lang w:eastAsia="ru-RU"/>
        </w:rPr>
        <w:t xml:space="preserve">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5831"/>
        <w:gridCol w:w="3826"/>
      </w:tblGrid>
      <w:tr w:rsidR="00DD6B4E" w:rsidTr="00DD6B4E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DD6B4E" w:rsidTr="00DD6B4E">
        <w:trPr>
          <w:trHeight w:hRule="exact" w:val="13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DD6B4E" w:rsidRDefault="00DD6B4E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DD6B4E" w:rsidTr="00DD6B4E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Сроки (периоды) выполнения работ (до 01 сентября 2017г.)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D6B4E" w:rsidTr="00DD6B4E">
        <w:trPr>
          <w:trHeight w:hRule="exact" w:val="8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Сроки оплаты</w:t>
            </w: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B4E" w:rsidRDefault="00DD6B4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Оплата осуществляется  в течение 30 (тридцати) календарных дней после подписания акта выполненных работ</w:t>
            </w:r>
          </w:p>
          <w:p w:rsidR="00DD6B4E" w:rsidRDefault="00DD6B4E">
            <w:pPr>
              <w:pStyle w:val="a3"/>
              <w:spacing w:line="276" w:lineRule="auto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</w:tr>
      <w:tr w:rsidR="00DD6B4E" w:rsidTr="00DD6B4E">
        <w:trPr>
          <w:trHeight w:hRule="exact" w:val="9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копии актов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DD6B4E" w:rsidTr="00DD6B4E">
        <w:trPr>
          <w:trHeight w:hRule="exact" w:val="9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стаж работы участника на рынке  оказания услуг</w:t>
            </w:r>
          </w:p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Приложение: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референц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-лист (реестр исполненных договоров)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DD6B4E" w:rsidTr="00DD6B4E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6B4E" w:rsidRPr="00DD6B4E" w:rsidRDefault="00DD6B4E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соответствия системы менеджмента качества, организации международному стандарту ГОСТ ISO 9001-2011 (ISO 9001:2008)</w:t>
            </w:r>
          </w:p>
          <w:p w:rsidR="00DD6B4E" w:rsidRDefault="00DD6B4E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Приложение: Копия сертификата.</w:t>
            </w:r>
          </w:p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DD6B4E" w:rsidTr="00DD6B4E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EC27F9" w:rsidRPr="005F388C" w:rsidRDefault="00EC27F9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4"/>
          <w:lang w:eastAsia="ru-RU"/>
        </w:rPr>
      </w:pPr>
    </w:p>
    <w:p w:rsidR="00AD4FC6" w:rsidRPr="006577FB" w:rsidRDefault="00AD4FC6" w:rsidP="00AD4FC6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lastRenderedPageBreak/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AD4FC6" w:rsidRPr="002959E6" w:rsidRDefault="00AD4FC6" w:rsidP="00AD4FC6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AD4FC6" w:rsidRPr="00CE63D0" w:rsidRDefault="00AD4FC6" w:rsidP="00AD4FC6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AD4FC6" w:rsidRPr="003D3939" w:rsidRDefault="00AD4FC6" w:rsidP="00AD4FC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C9617A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375117"/>
    <w:rsid w:val="00547F7F"/>
    <w:rsid w:val="00661AAA"/>
    <w:rsid w:val="006861B8"/>
    <w:rsid w:val="008300D2"/>
    <w:rsid w:val="009E1E1F"/>
    <w:rsid w:val="00AD4FC6"/>
    <w:rsid w:val="00B1703A"/>
    <w:rsid w:val="00C11116"/>
    <w:rsid w:val="00C9617A"/>
    <w:rsid w:val="00DD6B4E"/>
    <w:rsid w:val="00EC27F9"/>
    <w:rsid w:val="00E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EEC3C-7FD4-4DA6-93F0-FE84933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KOSTYA</cp:lastModifiedBy>
  <cp:revision>9</cp:revision>
  <cp:lastPrinted>2017-03-14T08:28:00Z</cp:lastPrinted>
  <dcterms:created xsi:type="dcterms:W3CDTF">2017-03-13T13:11:00Z</dcterms:created>
  <dcterms:modified xsi:type="dcterms:W3CDTF">2018-05-07T12:57:00Z</dcterms:modified>
</cp:coreProperties>
</file>