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4694" w:rsidRDefault="00AD4694" w:rsidP="00AD469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DF24E2" w:rsidRDefault="00DF24E2" w:rsidP="00DF24E2">
      <w:pPr>
        <w:suppressAutoHyphens w:val="0"/>
        <w:jc w:val="center"/>
        <w:rPr>
          <w:szCs w:val="28"/>
          <w:lang w:eastAsia="ru-RU"/>
        </w:rPr>
      </w:pPr>
    </w:p>
    <w:p w:rsidR="00DF24E2" w:rsidRPr="00DF24E2" w:rsidRDefault="00DF24E2" w:rsidP="00DF24E2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DF24E2" w:rsidRPr="000B7644" w:rsidRDefault="00DF24E2" w:rsidP="00AD4694">
      <w:pPr>
        <w:suppressAutoHyphens w:val="0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BF4487" w:rsidRDefault="00D024AB" w:rsidP="00A943B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>
        <w:rPr>
          <w:b/>
          <w:sz w:val="24"/>
          <w:lang w:eastAsia="ru-RU"/>
        </w:rPr>
        <w:t xml:space="preserve">открытом запросе предложений </w:t>
      </w:r>
      <w:r w:rsidR="00A1307E" w:rsidRPr="00A53652">
        <w:rPr>
          <w:b/>
          <w:sz w:val="24"/>
          <w:lang w:eastAsia="ru-RU"/>
        </w:rPr>
        <w:t xml:space="preserve">на право </w:t>
      </w:r>
      <w:r w:rsidR="00A1307E" w:rsidRPr="00A53652">
        <w:rPr>
          <w:b/>
          <w:sz w:val="24"/>
        </w:rPr>
        <w:t xml:space="preserve">заключения договора поставки </w:t>
      </w:r>
      <w:r w:rsidR="00D821AF">
        <w:rPr>
          <w:b/>
          <w:sz w:val="24"/>
        </w:rPr>
        <w:t>насосов</w:t>
      </w:r>
      <w:r w:rsidR="00A943B3" w:rsidRPr="00A943B3">
        <w:rPr>
          <w:b/>
          <w:sz w:val="24"/>
        </w:rPr>
        <w:t xml:space="preserve"> для нужд филиала АО «АТЭК» «</w:t>
      </w:r>
      <w:r w:rsidR="00D821AF">
        <w:rPr>
          <w:b/>
          <w:sz w:val="24"/>
        </w:rPr>
        <w:t>Новороссийские тепловые сети</w:t>
      </w:r>
      <w:r w:rsidR="00A943B3" w:rsidRPr="00A943B3">
        <w:rPr>
          <w:b/>
          <w:sz w:val="24"/>
        </w:rPr>
        <w:t>».</w:t>
      </w:r>
    </w:p>
    <w:p w:rsidR="00A943B3" w:rsidRPr="005D1668" w:rsidRDefault="00A943B3" w:rsidP="00A943B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</w:p>
    <w:p w:rsidR="00BF4487" w:rsidRPr="00456B89" w:rsidRDefault="00BF4487" w:rsidP="00C8203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>Изучив Извещение и Документацию о</w:t>
      </w:r>
      <w:r>
        <w:rPr>
          <w:sz w:val="22"/>
          <w:szCs w:val="28"/>
          <w:lang w:eastAsia="ru-RU"/>
        </w:rPr>
        <w:t>б открытом запросе предложений</w:t>
      </w:r>
      <w:r w:rsidRPr="00456B89">
        <w:rPr>
          <w:sz w:val="22"/>
          <w:szCs w:val="28"/>
          <w:lang w:eastAsia="ru-RU"/>
        </w:rPr>
        <w:t>,</w:t>
      </w:r>
      <w:r>
        <w:rPr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на право заключения договора поставки </w:t>
      </w:r>
      <w:r w:rsidR="00D821AF" w:rsidRPr="00D821AF">
        <w:rPr>
          <w:sz w:val="24"/>
          <w:lang w:eastAsia="ru-RU"/>
        </w:rPr>
        <w:t>насосов для нужд филиала АО «АТЭК»</w:t>
      </w:r>
      <w:r w:rsidR="00D821AF">
        <w:rPr>
          <w:sz w:val="24"/>
          <w:lang w:eastAsia="ru-RU"/>
        </w:rPr>
        <w:t xml:space="preserve"> «Новороссийские тепловые сети»</w:t>
      </w:r>
      <w:r w:rsidRPr="00A8473E">
        <w:rPr>
          <w:sz w:val="24"/>
          <w:lang w:eastAsia="ru-RU"/>
        </w:rPr>
        <w:t>,</w:t>
      </w:r>
      <w:r w:rsidRPr="00DF24E2">
        <w:rPr>
          <w:sz w:val="22"/>
          <w:szCs w:val="28"/>
          <w:lang w:eastAsia="ru-RU"/>
        </w:rPr>
        <w:t xml:space="preserve"> и принимая установленные в них требования и условия закупки, настоящим, подаем заявку на участие в открытом</w:t>
      </w:r>
      <w:r>
        <w:rPr>
          <w:sz w:val="22"/>
          <w:szCs w:val="28"/>
          <w:lang w:eastAsia="ru-RU"/>
        </w:rPr>
        <w:t xml:space="preserve"> запросе предложений </w:t>
      </w:r>
      <w:r w:rsidRPr="00456B89">
        <w:rPr>
          <w:sz w:val="22"/>
          <w:szCs w:val="28"/>
          <w:lang w:eastAsia="ru-RU"/>
        </w:rPr>
        <w:t>указанной процедуре закупки и сообщаем о себе следующие сведения:</w:t>
      </w:r>
    </w:p>
    <w:p w:rsidR="00BF4487" w:rsidRPr="00456B89" w:rsidRDefault="00BF4487" w:rsidP="00C82030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456B89">
        <w:rPr>
          <w:sz w:val="22"/>
          <w:szCs w:val="28"/>
          <w:lang w:eastAsia="ru-RU"/>
        </w:rPr>
        <w:t xml:space="preserve">, </w:t>
      </w:r>
    </w:p>
    <w:p w:rsidR="00BF4487" w:rsidRPr="00456B89" w:rsidRDefault="00BF4487" w:rsidP="00C82030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расположенное</w:t>
      </w:r>
      <w:proofErr w:type="gramEnd"/>
      <w:r w:rsidRPr="00456B89">
        <w:rPr>
          <w:sz w:val="22"/>
          <w:szCs w:val="28"/>
          <w:lang w:eastAsia="ru-RU"/>
        </w:rPr>
        <w:t xml:space="preserve"> по адресу</w:t>
      </w:r>
      <w:r w:rsidRPr="00456B89" w:rsidDel="004F2FBE">
        <w:rPr>
          <w:sz w:val="22"/>
          <w:szCs w:val="28"/>
          <w:lang w:eastAsia="ru-RU"/>
        </w:rPr>
        <w:t xml:space="preserve"> </w:t>
      </w:r>
      <w:r w:rsidRPr="00456B89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456B89">
        <w:rPr>
          <w:sz w:val="22"/>
          <w:szCs w:val="28"/>
          <w:lang w:eastAsia="ru-RU"/>
        </w:rPr>
        <w:t>,</w:t>
      </w:r>
    </w:p>
    <w:p w:rsidR="00BF4487" w:rsidRPr="009A6F1C" w:rsidRDefault="00BF4487" w:rsidP="00BF4487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color w:val="000000"/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 xml:space="preserve">предлагает заключить Договор </w:t>
      </w:r>
      <w:r w:rsidRPr="00456B89">
        <w:rPr>
          <w:color w:val="000000"/>
          <w:sz w:val="22"/>
          <w:szCs w:val="28"/>
          <w:lang w:eastAsia="ru-RU"/>
        </w:rPr>
        <w:t>н</w:t>
      </w:r>
      <w:r w:rsidRPr="00456B89">
        <w:rPr>
          <w:sz w:val="22"/>
          <w:szCs w:val="28"/>
          <w:lang w:eastAsia="ru-RU"/>
        </w:rPr>
        <w:t>а</w:t>
      </w:r>
      <w:r w:rsidRPr="00456B89">
        <w:rPr>
          <w:bCs/>
          <w:sz w:val="22"/>
          <w:szCs w:val="28"/>
          <w:lang w:eastAsia="ru-RU"/>
        </w:rPr>
        <w:t xml:space="preserve"> </w:t>
      </w:r>
      <w:r w:rsidRPr="00DF24E2">
        <w:rPr>
          <w:bCs/>
          <w:sz w:val="22"/>
          <w:szCs w:val="28"/>
          <w:lang w:eastAsia="ru-RU"/>
        </w:rPr>
        <w:t xml:space="preserve">поставку </w:t>
      </w:r>
      <w:r w:rsidR="00D821AF" w:rsidRPr="00D821AF">
        <w:rPr>
          <w:sz w:val="24"/>
          <w:lang w:eastAsia="ru-RU"/>
        </w:rPr>
        <w:t>насосов для нужд филиала АО «АТЭК»</w:t>
      </w:r>
      <w:r w:rsidR="00D821AF">
        <w:rPr>
          <w:sz w:val="24"/>
          <w:lang w:eastAsia="ru-RU"/>
        </w:rPr>
        <w:t xml:space="preserve"> «Новороссийские тепловые сети»</w:t>
      </w:r>
      <w:r w:rsidRPr="003F69B4">
        <w:rPr>
          <w:color w:val="000000"/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на условиях, </w:t>
      </w:r>
      <w:r>
        <w:rPr>
          <w:sz w:val="22"/>
          <w:szCs w:val="28"/>
          <w:lang w:eastAsia="ru-RU"/>
        </w:rPr>
        <w:t>предусмотренных документацией и техническим заданием.</w:t>
      </w:r>
    </w:p>
    <w:tbl>
      <w:tblPr>
        <w:tblW w:w="10916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266"/>
        <w:gridCol w:w="5016"/>
      </w:tblGrid>
      <w:tr w:rsidR="000D1273" w:rsidRPr="004250F6" w:rsidTr="00D710E1">
        <w:trPr>
          <w:trHeight w:hRule="exact" w:val="150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4250F6">
              <w:rPr>
                <w:sz w:val="22"/>
                <w:lang w:eastAsia="ru-RU"/>
              </w:rPr>
              <w:t>1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4250F6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4250F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250F6"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12E" w:rsidRDefault="00B8612E" w:rsidP="00D710E1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</w:p>
          <w:p w:rsidR="00B8612E" w:rsidRDefault="00B8612E" w:rsidP="00D710E1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</w:p>
          <w:p w:rsidR="000D1273" w:rsidRPr="004250F6" w:rsidRDefault="000D1273" w:rsidP="00D710E1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  <w:lang w:eastAsia="ru-RU"/>
              </w:rPr>
              <w:t xml:space="preserve">___________________ (________________ рублей ___ копеек), в том числе НДС (18%) (либо без НДС в связи </w:t>
            </w:r>
            <w:proofErr w:type="gramStart"/>
            <w:r w:rsidRPr="004250F6">
              <w:rPr>
                <w:sz w:val="22"/>
                <w:szCs w:val="22"/>
                <w:lang w:eastAsia="ru-RU"/>
              </w:rPr>
              <w:t>с</w:t>
            </w:r>
            <w:proofErr w:type="gramEnd"/>
            <w:r w:rsidRPr="004250F6">
              <w:rPr>
                <w:sz w:val="22"/>
                <w:szCs w:val="22"/>
                <w:lang w:eastAsia="ru-RU"/>
              </w:rPr>
              <w:t xml:space="preserve"> _____)</w:t>
            </w:r>
          </w:p>
          <w:p w:rsidR="000D1273" w:rsidRPr="004250F6" w:rsidRDefault="000D1273" w:rsidP="00B8612E">
            <w:pPr>
              <w:shd w:val="clear" w:color="auto" w:fill="FFFFFF"/>
              <w:suppressAutoHyphens w:val="0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  <w:r w:rsidRPr="004250F6">
              <w:rPr>
                <w:i/>
                <w:sz w:val="22"/>
                <w:szCs w:val="22"/>
                <w:lang w:eastAsia="ru-RU"/>
              </w:rPr>
              <w:t xml:space="preserve">                                                                </w:t>
            </w:r>
          </w:p>
        </w:tc>
      </w:tr>
      <w:tr w:rsidR="000D1273" w:rsidRPr="004250F6" w:rsidTr="00FC06D2">
        <w:trPr>
          <w:trHeight w:hRule="exact" w:val="98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2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Pr="004250F6" w:rsidRDefault="000D1273" w:rsidP="00D710E1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 xml:space="preserve">Срок </w:t>
            </w:r>
            <w:r>
              <w:rPr>
                <w:szCs w:val="22"/>
              </w:rPr>
              <w:t>поставки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Pr="004250F6" w:rsidRDefault="00FC06D2" w:rsidP="00A1307E">
            <w:pPr>
              <w:pStyle w:val="af3"/>
              <w:rPr>
                <w:szCs w:val="22"/>
              </w:rPr>
            </w:pPr>
            <w:r>
              <w:t>Д</w:t>
            </w:r>
            <w:r w:rsidRPr="002E7335">
              <w:t xml:space="preserve">оставка Товара производится за счет Поставщика в течение </w:t>
            </w:r>
            <w:r w:rsidR="00A1307E">
              <w:t>3</w:t>
            </w:r>
            <w:r w:rsidR="00A8473E">
              <w:t>0</w:t>
            </w:r>
            <w:r w:rsidRPr="002E7335">
              <w:t xml:space="preserve"> (</w:t>
            </w:r>
            <w:r w:rsidR="00A1307E">
              <w:t>тридцати</w:t>
            </w:r>
            <w:r w:rsidRPr="002E7335">
              <w:t>) календарных дней с момента подписания договора</w:t>
            </w:r>
            <w:r w:rsidRPr="004250F6">
              <w:rPr>
                <w:szCs w:val="22"/>
              </w:rPr>
              <w:t xml:space="preserve"> </w:t>
            </w:r>
          </w:p>
        </w:tc>
      </w:tr>
      <w:tr w:rsidR="00A1307E" w:rsidRPr="004250F6" w:rsidTr="00A943B3">
        <w:trPr>
          <w:trHeight w:hRule="exact" w:val="66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07E" w:rsidRPr="004250F6" w:rsidRDefault="00A1307E" w:rsidP="008A603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07E" w:rsidRPr="004250F6" w:rsidRDefault="00A1307E" w:rsidP="008A6035">
            <w:pPr>
              <w:pStyle w:val="af3"/>
              <w:ind w:left="0"/>
              <w:rPr>
                <w:szCs w:val="22"/>
              </w:rPr>
            </w:pPr>
            <w:r w:rsidRPr="004250F6">
              <w:rPr>
                <w:bCs/>
                <w:color w:val="000000"/>
                <w:spacing w:val="-1"/>
                <w:szCs w:val="22"/>
              </w:rPr>
              <w:t>Место и условия поставки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1AF" w:rsidRPr="00A943B3" w:rsidRDefault="00D821AF" w:rsidP="00A943B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г. Новороссийск, ул. </w:t>
            </w:r>
            <w:proofErr w:type="spellStart"/>
            <w:r>
              <w:rPr>
                <w:sz w:val="22"/>
                <w:szCs w:val="22"/>
                <w:lang w:eastAsia="ru-RU"/>
              </w:rPr>
              <w:t>Куникова</w:t>
            </w:r>
            <w:proofErr w:type="spellEnd"/>
            <w:r>
              <w:rPr>
                <w:sz w:val="22"/>
                <w:szCs w:val="22"/>
                <w:lang w:eastAsia="ru-RU"/>
              </w:rPr>
              <w:t>, 43</w:t>
            </w:r>
          </w:p>
          <w:p w:rsidR="00A1307E" w:rsidRPr="00B61C49" w:rsidRDefault="00A1307E" w:rsidP="008A6035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D1273" w:rsidRPr="004250F6" w:rsidTr="00A039C2">
        <w:trPr>
          <w:trHeight w:hRule="exact" w:val="42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A1307E" w:rsidP="00D710E1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>Форма оплаты</w:t>
            </w:r>
          </w:p>
          <w:p w:rsidR="00A039C2" w:rsidRPr="004250F6" w:rsidRDefault="00A039C2" w:rsidP="00D710E1">
            <w:pPr>
              <w:pStyle w:val="af3"/>
              <w:ind w:left="0"/>
              <w:rPr>
                <w:szCs w:val="22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Default="000D1273" w:rsidP="00D710E1">
            <w:pPr>
              <w:pStyle w:val="af3"/>
              <w:rPr>
                <w:szCs w:val="22"/>
              </w:rPr>
            </w:pPr>
            <w:r w:rsidRPr="004250F6">
              <w:rPr>
                <w:szCs w:val="22"/>
              </w:rPr>
              <w:t>Безналичный расчет</w:t>
            </w:r>
          </w:p>
          <w:p w:rsidR="00A039C2" w:rsidRPr="004250F6" w:rsidRDefault="00A039C2" w:rsidP="00D710E1">
            <w:pPr>
              <w:pStyle w:val="af3"/>
              <w:rPr>
                <w:szCs w:val="22"/>
              </w:rPr>
            </w:pPr>
          </w:p>
        </w:tc>
      </w:tr>
      <w:tr w:rsidR="000D1273" w:rsidRPr="004250F6" w:rsidTr="00A039C2">
        <w:trPr>
          <w:trHeight w:hRule="exact" w:val="125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A1307E" w:rsidP="00D710E1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>Сроки оплаты</w:t>
            </w:r>
          </w:p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</w:p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</w:p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</w:p>
          <w:p w:rsidR="000D1273" w:rsidRPr="004250F6" w:rsidRDefault="000D1273" w:rsidP="00D710E1">
            <w:pPr>
              <w:pStyle w:val="af3"/>
              <w:ind w:left="0"/>
              <w:rPr>
                <w:szCs w:val="22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Default="000D1273" w:rsidP="000D1273">
            <w:pPr>
              <w:pStyle w:val="af3"/>
              <w:rPr>
                <w:szCs w:val="22"/>
              </w:rPr>
            </w:pPr>
            <w:r w:rsidRPr="004250F6">
              <w:rPr>
                <w:szCs w:val="22"/>
              </w:rPr>
              <w:t xml:space="preserve">Оплата за поставленный Товар осуществляется на основании оригинала счета в течение </w:t>
            </w:r>
            <w:r w:rsidR="00FC06D2">
              <w:rPr>
                <w:szCs w:val="22"/>
              </w:rPr>
              <w:t>3</w:t>
            </w:r>
            <w:r w:rsidRPr="004250F6">
              <w:rPr>
                <w:szCs w:val="22"/>
              </w:rPr>
              <w:t>0 (</w:t>
            </w:r>
            <w:r w:rsidR="00FC06D2">
              <w:rPr>
                <w:szCs w:val="22"/>
              </w:rPr>
              <w:t>тридцати</w:t>
            </w:r>
            <w:r w:rsidRPr="004250F6">
              <w:rPr>
                <w:szCs w:val="22"/>
              </w:rPr>
              <w:t xml:space="preserve">) календарных дней с момента </w:t>
            </w:r>
            <w:r w:rsidR="004B46D3" w:rsidRPr="004250F6">
              <w:rPr>
                <w:szCs w:val="22"/>
              </w:rPr>
              <w:t>поставки</w:t>
            </w:r>
            <w:r w:rsidR="004B46D3">
              <w:rPr>
                <w:szCs w:val="22"/>
              </w:rPr>
              <w:t xml:space="preserve"> товара</w:t>
            </w:r>
            <w:r w:rsidR="00A039C2">
              <w:rPr>
                <w:szCs w:val="22"/>
              </w:rPr>
              <w:t xml:space="preserve"> на склад.</w:t>
            </w:r>
          </w:p>
          <w:p w:rsidR="000D1273" w:rsidRDefault="000D1273" w:rsidP="000D1273">
            <w:pPr>
              <w:pStyle w:val="af3"/>
              <w:rPr>
                <w:szCs w:val="22"/>
              </w:rPr>
            </w:pPr>
          </w:p>
          <w:p w:rsidR="000D1273" w:rsidRPr="004250F6" w:rsidRDefault="000D1273" w:rsidP="000D1273">
            <w:pPr>
              <w:pStyle w:val="af3"/>
              <w:rPr>
                <w:szCs w:val="22"/>
              </w:rPr>
            </w:pPr>
          </w:p>
        </w:tc>
      </w:tr>
      <w:tr w:rsidR="000D1273" w:rsidRPr="009F2DC0" w:rsidTr="00D710E1">
        <w:trPr>
          <w:trHeight w:hRule="exact" w:val="11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A1307E" w:rsidP="00D710E1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CF7F7F" w:rsidRDefault="000D1273" w:rsidP="00D710E1">
            <w:pPr>
              <w:jc w:val="center"/>
              <w:rPr>
                <w:i/>
                <w:iCs/>
                <w:sz w:val="22"/>
                <w:szCs w:val="22"/>
              </w:rPr>
            </w:pPr>
            <w:r w:rsidRPr="004250F6">
              <w:rPr>
                <w:i/>
                <w:iCs/>
                <w:sz w:val="22"/>
                <w:szCs w:val="22"/>
              </w:rPr>
              <w:t>согласен безоговорочно,</w:t>
            </w:r>
          </w:p>
          <w:p w:rsidR="000D1273" w:rsidRPr="00CF7F7F" w:rsidRDefault="000D1273" w:rsidP="00D710E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AD4694" w:rsidRDefault="00AD4694" w:rsidP="00AD4694">
      <w:pPr>
        <w:widowControl w:val="0"/>
        <w:jc w:val="both"/>
        <w:textAlignment w:val="baseline"/>
        <w:rPr>
          <w:sz w:val="24"/>
          <w:lang w:eastAsia="ru-RU"/>
        </w:rPr>
      </w:pPr>
      <w:r>
        <w:rPr>
          <w:sz w:val="24"/>
          <w:lang w:eastAsia="ru-RU"/>
        </w:rPr>
        <w:t xml:space="preserve">           </w:t>
      </w:r>
    </w:p>
    <w:p w:rsidR="00AD4694" w:rsidRPr="00BA230B" w:rsidRDefault="00AD4694" w:rsidP="00AD4694">
      <w:pPr>
        <w:widowControl w:val="0"/>
        <w:jc w:val="both"/>
        <w:textAlignment w:val="baseline"/>
        <w:rPr>
          <w:rFonts w:eastAsia="Andale Sans UI"/>
          <w:kern w:val="1"/>
          <w:sz w:val="24"/>
          <w:lang w:eastAsia="fa-IR" w:bidi="fa-IR"/>
        </w:rPr>
      </w:pPr>
      <w:r>
        <w:rPr>
          <w:sz w:val="24"/>
          <w:lang w:eastAsia="ru-RU"/>
        </w:rPr>
        <w:t xml:space="preserve">            </w:t>
      </w:r>
      <w:r w:rsidRPr="00BA230B">
        <w:rPr>
          <w:sz w:val="24"/>
          <w:lang w:eastAsia="ru-RU"/>
        </w:rPr>
        <w:t>Товар (продукция) должен быть новым (не бывшим в употреблении), соответствовать ГОСТу, ТУ.</w:t>
      </w:r>
    </w:p>
    <w:p w:rsidR="00A1307E" w:rsidRPr="003657F3" w:rsidRDefault="00A1307E" w:rsidP="00A1307E">
      <w:pPr>
        <w:ind w:firstLine="708"/>
        <w:jc w:val="both"/>
        <w:rPr>
          <w:sz w:val="22"/>
          <w:szCs w:val="22"/>
          <w:lang w:eastAsia="ru-RU"/>
        </w:rPr>
      </w:pPr>
      <w:r w:rsidRPr="00A1307E">
        <w:rPr>
          <w:sz w:val="22"/>
          <w:szCs w:val="22"/>
          <w:lang w:eastAsia="ru-RU"/>
        </w:rPr>
        <w:t xml:space="preserve">В ходе исполнения договора, заключенного по результатам закупки, стороны вправе договориться об изменении объема, цены закупаемых товаров, работ, услуг или сроков исполнения договора по сравнению с </w:t>
      </w:r>
      <w:proofErr w:type="gramStart"/>
      <w:r w:rsidRPr="00A1307E">
        <w:rPr>
          <w:sz w:val="22"/>
          <w:szCs w:val="22"/>
          <w:lang w:eastAsia="ru-RU"/>
        </w:rPr>
        <w:t>указанными</w:t>
      </w:r>
      <w:proofErr w:type="gramEnd"/>
      <w:r w:rsidRPr="00A1307E">
        <w:rPr>
          <w:sz w:val="22"/>
          <w:szCs w:val="22"/>
          <w:lang w:eastAsia="ru-RU"/>
        </w:rPr>
        <w:t xml:space="preserve"> документации о закупке и в протоколе, составленном по результатам закупки. При этом увеличение цены договора допускается в размере не более</w:t>
      </w:r>
      <w:proofErr w:type="gramStart"/>
      <w:r w:rsidRPr="00A1307E">
        <w:rPr>
          <w:sz w:val="22"/>
          <w:szCs w:val="22"/>
          <w:lang w:eastAsia="ru-RU"/>
        </w:rPr>
        <w:t>,</w:t>
      </w:r>
      <w:proofErr w:type="gramEnd"/>
      <w:r w:rsidRPr="00A1307E">
        <w:rPr>
          <w:sz w:val="22"/>
          <w:szCs w:val="22"/>
          <w:lang w:eastAsia="ru-RU"/>
        </w:rPr>
        <w:t xml:space="preserve"> чем на 30% от первоначальной цены, указанной в протоколе, составленном по результатам закупки</w:t>
      </w:r>
      <w:r w:rsidR="00D821AF">
        <w:rPr>
          <w:sz w:val="22"/>
          <w:szCs w:val="22"/>
          <w:lang w:eastAsia="ru-RU"/>
        </w:rPr>
        <w:t>.</w:t>
      </w:r>
    </w:p>
    <w:p w:rsidR="00AD4694" w:rsidRPr="003D3939" w:rsidRDefault="00A1307E" w:rsidP="00A1307E">
      <w:pPr>
        <w:jc w:val="both"/>
        <w:rPr>
          <w:color w:val="000000"/>
          <w:sz w:val="22"/>
          <w:szCs w:val="22"/>
          <w:lang w:eastAsia="ru-RU"/>
        </w:rPr>
      </w:pPr>
      <w:r w:rsidRPr="00A1307E">
        <w:rPr>
          <w:sz w:val="22"/>
          <w:szCs w:val="22"/>
          <w:lang w:eastAsia="ru-RU"/>
        </w:rPr>
        <w:t xml:space="preserve">     </w:t>
      </w:r>
      <w:r>
        <w:rPr>
          <w:sz w:val="22"/>
          <w:szCs w:val="22"/>
          <w:lang w:eastAsia="ru-RU"/>
        </w:rPr>
        <w:tab/>
      </w:r>
      <w:r w:rsidRPr="00A1307E">
        <w:rPr>
          <w:sz w:val="22"/>
          <w:szCs w:val="22"/>
          <w:lang w:eastAsia="ru-RU"/>
        </w:rPr>
        <w:t>К окончанию срока действия Договора весь объем материалов, предусмотренный Договором, может быть не заказан Заказчиком. При этом общая цена Договора к окончанию срока его действия определяется пропорционально объему выполненных Исполнителем и принятых Заказчиком материалов.</w:t>
      </w:r>
      <w:r w:rsidR="00AD4694" w:rsidRPr="003F69B4">
        <w:t xml:space="preserve"> </w:t>
      </w:r>
    </w:p>
    <w:p w:rsidR="00AD4694" w:rsidRPr="003D3939" w:rsidRDefault="00AD4694" w:rsidP="00AD4694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</w:t>
      </w:r>
      <w:r>
        <w:rPr>
          <w:color w:val="000000"/>
          <w:spacing w:val="-1"/>
          <w:sz w:val="22"/>
          <w:szCs w:val="22"/>
          <w:lang w:eastAsia="ru-RU"/>
        </w:rPr>
        <w:t xml:space="preserve"> нашей заявки, осуществить поставку </w:t>
      </w:r>
      <w:r w:rsidR="009A1F53">
        <w:rPr>
          <w:color w:val="000000"/>
          <w:spacing w:val="-1"/>
          <w:sz w:val="22"/>
          <w:szCs w:val="22"/>
          <w:lang w:eastAsia="ru-RU"/>
        </w:rPr>
        <w:t>товара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AD4694" w:rsidRPr="003D3939" w:rsidRDefault="00AD4694" w:rsidP="009A1F53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AD4694" w:rsidRPr="003D3939" w:rsidRDefault="00AD4694" w:rsidP="009A1F53">
      <w:pPr>
        <w:suppressAutoHyphens w:val="0"/>
        <w:spacing w:line="276" w:lineRule="auto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lastRenderedPageBreak/>
        <w:t xml:space="preserve">            Стоимость работ</w:t>
      </w:r>
      <w:r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</w:t>
      </w:r>
      <w:r>
        <w:rPr>
          <w:color w:val="000000"/>
          <w:spacing w:val="7"/>
          <w:sz w:val="22"/>
          <w:szCs w:val="22"/>
          <w:lang w:eastAsia="ru-RU"/>
        </w:rPr>
        <w:t xml:space="preserve">поставки материалов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B61C49" w:rsidRDefault="00B61C49" w:rsidP="00762BE0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762BE0" w:rsidRPr="003D3939" w:rsidRDefault="00762BE0" w:rsidP="00762BE0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4E0145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762BE0" w:rsidRPr="004E0145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762BE0" w:rsidRPr="004E0145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DC0B41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762BE0" w:rsidRPr="00DC0B41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762BE0" w:rsidRPr="00DC0B41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752B2">
      <w:pPr>
        <w:jc w:val="right"/>
        <w:outlineLvl w:val="5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lastRenderedPageBreak/>
        <w:t>Приложение №2.1</w:t>
      </w:r>
    </w:p>
    <w:p w:rsidR="00A752B2" w:rsidRDefault="00A752B2" w:rsidP="00A752B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</w:p>
    <w:p w:rsidR="00A752B2" w:rsidRDefault="00A752B2" w:rsidP="00A752B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</w:p>
    <w:p w:rsidR="00A752B2" w:rsidRPr="006B39ED" w:rsidRDefault="00A752B2" w:rsidP="00A752B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Наименование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краткое наименование)</w:t>
      </w:r>
    </w:p>
    <w:p w:rsidR="00A752B2" w:rsidRPr="006B39ED" w:rsidRDefault="00A752B2" w:rsidP="00A752B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ИНН (или иной идентификационный номер)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при наличии)</w:t>
      </w:r>
    </w:p>
    <w:p w:rsidR="00A752B2" w:rsidRDefault="00A752B2" w:rsidP="00A752B2">
      <w:pPr>
        <w:keepNext/>
        <w:tabs>
          <w:tab w:val="left" w:pos="1134"/>
        </w:tabs>
        <w:kinsoku w:val="0"/>
        <w:overflowPunct w:val="0"/>
        <w:autoSpaceDE w:val="0"/>
        <w:autoSpaceDN w:val="0"/>
        <w:spacing w:before="360" w:after="120"/>
        <w:jc w:val="center"/>
        <w:rPr>
          <w:b/>
          <w:sz w:val="22"/>
          <w:szCs w:val="28"/>
          <w:lang w:eastAsia="ru-RU"/>
        </w:rPr>
      </w:pPr>
      <w:r w:rsidRPr="006B39ED">
        <w:rPr>
          <w:b/>
          <w:sz w:val="22"/>
          <w:szCs w:val="28"/>
          <w:lang w:eastAsia="ru-RU"/>
        </w:rPr>
        <w:t>Коммерческое  предложение</w:t>
      </w:r>
    </w:p>
    <w:p w:rsidR="00A752B2" w:rsidRP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tbl>
      <w:tblPr>
        <w:tblW w:w="10348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5653"/>
        <w:gridCol w:w="708"/>
        <w:gridCol w:w="851"/>
        <w:gridCol w:w="1276"/>
        <w:gridCol w:w="1275"/>
      </w:tblGrid>
      <w:tr w:rsidR="00A752B2" w:rsidRPr="00A752B2" w:rsidTr="00156A7B">
        <w:trPr>
          <w:trHeight w:val="74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2B2" w:rsidRPr="00A752B2" w:rsidRDefault="00A752B2" w:rsidP="00A752B2">
            <w:pPr>
              <w:widowControl w:val="0"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2"/>
                <w:szCs w:val="22"/>
                <w:lang w:val="de-DE" w:eastAsia="fa-IR" w:bidi="fa-IR"/>
              </w:rPr>
            </w:pPr>
            <w:r w:rsidRPr="00A752B2">
              <w:rPr>
                <w:rFonts w:eastAsia="Andale Sans UI"/>
                <w:b/>
                <w:kern w:val="3"/>
                <w:sz w:val="22"/>
                <w:szCs w:val="22"/>
                <w:lang w:val="de-DE" w:eastAsia="fa-IR" w:bidi="fa-IR"/>
              </w:rPr>
              <w:t>№ п/п</w:t>
            </w:r>
          </w:p>
        </w:tc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2B2" w:rsidRPr="00A752B2" w:rsidRDefault="00A752B2" w:rsidP="00A752B2">
            <w:pPr>
              <w:widowControl w:val="0"/>
              <w:autoSpaceDN w:val="0"/>
              <w:ind w:right="-392"/>
              <w:jc w:val="center"/>
              <w:textAlignment w:val="baseline"/>
              <w:rPr>
                <w:rFonts w:eastAsia="Andale Sans UI"/>
                <w:kern w:val="3"/>
                <w:sz w:val="24"/>
                <w:lang w:val="de-DE" w:eastAsia="fa-IR" w:bidi="fa-IR"/>
              </w:rPr>
            </w:pPr>
            <w:proofErr w:type="spellStart"/>
            <w:r w:rsidRPr="00A752B2">
              <w:rPr>
                <w:rFonts w:eastAsia="Andale Sans UI"/>
                <w:b/>
                <w:kern w:val="3"/>
                <w:sz w:val="22"/>
                <w:szCs w:val="22"/>
                <w:lang w:val="de-DE" w:eastAsia="fa-IR" w:bidi="fa-IR"/>
              </w:rPr>
              <w:t>Наименование</w:t>
            </w:r>
            <w:proofErr w:type="spellEnd"/>
            <w:r w:rsidRPr="00A752B2">
              <w:rPr>
                <w:rFonts w:eastAsia="Andale Sans UI"/>
                <w:b/>
                <w:kern w:val="3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A752B2">
              <w:rPr>
                <w:rFonts w:eastAsia="Lucida Sans Unicode"/>
                <w:b/>
                <w:bCs/>
                <w:kern w:val="3"/>
                <w:sz w:val="22"/>
                <w:szCs w:val="22"/>
                <w:lang w:val="de-DE" w:eastAsia="hi-IN" w:bidi="hi-IN"/>
              </w:rPr>
              <w:t>Товара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2B2" w:rsidRPr="00A752B2" w:rsidRDefault="00A752B2" w:rsidP="00A752B2">
            <w:pPr>
              <w:widowControl w:val="0"/>
              <w:autoSpaceDN w:val="0"/>
              <w:ind w:left="-391" w:right="-392"/>
              <w:jc w:val="center"/>
              <w:textAlignment w:val="baseline"/>
              <w:rPr>
                <w:rFonts w:eastAsia="Andale Sans UI"/>
                <w:b/>
                <w:kern w:val="3"/>
                <w:sz w:val="22"/>
                <w:szCs w:val="22"/>
                <w:lang w:val="de-DE" w:eastAsia="fa-IR" w:bidi="fa-IR"/>
              </w:rPr>
            </w:pPr>
            <w:proofErr w:type="spellStart"/>
            <w:r w:rsidRPr="00A752B2">
              <w:rPr>
                <w:rFonts w:eastAsia="Andale Sans UI"/>
                <w:b/>
                <w:kern w:val="3"/>
                <w:sz w:val="22"/>
                <w:szCs w:val="22"/>
                <w:lang w:val="de-DE" w:eastAsia="fa-IR" w:bidi="fa-IR"/>
              </w:rPr>
              <w:t>Ед</w:t>
            </w:r>
            <w:proofErr w:type="spellEnd"/>
            <w:r w:rsidRPr="00A752B2">
              <w:rPr>
                <w:rFonts w:eastAsia="Andale Sans UI"/>
                <w:b/>
                <w:kern w:val="3"/>
                <w:sz w:val="22"/>
                <w:szCs w:val="22"/>
                <w:lang w:val="de-DE" w:eastAsia="fa-IR" w:bidi="fa-IR"/>
              </w:rPr>
              <w:t>.</w:t>
            </w:r>
          </w:p>
          <w:p w:rsidR="00A752B2" w:rsidRPr="00A752B2" w:rsidRDefault="00A752B2" w:rsidP="00A752B2">
            <w:pPr>
              <w:widowControl w:val="0"/>
              <w:autoSpaceDN w:val="0"/>
              <w:ind w:left="-391" w:right="-392"/>
              <w:jc w:val="center"/>
              <w:textAlignment w:val="baseline"/>
              <w:rPr>
                <w:rFonts w:eastAsia="Andale Sans UI"/>
                <w:b/>
                <w:kern w:val="3"/>
                <w:sz w:val="22"/>
                <w:szCs w:val="22"/>
                <w:lang w:val="de-DE" w:eastAsia="fa-IR" w:bidi="fa-IR"/>
              </w:rPr>
            </w:pPr>
            <w:proofErr w:type="spellStart"/>
            <w:r w:rsidRPr="00A752B2">
              <w:rPr>
                <w:rFonts w:eastAsia="Andale Sans UI"/>
                <w:b/>
                <w:kern w:val="3"/>
                <w:sz w:val="22"/>
                <w:szCs w:val="22"/>
                <w:lang w:val="de-DE" w:eastAsia="fa-IR" w:bidi="fa-IR"/>
              </w:rPr>
              <w:t>изм</w:t>
            </w:r>
            <w:proofErr w:type="spellEnd"/>
            <w:r w:rsidRPr="00A752B2">
              <w:rPr>
                <w:rFonts w:eastAsia="Andale Sans UI"/>
                <w:b/>
                <w:kern w:val="3"/>
                <w:sz w:val="22"/>
                <w:szCs w:val="22"/>
                <w:lang w:val="de-DE" w:eastAsia="fa-IR" w:bidi="fa-I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2B2" w:rsidRPr="00A752B2" w:rsidRDefault="00A752B2" w:rsidP="00A752B2">
            <w:pPr>
              <w:widowControl w:val="0"/>
              <w:autoSpaceDN w:val="0"/>
              <w:jc w:val="center"/>
              <w:textAlignment w:val="baseline"/>
              <w:rPr>
                <w:b/>
                <w:color w:val="000000"/>
                <w:kern w:val="3"/>
                <w:sz w:val="22"/>
                <w:szCs w:val="22"/>
                <w:lang w:val="de-DE" w:eastAsia="ru-RU" w:bidi="fa-IR"/>
              </w:rPr>
            </w:pPr>
            <w:proofErr w:type="spellStart"/>
            <w:r w:rsidRPr="00A752B2">
              <w:rPr>
                <w:b/>
                <w:color w:val="000000"/>
                <w:kern w:val="3"/>
                <w:sz w:val="22"/>
                <w:szCs w:val="22"/>
                <w:lang w:val="de-DE" w:eastAsia="ru-RU" w:bidi="fa-IR"/>
              </w:rPr>
              <w:t>Ко-во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2B2" w:rsidRPr="00A752B2" w:rsidRDefault="00A752B2" w:rsidP="00A752B2">
            <w:pPr>
              <w:widowControl w:val="0"/>
              <w:autoSpaceDN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2"/>
                <w:szCs w:val="22"/>
                <w:lang w:val="de-DE" w:eastAsia="hi-IN" w:bidi="hi-IN"/>
              </w:rPr>
            </w:pPr>
            <w:proofErr w:type="spellStart"/>
            <w:r w:rsidRPr="00A752B2">
              <w:rPr>
                <w:rFonts w:eastAsia="Lucida Sans Unicode"/>
                <w:b/>
                <w:bCs/>
                <w:kern w:val="3"/>
                <w:sz w:val="22"/>
                <w:szCs w:val="22"/>
                <w:lang w:val="de-DE" w:eastAsia="hi-IN" w:bidi="hi-IN"/>
              </w:rPr>
              <w:t>Цена</w:t>
            </w:r>
            <w:proofErr w:type="spellEnd"/>
            <w:r w:rsidRPr="00A752B2">
              <w:rPr>
                <w:rFonts w:eastAsia="Lucida Sans Unicode"/>
                <w:b/>
                <w:bCs/>
                <w:kern w:val="3"/>
                <w:sz w:val="22"/>
                <w:szCs w:val="22"/>
                <w:lang w:val="de-DE" w:eastAsia="hi-IN" w:bidi="hi-IN"/>
              </w:rPr>
              <w:t xml:space="preserve"> </w:t>
            </w:r>
            <w:proofErr w:type="spellStart"/>
            <w:r w:rsidRPr="00A752B2">
              <w:rPr>
                <w:rFonts w:eastAsia="Lucida Sans Unicode"/>
                <w:b/>
                <w:bCs/>
                <w:kern w:val="3"/>
                <w:sz w:val="22"/>
                <w:szCs w:val="22"/>
                <w:lang w:val="de-DE" w:eastAsia="hi-IN" w:bidi="hi-IN"/>
              </w:rPr>
              <w:t>за</w:t>
            </w:r>
            <w:proofErr w:type="spellEnd"/>
            <w:r w:rsidRPr="00A752B2">
              <w:rPr>
                <w:rFonts w:eastAsia="Lucida Sans Unicode"/>
                <w:b/>
                <w:bCs/>
                <w:kern w:val="3"/>
                <w:sz w:val="22"/>
                <w:szCs w:val="22"/>
                <w:lang w:val="de-DE" w:eastAsia="hi-IN" w:bidi="hi-IN"/>
              </w:rPr>
              <w:t xml:space="preserve"> </w:t>
            </w:r>
            <w:proofErr w:type="spellStart"/>
            <w:r w:rsidRPr="00A752B2">
              <w:rPr>
                <w:rFonts w:eastAsia="Lucida Sans Unicode"/>
                <w:b/>
                <w:bCs/>
                <w:kern w:val="3"/>
                <w:sz w:val="22"/>
                <w:szCs w:val="22"/>
                <w:lang w:val="de-DE" w:eastAsia="hi-IN" w:bidi="hi-IN"/>
              </w:rPr>
              <w:t>ед</w:t>
            </w:r>
            <w:proofErr w:type="spellEnd"/>
            <w:r w:rsidRPr="00A752B2">
              <w:rPr>
                <w:rFonts w:eastAsia="Lucida Sans Unicode"/>
                <w:b/>
                <w:bCs/>
                <w:kern w:val="3"/>
                <w:sz w:val="22"/>
                <w:szCs w:val="22"/>
                <w:lang w:val="de-DE" w:eastAsia="hi-IN" w:bidi="hi-IN"/>
              </w:rPr>
              <w:t xml:space="preserve">.  с НДС, </w:t>
            </w:r>
            <w:proofErr w:type="spellStart"/>
            <w:r w:rsidRPr="00A752B2">
              <w:rPr>
                <w:rFonts w:eastAsia="Lucida Sans Unicode"/>
                <w:b/>
                <w:bCs/>
                <w:kern w:val="3"/>
                <w:sz w:val="22"/>
                <w:szCs w:val="22"/>
                <w:lang w:val="de-DE" w:eastAsia="hi-IN" w:bidi="hi-IN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2B2" w:rsidRPr="00A752B2" w:rsidRDefault="00A752B2" w:rsidP="00A752B2">
            <w:pPr>
              <w:widowControl w:val="0"/>
              <w:autoSpaceDN w:val="0"/>
              <w:jc w:val="center"/>
              <w:textAlignment w:val="baseline"/>
              <w:rPr>
                <w:rFonts w:eastAsia="Andale Sans UI"/>
                <w:b/>
                <w:bCs/>
                <w:kern w:val="3"/>
                <w:sz w:val="22"/>
                <w:szCs w:val="22"/>
                <w:lang w:val="de-DE" w:eastAsia="fa-IR" w:bidi="fa-IR"/>
              </w:rPr>
            </w:pPr>
            <w:proofErr w:type="spellStart"/>
            <w:r w:rsidRPr="00A752B2">
              <w:rPr>
                <w:rFonts w:eastAsia="Andale Sans UI"/>
                <w:b/>
                <w:bCs/>
                <w:kern w:val="3"/>
                <w:sz w:val="22"/>
                <w:szCs w:val="22"/>
                <w:lang w:val="de-DE" w:eastAsia="fa-IR" w:bidi="fa-IR"/>
              </w:rPr>
              <w:t>Итоговая</w:t>
            </w:r>
            <w:proofErr w:type="spellEnd"/>
            <w:r w:rsidRPr="00A752B2">
              <w:rPr>
                <w:rFonts w:eastAsia="Andale Sans UI"/>
                <w:b/>
                <w:bCs/>
                <w:kern w:val="3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A752B2">
              <w:rPr>
                <w:rFonts w:eastAsia="Andale Sans UI"/>
                <w:b/>
                <w:bCs/>
                <w:kern w:val="3"/>
                <w:sz w:val="22"/>
                <w:szCs w:val="22"/>
                <w:lang w:val="de-DE" w:eastAsia="fa-IR" w:bidi="fa-IR"/>
              </w:rPr>
              <w:t>сумма</w:t>
            </w:r>
            <w:proofErr w:type="spellEnd"/>
            <w:r w:rsidRPr="00A752B2">
              <w:rPr>
                <w:rFonts w:eastAsia="Andale Sans UI"/>
                <w:b/>
                <w:bCs/>
                <w:kern w:val="3"/>
                <w:sz w:val="22"/>
                <w:szCs w:val="22"/>
                <w:lang w:val="de-DE" w:eastAsia="fa-IR" w:bidi="fa-IR"/>
              </w:rPr>
              <w:t xml:space="preserve">, </w:t>
            </w:r>
            <w:proofErr w:type="spellStart"/>
            <w:r w:rsidRPr="00A752B2">
              <w:rPr>
                <w:rFonts w:eastAsia="Andale Sans UI"/>
                <w:b/>
                <w:bCs/>
                <w:kern w:val="3"/>
                <w:sz w:val="22"/>
                <w:szCs w:val="22"/>
                <w:lang w:val="de-DE" w:eastAsia="fa-IR" w:bidi="fa-IR"/>
              </w:rPr>
              <w:t>руб.с</w:t>
            </w:r>
            <w:proofErr w:type="spellEnd"/>
            <w:r w:rsidRPr="00A752B2">
              <w:rPr>
                <w:rFonts w:eastAsia="Andale Sans UI"/>
                <w:b/>
                <w:bCs/>
                <w:kern w:val="3"/>
                <w:sz w:val="22"/>
                <w:szCs w:val="22"/>
                <w:lang w:val="de-DE" w:eastAsia="fa-IR" w:bidi="fa-IR"/>
              </w:rPr>
              <w:t xml:space="preserve"> НДС</w:t>
            </w:r>
          </w:p>
        </w:tc>
      </w:tr>
      <w:tr w:rsidR="00A752B2" w:rsidRPr="00A752B2" w:rsidTr="00156A7B">
        <w:trPr>
          <w:trHeight w:val="27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2B2" w:rsidRPr="00A752B2" w:rsidRDefault="00A752B2" w:rsidP="00A752B2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0"/>
                <w:szCs w:val="20"/>
                <w:lang w:eastAsia="fa-IR" w:bidi="fa-IR"/>
              </w:rPr>
            </w:pPr>
            <w:r w:rsidRPr="00A752B2">
              <w:rPr>
                <w:rFonts w:eastAsia="Andale Sans UI"/>
                <w:kern w:val="3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2B2" w:rsidRPr="00A752B2" w:rsidRDefault="00A752B2" w:rsidP="00A752B2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0"/>
                <w:szCs w:val="20"/>
                <w:lang w:eastAsia="fa-IR" w:bidi="fa-IR"/>
              </w:rPr>
            </w:pPr>
            <w:r w:rsidRPr="00A752B2">
              <w:rPr>
                <w:rFonts w:eastAsia="Andale Sans UI"/>
                <w:kern w:val="3"/>
                <w:sz w:val="20"/>
                <w:szCs w:val="20"/>
                <w:lang w:eastAsia="fa-IR" w:bidi="fa-IR"/>
              </w:rPr>
              <w:t>Насос 1К 80-50-200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2B2" w:rsidRPr="00A752B2" w:rsidRDefault="00A752B2" w:rsidP="00A752B2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0"/>
                <w:szCs w:val="20"/>
                <w:lang w:eastAsia="fa-IR" w:bidi="fa-IR"/>
              </w:rPr>
            </w:pPr>
            <w:r w:rsidRPr="00A752B2">
              <w:rPr>
                <w:rFonts w:eastAsia="Andale Sans UI"/>
                <w:kern w:val="3"/>
                <w:sz w:val="20"/>
                <w:szCs w:val="20"/>
                <w:lang w:eastAsia="fa-IR" w:bidi="fa-IR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2B2" w:rsidRPr="00A752B2" w:rsidRDefault="00A752B2" w:rsidP="00A752B2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0"/>
                <w:szCs w:val="20"/>
                <w:lang w:eastAsia="fa-IR" w:bidi="fa-IR"/>
              </w:rPr>
            </w:pPr>
            <w:r w:rsidRPr="00A752B2">
              <w:rPr>
                <w:rFonts w:eastAsia="Andale Sans UI"/>
                <w:kern w:val="3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2B2" w:rsidRPr="00A752B2" w:rsidRDefault="00A752B2" w:rsidP="00A752B2">
            <w:pPr>
              <w:widowControl w:val="0"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fa-IR" w:bidi="fa-IR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2B2" w:rsidRPr="00A752B2" w:rsidRDefault="00A752B2" w:rsidP="00A752B2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A752B2" w:rsidRPr="00A752B2" w:rsidTr="00156A7B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2B2" w:rsidRPr="00A752B2" w:rsidRDefault="00A752B2" w:rsidP="00A752B2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0"/>
                <w:szCs w:val="20"/>
                <w:lang w:eastAsia="fa-IR" w:bidi="fa-IR"/>
              </w:rPr>
            </w:pPr>
            <w:r w:rsidRPr="00A752B2">
              <w:rPr>
                <w:rFonts w:eastAsia="Andale Sans UI"/>
                <w:kern w:val="3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2B2" w:rsidRPr="00A752B2" w:rsidRDefault="00A752B2" w:rsidP="00A752B2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0"/>
                <w:szCs w:val="20"/>
                <w:lang w:eastAsia="fa-IR" w:bidi="fa-IR"/>
              </w:rPr>
            </w:pPr>
            <w:r w:rsidRPr="00A752B2">
              <w:rPr>
                <w:rFonts w:eastAsia="Andale Sans UI"/>
                <w:kern w:val="3"/>
                <w:sz w:val="20"/>
                <w:szCs w:val="20"/>
                <w:lang w:eastAsia="fa-IR" w:bidi="fa-IR"/>
              </w:rPr>
              <w:t>Насос  К 100-80-160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2B2" w:rsidRPr="00A752B2" w:rsidRDefault="00A752B2" w:rsidP="00A752B2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0"/>
                <w:szCs w:val="20"/>
                <w:lang w:eastAsia="fa-IR" w:bidi="fa-IR"/>
              </w:rPr>
            </w:pPr>
            <w:r w:rsidRPr="00A752B2">
              <w:rPr>
                <w:rFonts w:eastAsia="Andale Sans UI"/>
                <w:kern w:val="3"/>
                <w:sz w:val="20"/>
                <w:szCs w:val="20"/>
                <w:lang w:eastAsia="fa-IR" w:bidi="fa-IR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2B2" w:rsidRPr="00A752B2" w:rsidRDefault="00A752B2" w:rsidP="00A752B2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0"/>
                <w:szCs w:val="20"/>
                <w:lang w:eastAsia="fa-IR" w:bidi="fa-IR"/>
              </w:rPr>
            </w:pPr>
            <w:r w:rsidRPr="00A752B2">
              <w:rPr>
                <w:rFonts w:eastAsia="Andale Sans UI"/>
                <w:kern w:val="3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2B2" w:rsidRPr="00A752B2" w:rsidRDefault="00A752B2" w:rsidP="00A752B2">
            <w:pPr>
              <w:widowControl w:val="0"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fa-IR" w:bidi="fa-IR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2B2" w:rsidRPr="00A752B2" w:rsidRDefault="00A752B2" w:rsidP="00A752B2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A752B2" w:rsidRPr="00A752B2" w:rsidTr="00156A7B">
        <w:trPr>
          <w:trHeight w:val="223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2B2" w:rsidRPr="00A752B2" w:rsidRDefault="00A752B2" w:rsidP="00A752B2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0"/>
                <w:szCs w:val="20"/>
                <w:lang w:eastAsia="fa-IR" w:bidi="fa-IR"/>
              </w:rPr>
            </w:pPr>
            <w:r w:rsidRPr="00A752B2">
              <w:rPr>
                <w:rFonts w:eastAsia="Andale Sans UI"/>
                <w:kern w:val="3"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2B2" w:rsidRPr="00A752B2" w:rsidRDefault="00A752B2" w:rsidP="00A752B2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0"/>
                <w:szCs w:val="20"/>
                <w:lang w:eastAsia="fa-IR" w:bidi="fa-IR"/>
              </w:rPr>
            </w:pPr>
            <w:r w:rsidRPr="00A752B2">
              <w:rPr>
                <w:rFonts w:eastAsia="Andale Sans UI"/>
                <w:kern w:val="3"/>
                <w:sz w:val="20"/>
                <w:szCs w:val="20"/>
                <w:lang w:eastAsia="fa-IR" w:bidi="fa-IR"/>
              </w:rPr>
              <w:t>Насос 1Д 315/71а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2B2" w:rsidRPr="00A752B2" w:rsidRDefault="00A752B2" w:rsidP="00A752B2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0"/>
                <w:szCs w:val="20"/>
                <w:lang w:eastAsia="fa-IR" w:bidi="fa-IR"/>
              </w:rPr>
            </w:pPr>
            <w:r w:rsidRPr="00A752B2">
              <w:rPr>
                <w:rFonts w:eastAsia="Andale Sans UI"/>
                <w:kern w:val="3"/>
                <w:sz w:val="20"/>
                <w:szCs w:val="20"/>
                <w:lang w:eastAsia="fa-IR" w:bidi="fa-IR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2B2" w:rsidRPr="00A752B2" w:rsidRDefault="00A752B2" w:rsidP="00A752B2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0"/>
                <w:szCs w:val="20"/>
                <w:lang w:eastAsia="fa-IR" w:bidi="fa-IR"/>
              </w:rPr>
            </w:pPr>
            <w:r w:rsidRPr="00A752B2">
              <w:rPr>
                <w:rFonts w:eastAsia="Andale Sans UI"/>
                <w:kern w:val="3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2B2" w:rsidRPr="00A752B2" w:rsidRDefault="00A752B2" w:rsidP="00A752B2">
            <w:pPr>
              <w:widowControl w:val="0"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fa-IR" w:bidi="fa-IR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2B2" w:rsidRPr="00A752B2" w:rsidRDefault="00A752B2" w:rsidP="00A752B2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A752B2" w:rsidRPr="00A752B2" w:rsidTr="00156A7B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2B2" w:rsidRPr="00A752B2" w:rsidRDefault="00A752B2" w:rsidP="00A752B2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0"/>
                <w:szCs w:val="20"/>
                <w:lang w:eastAsia="fa-IR" w:bidi="fa-IR"/>
              </w:rPr>
            </w:pPr>
            <w:r w:rsidRPr="00A752B2">
              <w:rPr>
                <w:rFonts w:eastAsia="Andale Sans UI"/>
                <w:kern w:val="3"/>
                <w:sz w:val="20"/>
                <w:szCs w:val="20"/>
                <w:lang w:eastAsia="fa-IR" w:bidi="fa-IR"/>
              </w:rPr>
              <w:t>4</w:t>
            </w:r>
          </w:p>
        </w:tc>
        <w:tc>
          <w:tcPr>
            <w:tcW w:w="5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2B2" w:rsidRPr="00A752B2" w:rsidRDefault="00A752B2" w:rsidP="00A752B2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0"/>
                <w:szCs w:val="20"/>
                <w:lang w:eastAsia="fa-IR" w:bidi="fa-IR"/>
              </w:rPr>
            </w:pPr>
            <w:r w:rsidRPr="00A752B2">
              <w:rPr>
                <w:rFonts w:eastAsia="Andale Sans UI"/>
                <w:kern w:val="3"/>
                <w:sz w:val="20"/>
                <w:szCs w:val="20"/>
                <w:lang w:eastAsia="fa-IR" w:bidi="fa-IR"/>
              </w:rPr>
              <w:t>Насос Х50-32-125Д-с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2B2" w:rsidRPr="00A752B2" w:rsidRDefault="00A752B2" w:rsidP="00A752B2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0"/>
                <w:szCs w:val="20"/>
                <w:lang w:eastAsia="fa-IR" w:bidi="fa-IR"/>
              </w:rPr>
            </w:pPr>
            <w:r w:rsidRPr="00A752B2">
              <w:rPr>
                <w:rFonts w:eastAsia="Andale Sans UI"/>
                <w:kern w:val="3"/>
                <w:sz w:val="20"/>
                <w:szCs w:val="20"/>
                <w:lang w:eastAsia="fa-IR" w:bidi="fa-IR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2B2" w:rsidRPr="00A752B2" w:rsidRDefault="00A752B2" w:rsidP="00A752B2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0"/>
                <w:szCs w:val="20"/>
                <w:lang w:eastAsia="fa-IR" w:bidi="fa-IR"/>
              </w:rPr>
            </w:pPr>
            <w:r w:rsidRPr="00A752B2">
              <w:rPr>
                <w:rFonts w:eastAsia="Andale Sans UI"/>
                <w:kern w:val="3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2B2" w:rsidRPr="00A752B2" w:rsidRDefault="00A752B2" w:rsidP="00A752B2">
            <w:pPr>
              <w:widowControl w:val="0"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fa-IR" w:bidi="fa-IR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2B2" w:rsidRPr="00A752B2" w:rsidRDefault="00A752B2" w:rsidP="00A752B2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A752B2" w:rsidRPr="00A752B2" w:rsidTr="00156A7B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2B2" w:rsidRPr="00A752B2" w:rsidRDefault="00A752B2" w:rsidP="00A752B2">
            <w:pPr>
              <w:widowControl w:val="0"/>
              <w:autoSpaceDN w:val="0"/>
              <w:jc w:val="center"/>
              <w:textAlignment w:val="baseline"/>
              <w:rPr>
                <w:rFonts w:eastAsia="Andale Sans UI"/>
                <w:kern w:val="3"/>
                <w:sz w:val="24"/>
                <w:lang w:val="de-DE" w:eastAsia="fa-IR" w:bidi="fa-IR"/>
              </w:rPr>
            </w:pPr>
            <w:r w:rsidRPr="00A752B2">
              <w:rPr>
                <w:rFonts w:eastAsia="Andale Sans UI"/>
                <w:kern w:val="3"/>
                <w:sz w:val="22"/>
                <w:szCs w:val="22"/>
                <w:lang w:val="de-DE" w:eastAsia="fa-IR" w:bidi="fa-IR"/>
              </w:rPr>
              <w:t xml:space="preserve">ИТОГО, </w:t>
            </w:r>
            <w:r w:rsidRPr="00A752B2">
              <w:rPr>
                <w:rFonts w:eastAsia="Andale Sans UI"/>
                <w:kern w:val="3"/>
                <w:sz w:val="22"/>
                <w:szCs w:val="22"/>
                <w:lang w:eastAsia="fa-IR" w:bidi="fa-IR"/>
              </w:rPr>
              <w:t>с НДС (18%)</w:t>
            </w:r>
          </w:p>
        </w:tc>
        <w:tc>
          <w:tcPr>
            <w:tcW w:w="41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2B2" w:rsidRPr="00A752B2" w:rsidRDefault="00A752B2" w:rsidP="00A752B2">
            <w:pPr>
              <w:widowControl w:val="0"/>
              <w:autoSpaceDN w:val="0"/>
              <w:jc w:val="center"/>
              <w:textAlignment w:val="baseline"/>
              <w:rPr>
                <w:color w:val="000000"/>
                <w:kern w:val="3"/>
                <w:sz w:val="22"/>
                <w:szCs w:val="22"/>
                <w:lang w:eastAsia="ru-RU" w:bidi="fa-IR"/>
              </w:rPr>
            </w:pPr>
          </w:p>
        </w:tc>
      </w:tr>
    </w:tbl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A752B2" w:rsidRPr="003D3939" w:rsidTr="00156A7B">
        <w:tc>
          <w:tcPr>
            <w:tcW w:w="7234" w:type="dxa"/>
            <w:shd w:val="clear" w:color="auto" w:fill="auto"/>
          </w:tcPr>
          <w:p w:rsidR="00A752B2" w:rsidRPr="003D3939" w:rsidRDefault="00A752B2" w:rsidP="00156A7B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A752B2" w:rsidRPr="003D3939" w:rsidRDefault="00A752B2" w:rsidP="00156A7B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A752B2" w:rsidRPr="003D3939" w:rsidRDefault="00A752B2" w:rsidP="00156A7B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Pr="00A752B2" w:rsidRDefault="00AD4694" w:rsidP="00AD4694">
      <w:pPr>
        <w:outlineLvl w:val="5"/>
        <w:rPr>
          <w:iCs/>
          <w:szCs w:val="28"/>
          <w:lang w:eastAsia="ru-RU"/>
        </w:rPr>
      </w:pPr>
    </w:p>
    <w:p w:rsidR="00A752B2" w:rsidRPr="00A752B2" w:rsidRDefault="00A752B2" w:rsidP="00AD4694">
      <w:pPr>
        <w:outlineLvl w:val="5"/>
        <w:rPr>
          <w:iCs/>
          <w:szCs w:val="28"/>
          <w:lang w:eastAsia="ru-RU"/>
        </w:rPr>
      </w:pPr>
    </w:p>
    <w:p w:rsidR="00A752B2" w:rsidRPr="00A752B2" w:rsidRDefault="00A752B2" w:rsidP="00AD4694">
      <w:pPr>
        <w:outlineLvl w:val="5"/>
        <w:rPr>
          <w:iCs/>
          <w:szCs w:val="28"/>
          <w:lang w:eastAsia="ru-RU"/>
        </w:rPr>
      </w:pPr>
    </w:p>
    <w:p w:rsidR="00A752B2" w:rsidRPr="00A752B2" w:rsidRDefault="00A752B2" w:rsidP="00AD4694">
      <w:pPr>
        <w:outlineLvl w:val="5"/>
        <w:rPr>
          <w:iCs/>
          <w:szCs w:val="28"/>
          <w:lang w:eastAsia="ru-RU"/>
        </w:rPr>
      </w:pPr>
    </w:p>
    <w:p w:rsidR="00A752B2" w:rsidRPr="00A752B2" w:rsidRDefault="00A752B2" w:rsidP="00AD4694">
      <w:pPr>
        <w:outlineLvl w:val="5"/>
        <w:rPr>
          <w:iCs/>
          <w:szCs w:val="28"/>
          <w:lang w:eastAsia="ru-RU"/>
        </w:rPr>
      </w:pPr>
    </w:p>
    <w:p w:rsidR="00A752B2" w:rsidRPr="00A752B2" w:rsidRDefault="00A752B2" w:rsidP="00AD4694">
      <w:pPr>
        <w:outlineLvl w:val="5"/>
        <w:rPr>
          <w:iCs/>
          <w:szCs w:val="28"/>
          <w:lang w:eastAsia="ru-RU"/>
        </w:rPr>
      </w:pPr>
    </w:p>
    <w:p w:rsidR="00A752B2" w:rsidRPr="00A752B2" w:rsidRDefault="00A752B2" w:rsidP="00AD4694">
      <w:pPr>
        <w:outlineLvl w:val="5"/>
        <w:rPr>
          <w:iCs/>
          <w:szCs w:val="28"/>
          <w:lang w:eastAsia="ru-RU"/>
        </w:rPr>
      </w:pPr>
    </w:p>
    <w:p w:rsidR="00A752B2" w:rsidRPr="00A752B2" w:rsidRDefault="00A752B2" w:rsidP="00AD4694">
      <w:pPr>
        <w:outlineLvl w:val="5"/>
        <w:rPr>
          <w:iCs/>
          <w:szCs w:val="28"/>
          <w:lang w:eastAsia="ru-RU"/>
        </w:rPr>
      </w:pPr>
    </w:p>
    <w:p w:rsidR="00A752B2" w:rsidRPr="00A752B2" w:rsidRDefault="00A752B2" w:rsidP="00AD4694">
      <w:pPr>
        <w:outlineLvl w:val="5"/>
        <w:rPr>
          <w:iCs/>
          <w:szCs w:val="28"/>
          <w:lang w:eastAsia="ru-RU"/>
        </w:rPr>
      </w:pPr>
    </w:p>
    <w:p w:rsidR="00A752B2" w:rsidRPr="00A752B2" w:rsidRDefault="00A752B2" w:rsidP="00AD4694">
      <w:pPr>
        <w:outlineLvl w:val="5"/>
        <w:rPr>
          <w:iCs/>
          <w:szCs w:val="28"/>
          <w:lang w:eastAsia="ru-RU"/>
        </w:rPr>
      </w:pPr>
    </w:p>
    <w:p w:rsidR="00A752B2" w:rsidRPr="00A752B2" w:rsidRDefault="00A752B2" w:rsidP="00AD4694">
      <w:pPr>
        <w:outlineLvl w:val="5"/>
        <w:rPr>
          <w:iCs/>
          <w:szCs w:val="28"/>
          <w:lang w:eastAsia="ru-RU"/>
        </w:rPr>
      </w:pPr>
    </w:p>
    <w:p w:rsidR="00A752B2" w:rsidRPr="00A752B2" w:rsidRDefault="00A752B2" w:rsidP="00AD4694">
      <w:pPr>
        <w:outlineLvl w:val="5"/>
        <w:rPr>
          <w:iCs/>
          <w:szCs w:val="28"/>
          <w:lang w:eastAsia="ru-RU"/>
        </w:rPr>
      </w:pPr>
    </w:p>
    <w:p w:rsidR="00A752B2" w:rsidRPr="00A752B2" w:rsidRDefault="00A752B2" w:rsidP="00AD4694">
      <w:pPr>
        <w:outlineLvl w:val="5"/>
        <w:rPr>
          <w:iCs/>
          <w:szCs w:val="28"/>
          <w:lang w:eastAsia="ru-RU"/>
        </w:rPr>
      </w:pPr>
    </w:p>
    <w:p w:rsidR="00A752B2" w:rsidRPr="00A752B2" w:rsidRDefault="00A752B2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900B71" w:rsidRDefault="00900B71" w:rsidP="00AD4694">
      <w:pPr>
        <w:outlineLvl w:val="5"/>
        <w:rPr>
          <w:iCs/>
          <w:szCs w:val="28"/>
          <w:lang w:eastAsia="ru-RU"/>
        </w:rPr>
      </w:pPr>
      <w:bookmarkStart w:id="0" w:name="_GoBack"/>
      <w:bookmarkEnd w:id="0"/>
    </w:p>
    <w:sectPr w:rsidR="00900B71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C89" w:rsidRDefault="00134C89" w:rsidP="0084590D">
      <w:r>
        <w:separator/>
      </w:r>
    </w:p>
  </w:endnote>
  <w:endnote w:type="continuationSeparator" w:id="0">
    <w:p w:rsidR="00134C89" w:rsidRDefault="00134C89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C89" w:rsidRDefault="00134C89" w:rsidP="0084590D">
      <w:r>
        <w:separator/>
      </w:r>
    </w:p>
  </w:footnote>
  <w:footnote w:type="continuationSeparator" w:id="0">
    <w:p w:rsidR="00134C89" w:rsidRDefault="00134C89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D1273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4C89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B72A4"/>
    <w:rsid w:val="001C2F1E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38D1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57F3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0907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B46D3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3760D"/>
    <w:rsid w:val="0064093D"/>
    <w:rsid w:val="00653CFA"/>
    <w:rsid w:val="006577FB"/>
    <w:rsid w:val="00660DA2"/>
    <w:rsid w:val="00660DA7"/>
    <w:rsid w:val="0066217E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2BE0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DB1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1EF5"/>
    <w:rsid w:val="0087233F"/>
    <w:rsid w:val="00874AED"/>
    <w:rsid w:val="008808B9"/>
    <w:rsid w:val="0088184B"/>
    <w:rsid w:val="008951B0"/>
    <w:rsid w:val="0089615C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D732B"/>
    <w:rsid w:val="008E4989"/>
    <w:rsid w:val="008F430E"/>
    <w:rsid w:val="008F66CA"/>
    <w:rsid w:val="00900B71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1F53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039C2"/>
    <w:rsid w:val="00A1108C"/>
    <w:rsid w:val="00A12CD7"/>
    <w:rsid w:val="00A1307E"/>
    <w:rsid w:val="00A13962"/>
    <w:rsid w:val="00A144BF"/>
    <w:rsid w:val="00A16861"/>
    <w:rsid w:val="00A255E3"/>
    <w:rsid w:val="00A326A3"/>
    <w:rsid w:val="00A37D34"/>
    <w:rsid w:val="00A42F74"/>
    <w:rsid w:val="00A46F1D"/>
    <w:rsid w:val="00A63C4B"/>
    <w:rsid w:val="00A72A64"/>
    <w:rsid w:val="00A752B2"/>
    <w:rsid w:val="00A7691C"/>
    <w:rsid w:val="00A81558"/>
    <w:rsid w:val="00A81FD8"/>
    <w:rsid w:val="00A8473E"/>
    <w:rsid w:val="00A87EF4"/>
    <w:rsid w:val="00A91AC2"/>
    <w:rsid w:val="00A943B3"/>
    <w:rsid w:val="00A945EC"/>
    <w:rsid w:val="00AA1757"/>
    <w:rsid w:val="00AA2D64"/>
    <w:rsid w:val="00AA30AA"/>
    <w:rsid w:val="00AA5196"/>
    <w:rsid w:val="00AB0A3C"/>
    <w:rsid w:val="00AB0D3F"/>
    <w:rsid w:val="00AC0CEC"/>
    <w:rsid w:val="00AD4694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1845"/>
    <w:rsid w:val="00B44D26"/>
    <w:rsid w:val="00B51E75"/>
    <w:rsid w:val="00B56C59"/>
    <w:rsid w:val="00B61C49"/>
    <w:rsid w:val="00B62763"/>
    <w:rsid w:val="00B77162"/>
    <w:rsid w:val="00B77416"/>
    <w:rsid w:val="00B806AF"/>
    <w:rsid w:val="00B81B3B"/>
    <w:rsid w:val="00B848B0"/>
    <w:rsid w:val="00B84E0C"/>
    <w:rsid w:val="00B8612E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F4487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C42AC"/>
    <w:rsid w:val="00CE63D0"/>
    <w:rsid w:val="00CF7F7F"/>
    <w:rsid w:val="00D024AB"/>
    <w:rsid w:val="00D05A78"/>
    <w:rsid w:val="00D06A5C"/>
    <w:rsid w:val="00D06A5E"/>
    <w:rsid w:val="00D10344"/>
    <w:rsid w:val="00D13B68"/>
    <w:rsid w:val="00D13D43"/>
    <w:rsid w:val="00D16085"/>
    <w:rsid w:val="00D31E56"/>
    <w:rsid w:val="00D31EC6"/>
    <w:rsid w:val="00D37735"/>
    <w:rsid w:val="00D528EE"/>
    <w:rsid w:val="00D64B5A"/>
    <w:rsid w:val="00D821AF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6575"/>
    <w:rsid w:val="00DF24E2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65C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06D2"/>
    <w:rsid w:val="00FC11E9"/>
    <w:rsid w:val="00FC2575"/>
    <w:rsid w:val="00FC265C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16</cp:revision>
  <cp:lastPrinted>2017-09-21T06:44:00Z</cp:lastPrinted>
  <dcterms:created xsi:type="dcterms:W3CDTF">2017-02-08T14:09:00Z</dcterms:created>
  <dcterms:modified xsi:type="dcterms:W3CDTF">2017-09-21T06:47:00Z</dcterms:modified>
</cp:coreProperties>
</file>