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86" w:rsidRDefault="00F644B0">
      <w:pPr>
        <w:pStyle w:val="Textbody"/>
        <w:spacing w:after="0"/>
        <w:jc w:val="center"/>
      </w:pPr>
      <w:bookmarkStart w:id="0" w:name="_GoBack"/>
      <w:bookmarkEnd w:id="0"/>
      <w:r>
        <w:rPr>
          <w:rStyle w:val="FontStyle23"/>
          <w:sz w:val="24"/>
          <w:szCs w:val="24"/>
        </w:rPr>
        <w:t>ДОГОВОР № ______</w:t>
      </w:r>
    </w:p>
    <w:p w:rsidR="00D02986" w:rsidRDefault="00F644B0">
      <w:pPr>
        <w:pStyle w:val="Textbody"/>
        <w:spacing w:after="0"/>
        <w:jc w:val="center"/>
      </w:pPr>
      <w:r>
        <w:rPr>
          <w:rStyle w:val="FontStyle23"/>
          <w:sz w:val="24"/>
          <w:szCs w:val="24"/>
        </w:rPr>
        <w:t>строительного подряда</w:t>
      </w:r>
    </w:p>
    <w:p w:rsidR="00D02986" w:rsidRDefault="00D02986">
      <w:pPr>
        <w:pStyle w:val="Textbody"/>
        <w:spacing w:after="0"/>
        <w:jc w:val="both"/>
        <w:rPr>
          <w:rFonts w:cs="Times New Roman"/>
        </w:rPr>
      </w:pPr>
    </w:p>
    <w:p w:rsidR="00D02986" w:rsidRDefault="00F644B0">
      <w:pPr>
        <w:pStyle w:val="Textbody"/>
        <w:spacing w:after="0"/>
        <w:jc w:val="center"/>
      </w:pPr>
      <w:r>
        <w:rPr>
          <w:rStyle w:val="FontStyle22"/>
          <w:sz w:val="24"/>
          <w:szCs w:val="24"/>
        </w:rPr>
        <w:t>г. Краснодар</w:t>
      </w:r>
      <w:r>
        <w:rPr>
          <w:rStyle w:val="FontStyle22"/>
          <w:sz w:val="24"/>
          <w:szCs w:val="24"/>
        </w:rPr>
        <w:tab/>
      </w:r>
      <w:r>
        <w:rPr>
          <w:rStyle w:val="FontStyle22"/>
          <w:sz w:val="24"/>
          <w:szCs w:val="24"/>
        </w:rPr>
        <w:tab/>
      </w:r>
      <w:r>
        <w:rPr>
          <w:rStyle w:val="FontStyle22"/>
          <w:sz w:val="24"/>
          <w:szCs w:val="24"/>
        </w:rPr>
        <w:tab/>
        <w:t xml:space="preserve">                                         </w:t>
      </w:r>
      <w:r>
        <w:rPr>
          <w:rStyle w:val="FontStyle22"/>
          <w:sz w:val="24"/>
          <w:szCs w:val="24"/>
        </w:rPr>
        <w:tab/>
        <w:t xml:space="preserve">                   "___" __________ 2018г.</w:t>
      </w:r>
    </w:p>
    <w:p w:rsidR="00D02986" w:rsidRDefault="00D02986">
      <w:pPr>
        <w:pStyle w:val="Textbody"/>
        <w:spacing w:after="0"/>
        <w:jc w:val="both"/>
        <w:rPr>
          <w:rFonts w:cs="Times New Roman"/>
        </w:rPr>
      </w:pPr>
    </w:p>
    <w:p w:rsidR="00D02986" w:rsidRDefault="00F644B0">
      <w:pPr>
        <w:pStyle w:val="Standard"/>
        <w:ind w:firstLine="709"/>
        <w:jc w:val="both"/>
      </w:pPr>
      <w:r>
        <w:rPr>
          <w:rStyle w:val="FontStyle23"/>
          <w:sz w:val="24"/>
          <w:szCs w:val="24"/>
        </w:rPr>
        <w:t xml:space="preserve">Акционерное общество «Автономная теплоэнергетическая компания (АО «АТЭК»), </w:t>
      </w:r>
      <w:r>
        <w:rPr>
          <w:rFonts w:cs="Times New Roman"/>
        </w:rPr>
        <w:t xml:space="preserve">именуемое в дальнейшем Заказчик, в лице </w:t>
      </w:r>
      <w:r>
        <w:rPr>
          <w:rFonts w:eastAsia="Andale Sans UI" w:cs="Times New Roman"/>
          <w:color w:val="000000"/>
          <w:lang w:eastAsia="ja-JP" w:bidi="fa-IR"/>
        </w:rPr>
        <w:t>генерального директора Алимова Николая Ивановича, действующего на основании Устава,</w:t>
      </w:r>
      <w:r>
        <w:rPr>
          <w:rFonts w:cs="Times New Roman"/>
        </w:rPr>
        <w:t xml:space="preserve"> с одной стороны, и</w:t>
      </w:r>
    </w:p>
    <w:p w:rsidR="00D02986" w:rsidRDefault="00F644B0">
      <w:pPr>
        <w:pStyle w:val="Standard"/>
        <w:ind w:firstLine="709"/>
        <w:jc w:val="both"/>
        <w:rPr>
          <w:rFonts w:cs="Times New Roman"/>
        </w:rPr>
      </w:pPr>
      <w:r>
        <w:rPr>
          <w:rFonts w:cs="Times New Roman"/>
        </w:rPr>
        <w:t>_______________________________________________________________________, именуемое в дальнейшем Подрядчик, в лице директора ______________________________________________, действующего на основании устава, с другой стороны, заключили настоящий договор о нижеследующем:</w:t>
      </w:r>
    </w:p>
    <w:p w:rsidR="00D02986" w:rsidRDefault="00D02986">
      <w:pPr>
        <w:pStyle w:val="Textbody"/>
        <w:spacing w:after="0"/>
        <w:ind w:firstLine="709"/>
        <w:jc w:val="both"/>
        <w:rPr>
          <w:rFonts w:cs="Times New Roman"/>
        </w:rPr>
      </w:pPr>
    </w:p>
    <w:p w:rsidR="00D02986" w:rsidRDefault="00D02986">
      <w:pPr>
        <w:pStyle w:val="Textbody"/>
        <w:spacing w:after="0"/>
        <w:jc w:val="both"/>
        <w:rPr>
          <w:rFonts w:cs="Times New Roman"/>
        </w:rPr>
      </w:pPr>
    </w:p>
    <w:p w:rsidR="00D02986" w:rsidRDefault="00F644B0">
      <w:pPr>
        <w:pStyle w:val="Textbody"/>
        <w:numPr>
          <w:ilvl w:val="0"/>
          <w:numId w:val="3"/>
        </w:numPr>
        <w:spacing w:after="0"/>
        <w:jc w:val="center"/>
      </w:pPr>
      <w:r>
        <w:rPr>
          <w:rStyle w:val="FontStyle23"/>
          <w:sz w:val="24"/>
          <w:szCs w:val="24"/>
        </w:rPr>
        <w:t>ПРЕДМЕТ ДОГОВОРА</w:t>
      </w:r>
    </w:p>
    <w:p w:rsidR="00D02986" w:rsidRDefault="00F644B0">
      <w:pPr>
        <w:pStyle w:val="Standard"/>
        <w:ind w:firstLine="709"/>
        <w:jc w:val="both"/>
      </w:pPr>
      <w:r>
        <w:rPr>
          <w:rStyle w:val="FontStyle22"/>
          <w:sz w:val="24"/>
          <w:szCs w:val="24"/>
        </w:rPr>
        <w:t>1.1. Подрядчик обязуется выполнить строительно-монтажные работы по объекту: «Капитальный ремонт обмуровки котлов ПТВМ-30М №3, №4 котельная «Южная» ул. Куникова, 43 г. Новороссийск», в соответствии с условиями настоящего договора, 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обусловленную настоящим договором цену.</w:t>
      </w:r>
    </w:p>
    <w:p w:rsidR="00D02986" w:rsidRDefault="00F644B0">
      <w:pPr>
        <w:pStyle w:val="Textbody"/>
        <w:spacing w:after="0"/>
        <w:ind w:firstLine="709"/>
        <w:jc w:val="both"/>
      </w:pPr>
      <w:r>
        <w:rPr>
          <w:rStyle w:val="FontStyle22"/>
          <w:sz w:val="24"/>
          <w:szCs w:val="24"/>
        </w:rPr>
        <w:t>1.2. Перечень работ, подлежащих выполнению Подрядчиком по настоящему Договору, установлен в технической документации (состав технической документации: техническое задание на выполнение подрядных работ, локальный сметный расчет № ________), утвержденной Заказчиком (далее - техническая документация), которая является неотъемлемой частью настоящего Договора.</w:t>
      </w:r>
    </w:p>
    <w:p w:rsidR="00D02986" w:rsidRDefault="00F644B0">
      <w:pPr>
        <w:pStyle w:val="Textbody"/>
        <w:spacing w:after="0"/>
        <w:ind w:firstLine="709"/>
        <w:jc w:val="both"/>
        <w:rPr>
          <w:rFonts w:cs="Times New Roman"/>
        </w:rPr>
      </w:pPr>
      <w:r>
        <w:rPr>
          <w:rFonts w:cs="Times New Roman"/>
        </w:rPr>
        <w:t>1.3. Подрядчик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D02986" w:rsidRDefault="00D02986">
      <w:pPr>
        <w:pStyle w:val="Textbody"/>
        <w:spacing w:after="0"/>
        <w:jc w:val="center"/>
        <w:rPr>
          <w:rFonts w:cs="Times New Roman"/>
        </w:rPr>
      </w:pPr>
    </w:p>
    <w:p w:rsidR="00D02986" w:rsidRDefault="00F644B0">
      <w:pPr>
        <w:pStyle w:val="Textbody"/>
        <w:numPr>
          <w:ilvl w:val="0"/>
          <w:numId w:val="1"/>
        </w:numPr>
        <w:spacing w:after="0"/>
        <w:jc w:val="center"/>
      </w:pPr>
      <w:r>
        <w:rPr>
          <w:rStyle w:val="FontStyle23"/>
          <w:sz w:val="24"/>
          <w:szCs w:val="24"/>
        </w:rPr>
        <w:t>ПРАВА И ОБЯЗАННОСТИ СТОРОН</w:t>
      </w:r>
    </w:p>
    <w:p w:rsidR="00D02986" w:rsidRDefault="00F644B0">
      <w:pPr>
        <w:pStyle w:val="Textbody"/>
        <w:spacing w:after="0"/>
        <w:ind w:firstLine="709"/>
        <w:jc w:val="both"/>
      </w:pPr>
      <w:r>
        <w:rPr>
          <w:rStyle w:val="FontStyle23"/>
          <w:sz w:val="24"/>
          <w:szCs w:val="24"/>
        </w:rPr>
        <w:t>2.1. Обязанности Подрядчика:</w:t>
      </w:r>
    </w:p>
    <w:p w:rsidR="00D02986" w:rsidRDefault="00F644B0">
      <w:pPr>
        <w:pStyle w:val="Textbody"/>
        <w:spacing w:after="0"/>
        <w:ind w:firstLine="709"/>
        <w:jc w:val="both"/>
      </w:pPr>
      <w:r>
        <w:rPr>
          <w:rStyle w:val="FontStyle22"/>
          <w:sz w:val="24"/>
          <w:szCs w:val="24"/>
        </w:rPr>
        <w:t>2.1.1. Принять от Заказчика по акту приема-передачи техническую документацию, общий журнал работ.</w:t>
      </w:r>
    </w:p>
    <w:p w:rsidR="00D02986" w:rsidRDefault="00F644B0">
      <w:pPr>
        <w:pStyle w:val="Textbody"/>
        <w:spacing w:after="0"/>
        <w:ind w:firstLine="709"/>
        <w:jc w:val="both"/>
      </w:pPr>
      <w:r>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D02986" w:rsidRDefault="00F644B0">
      <w:pPr>
        <w:pStyle w:val="Textbody"/>
        <w:spacing w:after="0"/>
        <w:ind w:firstLine="709"/>
        <w:jc w:val="both"/>
      </w:pPr>
      <w:r>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D02986" w:rsidRDefault="00F644B0">
      <w:pPr>
        <w:pStyle w:val="Textbody"/>
        <w:spacing w:after="0"/>
        <w:ind w:firstLine="709"/>
        <w:jc w:val="both"/>
      </w:pPr>
      <w:r>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D02986" w:rsidRDefault="00F644B0">
      <w:pPr>
        <w:pStyle w:val="Textbody"/>
        <w:spacing w:after="0"/>
        <w:ind w:firstLine="709"/>
        <w:jc w:val="both"/>
      </w:pPr>
      <w:r>
        <w:rPr>
          <w:rStyle w:val="FontStyle22"/>
          <w:sz w:val="24"/>
          <w:szCs w:val="24"/>
        </w:rPr>
        <w:t>2.1.5. Обеспечить выполнение работ своими или привлеченными силами и средствами.</w:t>
      </w:r>
    </w:p>
    <w:p w:rsidR="00D02986" w:rsidRDefault="00F644B0">
      <w:pPr>
        <w:pStyle w:val="Textbody"/>
        <w:spacing w:after="0"/>
        <w:ind w:firstLine="709"/>
        <w:jc w:val="both"/>
      </w:pPr>
      <w:r>
        <w:rPr>
          <w:rStyle w:val="FontStyle22"/>
          <w:sz w:val="24"/>
          <w:szCs w:val="24"/>
        </w:rPr>
        <w:t>2.1.6. Немедленно известить Заказчика и до получения от него указаний приостановить работы при обнаружении:</w:t>
      </w:r>
    </w:p>
    <w:p w:rsidR="00D02986" w:rsidRDefault="00F644B0">
      <w:pPr>
        <w:pStyle w:val="a7"/>
        <w:ind w:left="0" w:firstLine="709"/>
        <w:jc w:val="both"/>
        <w:rPr>
          <w:rFonts w:eastAsia="Calibri" w:cs="Times New Roman"/>
          <w:bCs/>
        </w:rPr>
      </w:pPr>
      <w:r>
        <w:rPr>
          <w:rFonts w:eastAsia="Calibri" w:cs="Times New Roman"/>
          <w:bCs/>
        </w:rPr>
        <w:t>-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D02986" w:rsidRDefault="00F644B0">
      <w:pPr>
        <w:pStyle w:val="a7"/>
        <w:ind w:left="0" w:firstLine="709"/>
        <w:jc w:val="both"/>
        <w:rPr>
          <w:rFonts w:eastAsia="Calibri" w:cs="Times New Roman"/>
          <w:bCs/>
        </w:rPr>
      </w:pPr>
      <w:r>
        <w:rPr>
          <w:rFonts w:eastAsia="Calibri" w:cs="Times New Roman"/>
          <w:bCs/>
        </w:rPr>
        <w:t>- возможных неблагоприятных для Заказчика последствий выполнения его указаний о способе исполнения работы;</w:t>
      </w:r>
    </w:p>
    <w:p w:rsidR="00D02986" w:rsidRDefault="00F644B0">
      <w:pPr>
        <w:pStyle w:val="a7"/>
        <w:ind w:left="0" w:firstLine="709"/>
        <w:jc w:val="both"/>
        <w:rPr>
          <w:rFonts w:eastAsia="Calibri" w:cs="Times New Roman"/>
          <w:bCs/>
        </w:rPr>
      </w:pPr>
      <w:r>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02986" w:rsidRDefault="00F644B0">
      <w:pPr>
        <w:pStyle w:val="Textbody"/>
        <w:spacing w:after="0"/>
        <w:ind w:firstLine="709"/>
        <w:jc w:val="both"/>
      </w:pPr>
      <w:r>
        <w:rPr>
          <w:rStyle w:val="FontStyle22"/>
          <w:sz w:val="24"/>
          <w:szCs w:val="24"/>
        </w:rPr>
        <w:lastRenderedPageBreak/>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D02986" w:rsidRDefault="00F644B0">
      <w:pPr>
        <w:pStyle w:val="Textbody"/>
        <w:spacing w:after="0"/>
        <w:ind w:firstLine="709"/>
        <w:jc w:val="both"/>
      </w:pPr>
      <w:r>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D02986" w:rsidRDefault="00F644B0">
      <w:pPr>
        <w:pStyle w:val="Standard"/>
        <w:ind w:firstLine="709"/>
        <w:jc w:val="both"/>
        <w:rPr>
          <w:rFonts w:cs="Times New Roman"/>
        </w:rPr>
      </w:pPr>
      <w:r>
        <w:rPr>
          <w:rFonts w:cs="Times New Roman"/>
        </w:rPr>
        <w:t>2.1.9. После выполнения работ провести соответствующие испытания,  а также иные мероприятия для ввода объектов в эксплуатацию.</w:t>
      </w:r>
    </w:p>
    <w:p w:rsidR="00D02986" w:rsidRDefault="00F644B0">
      <w:pPr>
        <w:pStyle w:val="Textbody"/>
        <w:spacing w:after="0"/>
        <w:ind w:firstLine="709"/>
        <w:jc w:val="both"/>
        <w:rPr>
          <w:rFonts w:cs="Times New Roman"/>
        </w:rPr>
      </w:pPr>
      <w:r>
        <w:rPr>
          <w:rFonts w:cs="Times New Roman"/>
        </w:rPr>
        <w:t>2.1.10. Осуществить сдачу объекта руководителю филиала АО «АТЭК» «Новороссийские тепловые сети», а также в органы Ростехнадзора для получения Актов допуска в эксплуатацию с оформлением соответствующей документации, подписанием акта сдачи-приемки законченного строительством объекта.</w:t>
      </w:r>
    </w:p>
    <w:p w:rsidR="00D02986" w:rsidRDefault="00F644B0">
      <w:pPr>
        <w:pStyle w:val="Textbody"/>
        <w:spacing w:after="0"/>
        <w:ind w:firstLine="709"/>
        <w:jc w:val="both"/>
      </w:pPr>
      <w:r>
        <w:rPr>
          <w:rFonts w:cs="Times New Roman"/>
        </w:rPr>
        <w:t xml:space="preserve">2.1.11. </w:t>
      </w:r>
      <w:r>
        <w:rPr>
          <w:rStyle w:val="FontStyle22"/>
          <w:sz w:val="24"/>
          <w:szCs w:val="24"/>
        </w:rPr>
        <w:t>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D02986" w:rsidRDefault="00F644B0">
      <w:pPr>
        <w:pStyle w:val="Textbody"/>
        <w:spacing w:after="0"/>
        <w:ind w:firstLine="709"/>
        <w:jc w:val="both"/>
      </w:pPr>
      <w:r>
        <w:rPr>
          <w:rStyle w:val="FontStyle23"/>
          <w:sz w:val="24"/>
          <w:szCs w:val="24"/>
        </w:rPr>
        <w:t>2.2. Подрядчик вправе:</w:t>
      </w:r>
    </w:p>
    <w:p w:rsidR="00D02986" w:rsidRDefault="00F644B0">
      <w:pPr>
        <w:pStyle w:val="Textbody"/>
        <w:spacing w:after="0"/>
        <w:ind w:firstLine="709"/>
        <w:jc w:val="both"/>
      </w:pPr>
      <w:r>
        <w:rPr>
          <w:rStyle w:val="FontStyle22"/>
          <w:sz w:val="24"/>
          <w:szCs w:val="24"/>
        </w:rPr>
        <w:t>2.2.1. Привлекать для выполнения работ по настоящему договору субподрядчиков.</w:t>
      </w:r>
    </w:p>
    <w:p w:rsidR="00D02986" w:rsidRDefault="00F644B0">
      <w:pPr>
        <w:pStyle w:val="Textbody"/>
        <w:spacing w:after="0"/>
        <w:ind w:firstLine="709"/>
        <w:jc w:val="both"/>
      </w:pPr>
      <w:r>
        <w:rPr>
          <w:rStyle w:val="FontStyle23"/>
          <w:sz w:val="24"/>
          <w:szCs w:val="24"/>
        </w:rPr>
        <w:t>2.3. Обязанности Заказчика:</w:t>
      </w:r>
    </w:p>
    <w:p w:rsidR="00D02986" w:rsidRDefault="00F644B0">
      <w:pPr>
        <w:pStyle w:val="Textbody"/>
        <w:spacing w:after="0"/>
        <w:ind w:firstLine="709"/>
        <w:jc w:val="both"/>
      </w:pPr>
      <w:r>
        <w:rPr>
          <w:rStyle w:val="FontStyle22"/>
          <w:sz w:val="24"/>
          <w:szCs w:val="24"/>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D02986" w:rsidRDefault="00F644B0">
      <w:pPr>
        <w:pStyle w:val="Textbody"/>
        <w:spacing w:after="0"/>
        <w:ind w:firstLine="709"/>
        <w:jc w:val="both"/>
      </w:pPr>
      <w:r>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D02986" w:rsidRDefault="00F644B0">
      <w:pPr>
        <w:pStyle w:val="Textbody"/>
        <w:spacing w:after="0"/>
        <w:ind w:firstLine="709"/>
        <w:jc w:val="both"/>
      </w:pPr>
      <w:r>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D02986" w:rsidRDefault="00F644B0">
      <w:pPr>
        <w:pStyle w:val="Textbody"/>
        <w:spacing w:after="0"/>
        <w:ind w:firstLine="709"/>
        <w:jc w:val="both"/>
      </w:pPr>
      <w:r>
        <w:rPr>
          <w:rStyle w:val="FontStyle22"/>
          <w:sz w:val="24"/>
          <w:szCs w:val="24"/>
        </w:rPr>
        <w:t>2.3.4. Оплатить выполненные работы в размере, в сроки и в порядке, предусмотренные настоящим договором.</w:t>
      </w:r>
    </w:p>
    <w:p w:rsidR="00D02986" w:rsidRDefault="00F644B0">
      <w:pPr>
        <w:pStyle w:val="Textbody"/>
        <w:spacing w:after="0"/>
        <w:ind w:firstLine="709"/>
        <w:jc w:val="both"/>
      </w:pPr>
      <w:r>
        <w:rPr>
          <w:rStyle w:val="FontStyle23"/>
          <w:sz w:val="24"/>
          <w:szCs w:val="24"/>
        </w:rPr>
        <w:t>2.4. Права Заказчика:</w:t>
      </w:r>
    </w:p>
    <w:p w:rsidR="00D02986" w:rsidRDefault="00F644B0">
      <w:pPr>
        <w:pStyle w:val="Textbody"/>
        <w:spacing w:after="0"/>
        <w:ind w:firstLine="709"/>
        <w:jc w:val="both"/>
      </w:pPr>
      <w:r>
        <w:rPr>
          <w:rStyle w:val="FontStyle22"/>
          <w:sz w:val="24"/>
          <w:szCs w:val="24"/>
        </w:rPr>
        <w:t>2.4.1. Во всякое время проверять ход и качество работы, выполняемой Подрядчиком, не вмешиваясь в его деятельность.</w:t>
      </w:r>
    </w:p>
    <w:p w:rsidR="00D02986" w:rsidRDefault="00F644B0">
      <w:pPr>
        <w:pStyle w:val="Textbody"/>
        <w:spacing w:after="0"/>
        <w:ind w:firstLine="709"/>
        <w:jc w:val="both"/>
      </w:pPr>
      <w:r>
        <w:rPr>
          <w:rStyle w:val="FontStyle22"/>
          <w:sz w:val="24"/>
          <w:szCs w:val="24"/>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02986" w:rsidRDefault="00F644B0">
      <w:pPr>
        <w:pStyle w:val="Textbody"/>
        <w:spacing w:after="0"/>
        <w:ind w:firstLine="709"/>
        <w:jc w:val="both"/>
      </w:pPr>
      <w:r>
        <w:rPr>
          <w:rStyle w:val="FontStyle22"/>
          <w:sz w:val="24"/>
          <w:szCs w:val="24"/>
        </w:rPr>
        <w:t>2.4.3.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D02986" w:rsidRDefault="00F644B0">
      <w:pPr>
        <w:pStyle w:val="Textbody"/>
        <w:spacing w:after="0"/>
        <w:ind w:firstLine="709"/>
        <w:jc w:val="both"/>
      </w:pPr>
      <w:r>
        <w:rPr>
          <w:rStyle w:val="FontStyle22"/>
          <w:sz w:val="24"/>
          <w:szCs w:val="24"/>
        </w:rPr>
        <w:t>2.4.4. Заказчик может в любое время до сдачи ему результата работы отказаться от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D02986" w:rsidRDefault="00D02986">
      <w:pPr>
        <w:pStyle w:val="Textbody"/>
        <w:spacing w:after="0"/>
        <w:jc w:val="center"/>
        <w:rPr>
          <w:rFonts w:cs="Times New Roman"/>
        </w:rPr>
      </w:pPr>
    </w:p>
    <w:p w:rsidR="00D02986" w:rsidRDefault="00F644B0">
      <w:pPr>
        <w:pStyle w:val="Textbody"/>
        <w:spacing w:after="0"/>
        <w:jc w:val="center"/>
      </w:pPr>
      <w:r>
        <w:rPr>
          <w:rStyle w:val="FontStyle23"/>
          <w:sz w:val="24"/>
          <w:szCs w:val="24"/>
        </w:rPr>
        <w:t>3. ОБЕСПЕЧЕНИЕ МАТЕРИАЛАМИ И ОБОРУДОВАНИЕМ</w:t>
      </w:r>
    </w:p>
    <w:p w:rsidR="00D02986" w:rsidRDefault="00F644B0">
      <w:pPr>
        <w:pStyle w:val="Textbody"/>
        <w:spacing w:after="0"/>
        <w:ind w:firstLine="709"/>
        <w:jc w:val="both"/>
      </w:pPr>
      <w:r>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D02986" w:rsidRDefault="00F644B0">
      <w:pPr>
        <w:pStyle w:val="Textbody"/>
        <w:spacing w:after="0"/>
        <w:ind w:firstLine="709"/>
        <w:jc w:val="both"/>
      </w:pPr>
      <w:r>
        <w:rPr>
          <w:rStyle w:val="FontStyle22"/>
          <w:sz w:val="24"/>
          <w:szCs w:val="24"/>
        </w:rPr>
        <w:lastRenderedPageBreak/>
        <w:t>3.2. По согласованию сторон Заказчик может предоставить материалы и оборудование 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D02986" w:rsidRDefault="00F644B0">
      <w:pPr>
        <w:pStyle w:val="Textbody"/>
        <w:spacing w:after="0"/>
        <w:ind w:firstLine="709"/>
        <w:jc w:val="both"/>
      </w:pPr>
      <w:r>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D02986" w:rsidRDefault="00F644B0">
      <w:pPr>
        <w:pStyle w:val="Textbody"/>
        <w:spacing w:after="0"/>
        <w:ind w:firstLine="709"/>
        <w:jc w:val="both"/>
      </w:pPr>
      <w:r>
        <w:rPr>
          <w:rStyle w:val="FontStyle22"/>
          <w:sz w:val="24"/>
          <w:szCs w:val="24"/>
        </w:rPr>
        <w:t>3.4. Подрядчик несет ответственность за сохранность всех поставлен</w:t>
      </w:r>
      <w:r>
        <w:rPr>
          <w:rStyle w:val="FontStyle22"/>
          <w:spacing w:val="-20"/>
          <w:sz w:val="24"/>
          <w:szCs w:val="24"/>
        </w:rPr>
        <w:t>ных</w:t>
      </w:r>
      <w:r>
        <w:rPr>
          <w:rStyle w:val="FontStyle22"/>
          <w:sz w:val="24"/>
          <w:szCs w:val="24"/>
        </w:rPr>
        <w:t xml:space="preserve"> для реализации договора материалов до подписания акта о приемке выполненных работ.</w:t>
      </w:r>
    </w:p>
    <w:p w:rsidR="00D02986" w:rsidRDefault="00F644B0">
      <w:pPr>
        <w:pStyle w:val="Textbody"/>
        <w:spacing w:after="0"/>
        <w:ind w:firstLine="709"/>
        <w:jc w:val="both"/>
      </w:pPr>
      <w:r>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D02986" w:rsidRDefault="00D02986">
      <w:pPr>
        <w:pStyle w:val="Textbody"/>
        <w:spacing w:after="0"/>
        <w:jc w:val="center"/>
        <w:rPr>
          <w:rFonts w:cs="Times New Roman"/>
        </w:rPr>
      </w:pPr>
    </w:p>
    <w:p w:rsidR="00D02986" w:rsidRDefault="00F644B0">
      <w:pPr>
        <w:pStyle w:val="Textbody"/>
        <w:spacing w:after="0"/>
        <w:jc w:val="center"/>
      </w:pPr>
      <w:r>
        <w:rPr>
          <w:rStyle w:val="FontStyle23"/>
          <w:sz w:val="24"/>
          <w:szCs w:val="24"/>
        </w:rPr>
        <w:t>4. СРОКИ ВЫПОЛНЕНИЯ РАБОТ</w:t>
      </w:r>
    </w:p>
    <w:p w:rsidR="00D02986" w:rsidRDefault="00F644B0">
      <w:pPr>
        <w:pStyle w:val="Style12"/>
        <w:widowControl/>
        <w:spacing w:line="240" w:lineRule="auto"/>
        <w:ind w:firstLine="709"/>
        <w:jc w:val="both"/>
      </w:pPr>
      <w:r>
        <w:rPr>
          <w:rStyle w:val="FontStyle22"/>
          <w:sz w:val="24"/>
          <w:szCs w:val="24"/>
        </w:rPr>
        <w:t>4.1. Начальный срок производства работ по настоящему договору – 01.07.2018г. Конечный срок производства работ — 31.08.2018г.</w:t>
      </w:r>
    </w:p>
    <w:p w:rsidR="00D02986" w:rsidRDefault="00D02986">
      <w:pPr>
        <w:pStyle w:val="Textbody"/>
        <w:spacing w:after="0"/>
        <w:jc w:val="both"/>
        <w:rPr>
          <w:rFonts w:cs="Times New Roman"/>
        </w:rPr>
      </w:pPr>
    </w:p>
    <w:p w:rsidR="00D02986" w:rsidRDefault="00F644B0">
      <w:pPr>
        <w:pStyle w:val="Textbody"/>
        <w:spacing w:after="0"/>
        <w:jc w:val="center"/>
      </w:pPr>
      <w:r>
        <w:rPr>
          <w:rStyle w:val="FontStyle23"/>
          <w:sz w:val="24"/>
          <w:szCs w:val="24"/>
        </w:rPr>
        <w:t>5. СТОИМОСТЬ РАБОТ</w:t>
      </w:r>
    </w:p>
    <w:p w:rsidR="00D02986" w:rsidRDefault="00F644B0">
      <w:pPr>
        <w:pStyle w:val="Textbody"/>
        <w:spacing w:after="0"/>
        <w:ind w:firstLine="709"/>
        <w:jc w:val="both"/>
      </w:pPr>
      <w:r>
        <w:rPr>
          <w:rStyle w:val="FontStyle22"/>
          <w:sz w:val="24"/>
          <w:szCs w:val="24"/>
        </w:rPr>
        <w:t>5.1. Стоимость работ по настоящему договору определяется согласно Локальному сметному расчету № ________ (Приложение № 1 к настоящему договору) и составляет __________________________________________, в том числе НДС 18% - ______________.</w:t>
      </w:r>
    </w:p>
    <w:p w:rsidR="00D02986" w:rsidRDefault="00F644B0">
      <w:pPr>
        <w:pStyle w:val="Textbody"/>
        <w:spacing w:after="0"/>
        <w:ind w:firstLine="709"/>
        <w:jc w:val="both"/>
      </w:pPr>
      <w:r>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Pr>
          <w:rFonts w:cs="Times New Roman"/>
          <w:color w:val="000000"/>
        </w:rPr>
        <w:t xml:space="preserve">актам о </w:t>
      </w:r>
      <w:r>
        <w:rPr>
          <w:rFonts w:cs="Times New Roman"/>
          <w:color w:val="000000"/>
          <w:spacing w:val="-4"/>
        </w:rPr>
        <w:t xml:space="preserve">приемке </w:t>
      </w:r>
      <w:r>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Pr>
          <w:rStyle w:val="FontStyle22"/>
          <w:sz w:val="24"/>
          <w:szCs w:val="24"/>
        </w:rPr>
        <w:t>настоящем пункте.</w:t>
      </w:r>
    </w:p>
    <w:p w:rsidR="00D02986" w:rsidRDefault="00F644B0">
      <w:pPr>
        <w:pStyle w:val="ConsNormal"/>
        <w:widowControl/>
        <w:ind w:firstLine="709"/>
        <w:jc w:val="both"/>
      </w:pPr>
      <w:r>
        <w:rPr>
          <w:rStyle w:val="FontStyle22"/>
          <w:sz w:val="24"/>
          <w:szCs w:val="24"/>
        </w:rPr>
        <w:t>5.2. Заказчик вправе производить авансовые платежи при исполнении настоящего Договора.</w:t>
      </w:r>
    </w:p>
    <w:p w:rsidR="00D02986" w:rsidRDefault="00F644B0">
      <w:pPr>
        <w:pStyle w:val="Standard"/>
        <w:ind w:firstLine="709"/>
        <w:jc w:val="both"/>
      </w:pPr>
      <w:r>
        <w:rPr>
          <w:rFonts w:cs="Times New Roman"/>
        </w:rPr>
        <w:t xml:space="preserve">5.3. </w:t>
      </w:r>
      <w:r>
        <w:rPr>
          <w:lang w:eastAsia="en-US"/>
        </w:rPr>
        <w:t>Оплата работ по настоящему договору осуществляется Заказчиком в течение 30 календарных дней с момента подписания акта о приемке выполненных работ.</w:t>
      </w:r>
    </w:p>
    <w:p w:rsidR="00D02986" w:rsidRDefault="00F644B0">
      <w:pPr>
        <w:pStyle w:val="Standard"/>
        <w:ind w:firstLine="709"/>
        <w:jc w:val="both"/>
        <w:rPr>
          <w:lang w:eastAsia="en-US"/>
        </w:rPr>
      </w:pPr>
      <w:r>
        <w:rPr>
          <w:lang w:eastAsia="en-US"/>
        </w:rPr>
        <w:t>При этом, если по результатам выполненных работ в соответствии с требованиями законодательства РФ необходимо получить в органах Ростехнадзора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Ростехнадзора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D02986" w:rsidRDefault="00F644B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5.4. Окончательная оплата Заказчиком выполненных работ производится при условии предоставления Подрядчиком исполнительной документации в полном объеме, в соответствии с п 6.8. настоящего договора.</w:t>
      </w:r>
    </w:p>
    <w:p w:rsidR="00D02986" w:rsidRDefault="00F644B0">
      <w:pPr>
        <w:pStyle w:val="ConsNormal"/>
        <w:widowControl/>
        <w:ind w:firstLine="709"/>
        <w:jc w:val="both"/>
      </w:pPr>
      <w:r>
        <w:rPr>
          <w:rFonts w:ascii="Times New Roman" w:hAnsi="Times New Roman" w:cs="Times New Roman"/>
          <w:sz w:val="24"/>
          <w:szCs w:val="24"/>
        </w:rPr>
        <w:t xml:space="preserve">5.5. </w:t>
      </w:r>
      <w:r>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D02986" w:rsidRDefault="00D02986">
      <w:pPr>
        <w:pStyle w:val="Textbody"/>
        <w:spacing w:after="0"/>
        <w:jc w:val="center"/>
        <w:rPr>
          <w:rFonts w:cs="Times New Roman"/>
        </w:rPr>
      </w:pPr>
    </w:p>
    <w:p w:rsidR="00D02986" w:rsidRDefault="00D02986">
      <w:pPr>
        <w:pStyle w:val="Textbody"/>
        <w:spacing w:after="0"/>
        <w:jc w:val="center"/>
        <w:rPr>
          <w:rFonts w:cs="Times New Roman"/>
        </w:rPr>
      </w:pPr>
    </w:p>
    <w:p w:rsidR="00D02986" w:rsidRDefault="00F644B0">
      <w:pPr>
        <w:pStyle w:val="Textbody"/>
        <w:spacing w:after="0"/>
        <w:jc w:val="center"/>
      </w:pPr>
      <w:r>
        <w:rPr>
          <w:rStyle w:val="FontStyle23"/>
          <w:sz w:val="24"/>
          <w:szCs w:val="24"/>
        </w:rPr>
        <w:t>6. ПОРЯДОК ПРОИЗВОДСТВА И ПРИЕМКИ РАБОТ</w:t>
      </w:r>
    </w:p>
    <w:p w:rsidR="00D02986" w:rsidRDefault="00F644B0">
      <w:pPr>
        <w:pStyle w:val="Textbody"/>
        <w:spacing w:after="0"/>
        <w:ind w:firstLine="709"/>
        <w:jc w:val="both"/>
      </w:pPr>
      <w:r>
        <w:rPr>
          <w:rStyle w:val="FontStyle22"/>
          <w:sz w:val="24"/>
          <w:szCs w:val="24"/>
        </w:rPr>
        <w:t xml:space="preserve">6.1. </w:t>
      </w:r>
      <w:r>
        <w:rPr>
          <w:rFonts w:cs="Times New Roman"/>
        </w:rPr>
        <w:t>Работы по настоящему Договору должны выполняться в соответствии со следующими документами: утвержденным Сторонами техническим заданием, локальным сметным расчетом.</w:t>
      </w:r>
    </w:p>
    <w:p w:rsidR="00D02986" w:rsidRDefault="00F644B0">
      <w:pPr>
        <w:pStyle w:val="Textbody"/>
        <w:spacing w:after="0"/>
        <w:ind w:firstLine="709"/>
        <w:jc w:val="both"/>
      </w:pPr>
      <w:r>
        <w:rPr>
          <w:rStyle w:val="FontStyle22"/>
          <w:sz w:val="24"/>
          <w:szCs w:val="24"/>
        </w:rPr>
        <w:t>6.2 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D02986" w:rsidRDefault="00F644B0">
      <w:pPr>
        <w:pStyle w:val="Textbody"/>
        <w:spacing w:after="0"/>
        <w:ind w:firstLine="709"/>
        <w:jc w:val="both"/>
      </w:pPr>
      <w:r>
        <w:rPr>
          <w:rStyle w:val="FontStyle22"/>
          <w:sz w:val="24"/>
          <w:szCs w:val="24"/>
        </w:rPr>
        <w:t xml:space="preserve">6.3.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w:t>
      </w:r>
      <w:r>
        <w:rPr>
          <w:rStyle w:val="FontStyle22"/>
          <w:sz w:val="24"/>
          <w:szCs w:val="24"/>
        </w:rPr>
        <w:lastRenderedPageBreak/>
        <w:t>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D02986" w:rsidRDefault="00F644B0">
      <w:pPr>
        <w:pStyle w:val="Textbody"/>
        <w:spacing w:after="0"/>
        <w:ind w:firstLine="709"/>
        <w:jc w:val="both"/>
      </w:pPr>
      <w:r>
        <w:rPr>
          <w:rStyle w:val="FontStyle22"/>
          <w:sz w:val="24"/>
          <w:szCs w:val="24"/>
        </w:rPr>
        <w:t>6.4. В течение 5 (пяти) дней после фактического завершения работ представителями сторон производится сдача-приемка выполненных работ.</w:t>
      </w:r>
    </w:p>
    <w:p w:rsidR="00D02986" w:rsidRDefault="00F644B0">
      <w:pPr>
        <w:pStyle w:val="Textbody"/>
        <w:spacing w:after="0"/>
        <w:ind w:firstLine="709"/>
        <w:jc w:val="both"/>
      </w:pPr>
      <w:r>
        <w:rPr>
          <w:rFonts w:cs="Times New Roman"/>
          <w:color w:val="000000"/>
        </w:rPr>
        <w:t xml:space="preserve">6.5. </w:t>
      </w:r>
      <w:r>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D02986" w:rsidRDefault="00F644B0">
      <w:pPr>
        <w:pStyle w:val="Textbody"/>
        <w:spacing w:after="0"/>
        <w:ind w:firstLine="709"/>
        <w:jc w:val="both"/>
      </w:pPr>
      <w:r>
        <w:rPr>
          <w:rFonts w:cs="Times New Roman"/>
          <w:color w:val="000000"/>
        </w:rPr>
        <w:t xml:space="preserve">6.6. После устранения замечаний, указанных в Акте выявленных недостатков </w:t>
      </w:r>
      <w:r>
        <w:rPr>
          <w:rFonts w:cs="Times New Roman"/>
          <w:color w:val="000000"/>
          <w:spacing w:val="-4"/>
        </w:rPr>
        <w:t xml:space="preserve">Заказчик </w:t>
      </w:r>
      <w:r>
        <w:rPr>
          <w:rFonts w:cs="Times New Roman"/>
          <w:color w:val="000000"/>
        </w:rPr>
        <w:t>обязан принять выполненные</w:t>
      </w:r>
      <w:r>
        <w:rPr>
          <w:rFonts w:cs="Times New Roman"/>
          <w:color w:val="000000"/>
          <w:spacing w:val="-4"/>
        </w:rPr>
        <w:t xml:space="preserve"> работы </w:t>
      </w:r>
      <w:r>
        <w:rPr>
          <w:rFonts w:cs="Times New Roman"/>
          <w:color w:val="000000"/>
        </w:rPr>
        <w:t>в течение 5 дней.</w:t>
      </w:r>
    </w:p>
    <w:p w:rsidR="00D02986" w:rsidRDefault="00F644B0">
      <w:pPr>
        <w:pStyle w:val="Textbody"/>
        <w:spacing w:after="0"/>
        <w:ind w:firstLine="709"/>
        <w:jc w:val="both"/>
      </w:pPr>
      <w:r>
        <w:rPr>
          <w:rFonts w:cs="Times New Roman"/>
          <w:color w:val="000000"/>
        </w:rPr>
        <w:t xml:space="preserve">6.7. Работы считаются принятыми с момента подписания сторонами акта о </w:t>
      </w:r>
      <w:r>
        <w:rPr>
          <w:rFonts w:cs="Times New Roman"/>
          <w:color w:val="000000"/>
          <w:spacing w:val="-4"/>
        </w:rPr>
        <w:t xml:space="preserve">приемке </w:t>
      </w:r>
      <w:r>
        <w:rPr>
          <w:rFonts w:cs="Times New Roman"/>
          <w:color w:val="000000"/>
        </w:rPr>
        <w:t>выполненных работ, справки о стоимости выполненных работ (Форма КС-2 и КС-3) и</w:t>
      </w:r>
      <w:r>
        <w:rPr>
          <w:rFonts w:cs="Times New Roman"/>
          <w:color w:val="000000"/>
          <w:spacing w:val="-4"/>
        </w:rPr>
        <w:t xml:space="preserve"> выполнения Подрядчиком всех своих обязательств по договору.</w:t>
      </w:r>
    </w:p>
    <w:p w:rsidR="00D02986" w:rsidRDefault="00F644B0">
      <w:pPr>
        <w:pStyle w:val="Standard"/>
        <w:ind w:firstLine="709"/>
        <w:jc w:val="both"/>
      </w:pPr>
      <w:r>
        <w:rPr>
          <w:rFonts w:cs="Times New Roman"/>
        </w:rPr>
        <w:t>6.8. По окончании всего объема работ на объекте</w:t>
      </w:r>
      <w:r>
        <w:rPr>
          <w:rFonts w:cs="Times New Roman"/>
          <w:color w:val="000000"/>
        </w:rPr>
        <w:t>, либо отдельных его этапов, Подрядчик предоставляет Заказчику исполнительную документацию (в том числе, но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 в 4-х экземплярах. Исполнительная документация должна соответствовать РД-11-02-2006, Строительным нормам и правилам (СНиП) и Своду правил (СП) соответствующих видов работ.</w:t>
      </w:r>
    </w:p>
    <w:p w:rsidR="00D02986" w:rsidRDefault="00F644B0">
      <w:pPr>
        <w:pStyle w:val="Textbody"/>
        <w:spacing w:after="0"/>
        <w:ind w:firstLine="709"/>
        <w:jc w:val="both"/>
        <w:rPr>
          <w:rFonts w:cs="Times New Roman"/>
        </w:rPr>
      </w:pPr>
      <w:r>
        <w:rPr>
          <w:rFonts w:cs="Times New Roman"/>
        </w:rPr>
        <w:t>6.9. Окончательная приемка работ производится по фактически выполненным объемам.</w:t>
      </w:r>
    </w:p>
    <w:p w:rsidR="00D02986" w:rsidRDefault="00D02986">
      <w:pPr>
        <w:pStyle w:val="Textbody"/>
        <w:spacing w:after="0"/>
        <w:jc w:val="both"/>
        <w:rPr>
          <w:rFonts w:cs="Times New Roman"/>
        </w:rPr>
      </w:pPr>
    </w:p>
    <w:p w:rsidR="00D02986" w:rsidRDefault="00F644B0">
      <w:pPr>
        <w:pStyle w:val="Textbody"/>
        <w:spacing w:after="0"/>
        <w:jc w:val="center"/>
      </w:pPr>
      <w:r>
        <w:rPr>
          <w:rStyle w:val="FontStyle23"/>
          <w:sz w:val="24"/>
          <w:szCs w:val="24"/>
        </w:rPr>
        <w:t>7. ОТВЕТСТВЕННОСТЬ. РИСКИ</w:t>
      </w:r>
    </w:p>
    <w:p w:rsidR="00D02986" w:rsidRDefault="00F644B0">
      <w:pPr>
        <w:pStyle w:val="Textbody"/>
        <w:spacing w:after="0"/>
        <w:ind w:firstLine="709"/>
        <w:jc w:val="both"/>
      </w:pPr>
      <w:r>
        <w:rPr>
          <w:rStyle w:val="FontStyle22"/>
          <w:sz w:val="24"/>
          <w:szCs w:val="24"/>
        </w:rPr>
        <w:t>7.1.</w:t>
      </w:r>
      <w:r>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D02986" w:rsidRDefault="00F644B0">
      <w:pPr>
        <w:pStyle w:val="Textbody"/>
        <w:spacing w:after="0"/>
        <w:ind w:firstLine="709"/>
        <w:jc w:val="both"/>
      </w:pPr>
      <w:r>
        <w:rPr>
          <w:rStyle w:val="FontStyle22"/>
          <w:sz w:val="24"/>
          <w:szCs w:val="24"/>
        </w:rPr>
        <w:t>7.2. Сторона, нарушившая договор, обязана возместить другой стороне причиненные таким нарушением убытки.</w:t>
      </w:r>
    </w:p>
    <w:p w:rsidR="00D02986" w:rsidRDefault="00F644B0">
      <w:pPr>
        <w:pStyle w:val="Textbody"/>
        <w:spacing w:after="0"/>
        <w:ind w:firstLine="709"/>
        <w:jc w:val="both"/>
      </w:pPr>
      <w:r>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D02986" w:rsidRDefault="00F644B0">
      <w:pPr>
        <w:pStyle w:val="Textbody"/>
        <w:spacing w:after="0"/>
        <w:ind w:firstLine="709"/>
        <w:jc w:val="both"/>
      </w:pPr>
      <w:r>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D02986" w:rsidRDefault="00F644B0">
      <w:pPr>
        <w:pStyle w:val="Textbody"/>
        <w:spacing w:after="0"/>
        <w:ind w:firstLine="709"/>
        <w:jc w:val="both"/>
      </w:pPr>
      <w:r>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D02986" w:rsidRDefault="00F644B0">
      <w:pPr>
        <w:pStyle w:val="Textbody"/>
        <w:spacing w:after="0"/>
        <w:ind w:firstLine="709"/>
        <w:jc w:val="both"/>
      </w:pPr>
      <w:r>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D02986" w:rsidRDefault="00F644B0">
      <w:pPr>
        <w:pStyle w:val="Textbody"/>
        <w:spacing w:after="0"/>
        <w:ind w:firstLine="709"/>
        <w:jc w:val="both"/>
      </w:pPr>
      <w:r>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D02986" w:rsidRDefault="00F644B0">
      <w:pPr>
        <w:pStyle w:val="Textbody"/>
        <w:spacing w:after="0"/>
        <w:ind w:firstLine="709"/>
        <w:jc w:val="both"/>
      </w:pPr>
      <w:r>
        <w:rPr>
          <w:rStyle w:val="FontStyle22"/>
          <w:sz w:val="24"/>
          <w:szCs w:val="24"/>
        </w:rPr>
        <w:lastRenderedPageBreak/>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D02986" w:rsidRDefault="00F644B0">
      <w:pPr>
        <w:pStyle w:val="Textbody"/>
        <w:spacing w:after="0"/>
        <w:ind w:firstLine="709"/>
        <w:jc w:val="both"/>
      </w:pPr>
      <w:r>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D02986" w:rsidRDefault="00F644B0">
      <w:pPr>
        <w:pStyle w:val="Textbody"/>
        <w:spacing w:after="0"/>
        <w:ind w:firstLine="709"/>
        <w:jc w:val="both"/>
      </w:pPr>
      <w:r>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D02986" w:rsidRDefault="00F644B0">
      <w:pPr>
        <w:pStyle w:val="Textbody"/>
        <w:spacing w:after="0"/>
        <w:ind w:firstLine="709"/>
        <w:jc w:val="both"/>
      </w:pPr>
      <w:r>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D02986" w:rsidRDefault="00F644B0">
      <w:pPr>
        <w:pStyle w:val="Textbody"/>
        <w:spacing w:after="0"/>
        <w:ind w:firstLine="709"/>
        <w:jc w:val="both"/>
      </w:pPr>
      <w:r>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D02986" w:rsidRDefault="00D02986">
      <w:pPr>
        <w:pStyle w:val="Textbody"/>
        <w:spacing w:after="0"/>
        <w:jc w:val="both"/>
        <w:rPr>
          <w:rFonts w:cs="Times New Roman"/>
        </w:rPr>
      </w:pPr>
    </w:p>
    <w:p w:rsidR="00D02986" w:rsidRDefault="00F644B0">
      <w:pPr>
        <w:pStyle w:val="Textbody"/>
        <w:spacing w:after="0"/>
        <w:jc w:val="center"/>
      </w:pPr>
      <w:r>
        <w:rPr>
          <w:rStyle w:val="FontStyle23"/>
          <w:sz w:val="24"/>
          <w:szCs w:val="24"/>
        </w:rPr>
        <w:t>8. ГАРАНТИЙНЫЕ ОБЯЗАТЕЛЬСТВА</w:t>
      </w:r>
    </w:p>
    <w:p w:rsidR="00D02986" w:rsidRDefault="00F644B0">
      <w:pPr>
        <w:pStyle w:val="Textbody"/>
        <w:spacing w:after="0"/>
        <w:ind w:firstLine="709"/>
        <w:jc w:val="both"/>
      </w:pPr>
      <w:r>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D02986" w:rsidRDefault="00F644B0">
      <w:pPr>
        <w:pStyle w:val="Textbody"/>
        <w:spacing w:after="0"/>
        <w:ind w:firstLine="709"/>
        <w:jc w:val="both"/>
      </w:pPr>
      <w:r>
        <w:rPr>
          <w:rStyle w:val="FontStyle22"/>
          <w:sz w:val="24"/>
          <w:szCs w:val="24"/>
        </w:rPr>
        <w:t>8.2. Подрядчик устанавливает гарантийный срок на выполненные работы – 3 (три) года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D02986" w:rsidRDefault="00F644B0">
      <w:pPr>
        <w:pStyle w:val="Textbody"/>
        <w:spacing w:after="0"/>
        <w:ind w:firstLine="709"/>
        <w:jc w:val="both"/>
      </w:pPr>
      <w:r>
        <w:rPr>
          <w:rStyle w:val="FontStyle22"/>
          <w:sz w:val="24"/>
          <w:szCs w:val="24"/>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D02986" w:rsidRDefault="00D02986">
      <w:pPr>
        <w:pStyle w:val="Textbody"/>
        <w:spacing w:after="0"/>
        <w:ind w:firstLine="709"/>
        <w:jc w:val="both"/>
        <w:rPr>
          <w:rFonts w:cs="Times New Roman"/>
        </w:rPr>
      </w:pPr>
    </w:p>
    <w:p w:rsidR="00D02986" w:rsidRDefault="00F644B0">
      <w:pPr>
        <w:pStyle w:val="Textbody"/>
        <w:spacing w:after="0"/>
        <w:jc w:val="center"/>
      </w:pPr>
      <w:r>
        <w:rPr>
          <w:rStyle w:val="FontStyle23"/>
          <w:sz w:val="24"/>
          <w:szCs w:val="24"/>
        </w:rPr>
        <w:t>9. НЕПРЕОДОЛИМАЯ СИЛА (ФОРС-МАЖОРНЫЕ ОБСТОЯТЕЛЬСТВА)</w:t>
      </w:r>
    </w:p>
    <w:p w:rsidR="00D02986" w:rsidRDefault="00F644B0">
      <w:pPr>
        <w:pStyle w:val="Textbody"/>
        <w:spacing w:after="0"/>
        <w:ind w:firstLine="709"/>
        <w:jc w:val="both"/>
      </w:pPr>
      <w:r>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D02986" w:rsidRDefault="00D02986">
      <w:pPr>
        <w:pStyle w:val="Textbody"/>
        <w:spacing w:after="0"/>
        <w:jc w:val="both"/>
        <w:rPr>
          <w:rFonts w:cs="Times New Roman"/>
        </w:rPr>
      </w:pPr>
    </w:p>
    <w:p w:rsidR="00D02986" w:rsidRDefault="00F644B0">
      <w:pPr>
        <w:pStyle w:val="Textbody"/>
        <w:spacing w:after="0"/>
        <w:jc w:val="center"/>
      </w:pPr>
      <w:r>
        <w:rPr>
          <w:rStyle w:val="FontStyle23"/>
          <w:sz w:val="24"/>
          <w:szCs w:val="24"/>
        </w:rPr>
        <w:t>10. СРОК ДЕЙСТВИЯ ДОГОВОРА</w:t>
      </w:r>
    </w:p>
    <w:p w:rsidR="00D02986" w:rsidRDefault="00F644B0">
      <w:pPr>
        <w:pStyle w:val="Textbody"/>
        <w:spacing w:after="0"/>
        <w:ind w:firstLine="709"/>
        <w:jc w:val="both"/>
      </w:pPr>
      <w:r>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D02986" w:rsidRDefault="00F644B0">
      <w:pPr>
        <w:pStyle w:val="Textbody"/>
        <w:spacing w:after="0"/>
        <w:ind w:firstLine="709"/>
        <w:jc w:val="both"/>
      </w:pPr>
      <w:r>
        <w:rPr>
          <w:rStyle w:val="FontStyle22"/>
          <w:sz w:val="24"/>
          <w:szCs w:val="24"/>
        </w:rPr>
        <w:t>10.2. Настоящий договор, может быть расторгнут досрочно в следующих случаях:</w:t>
      </w:r>
    </w:p>
    <w:p w:rsidR="00D02986" w:rsidRDefault="00F644B0">
      <w:pPr>
        <w:pStyle w:val="Textbody"/>
        <w:spacing w:after="0"/>
        <w:ind w:firstLine="709"/>
        <w:jc w:val="both"/>
      </w:pPr>
      <w:r>
        <w:rPr>
          <w:rStyle w:val="FontStyle22"/>
          <w:sz w:val="24"/>
          <w:szCs w:val="24"/>
        </w:rPr>
        <w:t>- по письменному соглашению сторон;</w:t>
      </w:r>
    </w:p>
    <w:p w:rsidR="00D02986" w:rsidRDefault="00F644B0">
      <w:pPr>
        <w:pStyle w:val="Textbody"/>
        <w:spacing w:after="0"/>
        <w:ind w:firstLine="709"/>
        <w:jc w:val="both"/>
      </w:pPr>
      <w:r>
        <w:rPr>
          <w:rStyle w:val="FontStyle22"/>
          <w:sz w:val="24"/>
          <w:szCs w:val="24"/>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D02986" w:rsidRDefault="00F644B0">
      <w:pPr>
        <w:pStyle w:val="Textbody"/>
        <w:spacing w:after="0"/>
        <w:ind w:firstLine="709"/>
        <w:jc w:val="both"/>
      </w:pPr>
      <w:r>
        <w:rPr>
          <w:rStyle w:val="FontStyle22"/>
          <w:sz w:val="24"/>
          <w:szCs w:val="24"/>
        </w:rPr>
        <w:t>- в иных случаях, предусмотренных законом или соглашением сторон.</w:t>
      </w:r>
    </w:p>
    <w:p w:rsidR="00D02986" w:rsidRDefault="00D02986">
      <w:pPr>
        <w:pStyle w:val="Textbody"/>
        <w:spacing w:after="0"/>
        <w:ind w:firstLine="709"/>
        <w:jc w:val="both"/>
        <w:rPr>
          <w:rFonts w:cs="Times New Roman"/>
        </w:rPr>
      </w:pPr>
    </w:p>
    <w:p w:rsidR="00D02986" w:rsidRDefault="00F644B0">
      <w:pPr>
        <w:pStyle w:val="Textbody"/>
        <w:spacing w:after="0"/>
        <w:jc w:val="center"/>
      </w:pPr>
      <w:r>
        <w:rPr>
          <w:rStyle w:val="FontStyle23"/>
          <w:sz w:val="24"/>
          <w:szCs w:val="24"/>
        </w:rPr>
        <w:t>11. РАЗРЕШЕНИЕ СПОРОВ</w:t>
      </w:r>
    </w:p>
    <w:p w:rsidR="00D02986" w:rsidRDefault="00F644B0">
      <w:pPr>
        <w:pStyle w:val="Textbody"/>
        <w:spacing w:after="0"/>
        <w:ind w:firstLine="709"/>
        <w:jc w:val="both"/>
      </w:pPr>
      <w:r>
        <w:rPr>
          <w:rStyle w:val="FontStyle22"/>
          <w:sz w:val="24"/>
          <w:szCs w:val="24"/>
        </w:rPr>
        <w:t>11.1. Все споры и разногласия, которые могут возникнуть между сторонами, будут разрешаться путем переговоров.</w:t>
      </w:r>
    </w:p>
    <w:p w:rsidR="00D02986" w:rsidRDefault="00F644B0">
      <w:pPr>
        <w:pStyle w:val="Standard"/>
        <w:ind w:firstLine="709"/>
        <w:jc w:val="both"/>
      </w:pPr>
      <w:r>
        <w:rPr>
          <w:rStyle w:val="FontStyle22"/>
          <w:sz w:val="24"/>
          <w:szCs w:val="24"/>
        </w:rPr>
        <w:t xml:space="preserve">11.2. В </w:t>
      </w:r>
      <w:r>
        <w:rPr>
          <w:rFonts w:eastAsia="Lucida Sans Unicode" w:cs="Times New Roman"/>
        </w:rPr>
        <w:t>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w:t>
      </w:r>
    </w:p>
    <w:p w:rsidR="00D02986" w:rsidRDefault="00D02986">
      <w:pPr>
        <w:pStyle w:val="Standard"/>
        <w:ind w:firstLine="709"/>
        <w:jc w:val="center"/>
        <w:rPr>
          <w:rFonts w:cs="Times New Roman"/>
        </w:rPr>
      </w:pPr>
    </w:p>
    <w:p w:rsidR="00D02986" w:rsidRDefault="00F644B0">
      <w:pPr>
        <w:pStyle w:val="Standard"/>
        <w:ind w:firstLine="709"/>
        <w:jc w:val="center"/>
      </w:pPr>
      <w:r>
        <w:rPr>
          <w:rStyle w:val="FontStyle23"/>
          <w:sz w:val="24"/>
          <w:szCs w:val="24"/>
        </w:rPr>
        <w:t>12. ЗАКЛЮЧИТЕЛЬНЫЕ ПОЛОЖЕНИЯ</w:t>
      </w:r>
    </w:p>
    <w:p w:rsidR="00D02986" w:rsidRDefault="00F644B0">
      <w:pPr>
        <w:pStyle w:val="Textbody"/>
        <w:spacing w:after="0"/>
        <w:ind w:firstLine="709"/>
        <w:jc w:val="both"/>
      </w:pPr>
      <w:r>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D02986" w:rsidRDefault="00F644B0">
      <w:pPr>
        <w:pStyle w:val="Textbody"/>
        <w:spacing w:after="0"/>
        <w:ind w:firstLine="709"/>
        <w:jc w:val="both"/>
      </w:pPr>
      <w:r>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02986" w:rsidRDefault="00F644B0">
      <w:pPr>
        <w:pStyle w:val="Textbody"/>
        <w:spacing w:after="0"/>
        <w:ind w:firstLine="709"/>
        <w:jc w:val="both"/>
      </w:pPr>
      <w:r>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02986" w:rsidRDefault="00F644B0">
      <w:pPr>
        <w:pStyle w:val="Textbody"/>
        <w:spacing w:after="0"/>
        <w:ind w:firstLine="709"/>
        <w:jc w:val="both"/>
      </w:pPr>
      <w:r>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D02986" w:rsidRDefault="00F644B0">
      <w:pPr>
        <w:pStyle w:val="Textbody"/>
        <w:spacing w:after="0"/>
        <w:ind w:firstLine="709"/>
        <w:jc w:val="both"/>
      </w:pPr>
      <w:r>
        <w:rPr>
          <w:rStyle w:val="FontStyle22"/>
          <w:sz w:val="24"/>
          <w:szCs w:val="24"/>
        </w:rPr>
        <w:t>12.5. Перечень приложений к настоящему договору, которые являются его неотъемлемой частью:</w:t>
      </w:r>
    </w:p>
    <w:p w:rsidR="00D02986" w:rsidRDefault="00F644B0">
      <w:pPr>
        <w:pStyle w:val="Textbody"/>
        <w:spacing w:after="0"/>
        <w:ind w:firstLine="709"/>
        <w:jc w:val="both"/>
      </w:pPr>
      <w:r>
        <w:rPr>
          <w:rFonts w:cs="Times New Roman"/>
        </w:rPr>
        <w:t>Приложение № 1 -  Локальный сметный расчет №_____________</w:t>
      </w:r>
      <w:r>
        <w:rPr>
          <w:rStyle w:val="FontStyle22"/>
          <w:sz w:val="24"/>
          <w:szCs w:val="24"/>
        </w:rPr>
        <w:t>;</w:t>
      </w:r>
    </w:p>
    <w:p w:rsidR="00D02986" w:rsidRDefault="00F644B0">
      <w:pPr>
        <w:pStyle w:val="Textbody"/>
        <w:spacing w:after="0"/>
        <w:ind w:firstLine="709"/>
        <w:jc w:val="both"/>
      </w:pPr>
      <w:r>
        <w:rPr>
          <w:rStyle w:val="FontStyle22"/>
          <w:sz w:val="24"/>
          <w:szCs w:val="24"/>
        </w:rPr>
        <w:t>Приложение № 2 - Техническое задание на выполнение подрядных работ.</w:t>
      </w:r>
    </w:p>
    <w:p w:rsidR="00D02986" w:rsidRDefault="00D02986">
      <w:pPr>
        <w:pStyle w:val="Textbody"/>
        <w:spacing w:after="0"/>
        <w:ind w:firstLine="709"/>
        <w:jc w:val="both"/>
        <w:rPr>
          <w:rFonts w:cs="Times New Roman"/>
        </w:rPr>
      </w:pPr>
    </w:p>
    <w:p w:rsidR="00D02986" w:rsidRDefault="00F644B0">
      <w:pPr>
        <w:pStyle w:val="Textbody"/>
        <w:spacing w:after="0"/>
        <w:jc w:val="center"/>
      </w:pPr>
      <w:r>
        <w:rPr>
          <w:rStyle w:val="FontStyle23"/>
          <w:sz w:val="24"/>
          <w:szCs w:val="24"/>
        </w:rPr>
        <w:t>13. АДРЕСА И ПЛАТЕЖНЫЕ РЕКВИЗИТЫ СТОРОН</w:t>
      </w:r>
    </w:p>
    <w:tbl>
      <w:tblPr>
        <w:tblW w:w="9347" w:type="dxa"/>
        <w:tblInd w:w="9" w:type="dxa"/>
        <w:tblLayout w:type="fixed"/>
        <w:tblCellMar>
          <w:left w:w="10" w:type="dxa"/>
          <w:right w:w="10" w:type="dxa"/>
        </w:tblCellMar>
        <w:tblLook w:val="04A0" w:firstRow="1" w:lastRow="0" w:firstColumn="1" w:lastColumn="0" w:noHBand="0" w:noVBand="1"/>
      </w:tblPr>
      <w:tblGrid>
        <w:gridCol w:w="4808"/>
        <w:gridCol w:w="4539"/>
      </w:tblGrid>
      <w:tr w:rsidR="00D02986">
        <w:tblPrEx>
          <w:tblCellMar>
            <w:top w:w="0" w:type="dxa"/>
            <w:bottom w:w="0" w:type="dxa"/>
          </w:tblCellMar>
        </w:tblPrEx>
        <w:tc>
          <w:tcPr>
            <w:tcW w:w="4808" w:type="dxa"/>
            <w:shd w:val="clear" w:color="auto" w:fill="FFFFFF"/>
            <w:tcMar>
              <w:top w:w="0" w:type="dxa"/>
              <w:left w:w="10" w:type="dxa"/>
              <w:bottom w:w="0" w:type="dxa"/>
              <w:right w:w="10" w:type="dxa"/>
            </w:tcMar>
          </w:tcPr>
          <w:p w:rsidR="00D02986" w:rsidRDefault="00F644B0">
            <w:pPr>
              <w:pStyle w:val="TableContents"/>
              <w:rPr>
                <w:rFonts w:cs="Times New Roman"/>
                <w:b/>
                <w:sz w:val="22"/>
                <w:szCs w:val="22"/>
              </w:rPr>
            </w:pPr>
            <w:r>
              <w:rPr>
                <w:rFonts w:cs="Times New Roman"/>
                <w:b/>
                <w:sz w:val="22"/>
                <w:szCs w:val="22"/>
              </w:rPr>
              <w:t>Заказчик:</w:t>
            </w:r>
          </w:p>
          <w:p w:rsidR="00D02986" w:rsidRDefault="00F644B0">
            <w:pPr>
              <w:pStyle w:val="TableContents"/>
              <w:rPr>
                <w:rFonts w:cs="Times New Roman"/>
                <w:sz w:val="22"/>
                <w:szCs w:val="22"/>
              </w:rPr>
            </w:pPr>
            <w:r>
              <w:rPr>
                <w:rFonts w:cs="Times New Roman"/>
                <w:sz w:val="22"/>
                <w:szCs w:val="22"/>
              </w:rPr>
              <w:t>АО «АТЭК»</w:t>
            </w:r>
          </w:p>
          <w:p w:rsidR="00D02986" w:rsidRDefault="00F644B0">
            <w:pPr>
              <w:pStyle w:val="TableContents"/>
              <w:rPr>
                <w:rFonts w:cs="Times New Roman"/>
                <w:sz w:val="22"/>
                <w:szCs w:val="22"/>
              </w:rPr>
            </w:pPr>
            <w:r>
              <w:rPr>
                <w:rFonts w:cs="Times New Roman"/>
                <w:sz w:val="22"/>
                <w:szCs w:val="22"/>
              </w:rPr>
              <w:t>350000, г. Краснодар, ул. Длинная, 120</w:t>
            </w:r>
          </w:p>
          <w:p w:rsidR="00D02986" w:rsidRDefault="00F644B0">
            <w:pPr>
              <w:pStyle w:val="TableContents"/>
              <w:rPr>
                <w:rFonts w:cs="Times New Roman"/>
                <w:sz w:val="22"/>
                <w:szCs w:val="22"/>
              </w:rPr>
            </w:pPr>
            <w:r>
              <w:rPr>
                <w:rFonts w:cs="Times New Roman"/>
                <w:sz w:val="22"/>
                <w:szCs w:val="22"/>
              </w:rPr>
              <w:t>ИНН 2312054894/ КПП 230750001</w:t>
            </w:r>
          </w:p>
          <w:p w:rsidR="00D02986" w:rsidRDefault="00F644B0">
            <w:pPr>
              <w:pStyle w:val="TableContents"/>
              <w:rPr>
                <w:rFonts w:cs="Times New Roman"/>
                <w:sz w:val="22"/>
                <w:szCs w:val="22"/>
              </w:rPr>
            </w:pPr>
            <w:r>
              <w:rPr>
                <w:rFonts w:cs="Times New Roman"/>
                <w:sz w:val="22"/>
                <w:szCs w:val="22"/>
              </w:rPr>
              <w:t>ООО КБ «ГТ БАНК» г. МАЙКОП</w:t>
            </w:r>
          </w:p>
          <w:p w:rsidR="00D02986" w:rsidRDefault="00F644B0">
            <w:pPr>
              <w:pStyle w:val="TableContents"/>
              <w:rPr>
                <w:rFonts w:cs="Times New Roman"/>
                <w:sz w:val="22"/>
                <w:szCs w:val="22"/>
              </w:rPr>
            </w:pPr>
            <w:r>
              <w:rPr>
                <w:rFonts w:cs="Times New Roman"/>
                <w:sz w:val="22"/>
                <w:szCs w:val="22"/>
              </w:rPr>
              <w:t>К/С 30101810303490000789</w:t>
            </w:r>
          </w:p>
          <w:p w:rsidR="00D02986" w:rsidRDefault="00F644B0">
            <w:pPr>
              <w:pStyle w:val="TableContents"/>
              <w:rPr>
                <w:rFonts w:cs="Times New Roman"/>
                <w:sz w:val="22"/>
                <w:szCs w:val="22"/>
              </w:rPr>
            </w:pPr>
            <w:r>
              <w:rPr>
                <w:rFonts w:cs="Times New Roman"/>
                <w:sz w:val="22"/>
                <w:szCs w:val="22"/>
              </w:rPr>
              <w:t>Р/С 40702810900020002551, БИК 040349789</w:t>
            </w:r>
          </w:p>
          <w:p w:rsidR="00D02986" w:rsidRDefault="00F644B0">
            <w:pPr>
              <w:pStyle w:val="TableContents"/>
            </w:pPr>
            <w:r>
              <w:rPr>
                <w:rFonts w:cs="Times New Roman"/>
                <w:sz w:val="22"/>
                <w:szCs w:val="22"/>
                <w:lang w:val="en-US"/>
              </w:rPr>
              <w:t>E</w:t>
            </w:r>
            <w:r>
              <w:rPr>
                <w:rFonts w:cs="Times New Roman"/>
                <w:sz w:val="22"/>
                <w:szCs w:val="22"/>
              </w:rPr>
              <w:t>-</w:t>
            </w:r>
            <w:r>
              <w:rPr>
                <w:rFonts w:cs="Times New Roman"/>
                <w:sz w:val="22"/>
                <w:szCs w:val="22"/>
                <w:lang w:val="en-US"/>
              </w:rPr>
              <w:t>mail</w:t>
            </w:r>
            <w:r>
              <w:rPr>
                <w:rFonts w:cs="Times New Roman"/>
                <w:sz w:val="22"/>
                <w:szCs w:val="22"/>
              </w:rPr>
              <w:t xml:space="preserve">: </w:t>
            </w:r>
            <w:r>
              <w:rPr>
                <w:rFonts w:cs="Times New Roman"/>
                <w:sz w:val="22"/>
                <w:szCs w:val="22"/>
                <w:lang w:val="en-US"/>
              </w:rPr>
              <w:t>oaoatek</w:t>
            </w:r>
            <w:r>
              <w:rPr>
                <w:rFonts w:cs="Times New Roman"/>
                <w:sz w:val="22"/>
                <w:szCs w:val="22"/>
              </w:rPr>
              <w:t>@</w:t>
            </w:r>
            <w:r>
              <w:rPr>
                <w:rFonts w:cs="Times New Roman"/>
                <w:sz w:val="22"/>
                <w:szCs w:val="22"/>
                <w:lang w:val="en-US"/>
              </w:rPr>
              <w:t>krteplo</w:t>
            </w:r>
            <w:r>
              <w:rPr>
                <w:rFonts w:cs="Times New Roman"/>
                <w:sz w:val="22"/>
                <w:szCs w:val="22"/>
              </w:rPr>
              <w:t>.</w:t>
            </w:r>
            <w:r>
              <w:rPr>
                <w:rFonts w:cs="Times New Roman"/>
                <w:sz w:val="22"/>
                <w:szCs w:val="22"/>
                <w:lang w:val="en-US"/>
              </w:rPr>
              <w:t>ru</w:t>
            </w:r>
            <w:r>
              <w:rPr>
                <w:rFonts w:cs="Times New Roman"/>
                <w:sz w:val="22"/>
                <w:szCs w:val="22"/>
              </w:rPr>
              <w:t xml:space="preserve">     </w:t>
            </w:r>
          </w:p>
          <w:p w:rsidR="00D02986" w:rsidRDefault="00F644B0">
            <w:pPr>
              <w:pStyle w:val="TableContents"/>
              <w:rPr>
                <w:rFonts w:cs="Times New Roman"/>
                <w:sz w:val="22"/>
                <w:szCs w:val="22"/>
              </w:rPr>
            </w:pPr>
            <w:r>
              <w:rPr>
                <w:rFonts w:cs="Times New Roman"/>
                <w:sz w:val="22"/>
                <w:szCs w:val="22"/>
              </w:rPr>
              <w:t>тел: 8 (861)299-10-10, факс: 8 (861)231-57-30</w:t>
            </w:r>
          </w:p>
          <w:p w:rsidR="00D02986" w:rsidRDefault="00F644B0">
            <w:pPr>
              <w:pStyle w:val="TableContents"/>
            </w:pPr>
            <w:r>
              <w:rPr>
                <w:rFonts w:cs="Times New Roman"/>
                <w:b/>
                <w:bCs/>
                <w:sz w:val="22"/>
                <w:szCs w:val="22"/>
              </w:rPr>
              <w:t xml:space="preserve">Грузополучатель: </w:t>
            </w:r>
            <w:r>
              <w:rPr>
                <w:rFonts w:eastAsia="Times New Roman" w:cs="Times New Roman"/>
                <w:b/>
                <w:sz w:val="22"/>
                <w:szCs w:val="22"/>
                <w:lang w:eastAsia="ar-SA" w:bidi="ar-SA"/>
              </w:rPr>
              <w:t>Филиал АО «АТЭК» «Новороссийские тепловые сети»</w:t>
            </w:r>
          </w:p>
          <w:p w:rsidR="00D02986" w:rsidRDefault="00F644B0">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ИНН 2312054894   КПП 231503001</w:t>
            </w:r>
          </w:p>
          <w:p w:rsidR="00D02986" w:rsidRDefault="00F644B0">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ОКПО 03504534   ОГРН 1022301974420</w:t>
            </w:r>
          </w:p>
          <w:p w:rsidR="00D02986" w:rsidRDefault="00F644B0">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353920, Россия, Краснодарский край, г. Новороссийск, ул.Куникова, 43.</w:t>
            </w:r>
          </w:p>
          <w:p w:rsidR="00D02986" w:rsidRDefault="00F644B0">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р/с № 40702810230000021147</w:t>
            </w:r>
          </w:p>
          <w:p w:rsidR="00D02986" w:rsidRDefault="00F644B0">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Краснодарское отделение № 8619, г. Краснодар</w:t>
            </w:r>
          </w:p>
          <w:p w:rsidR="00D02986" w:rsidRDefault="00F644B0">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к/с № 30101810100000000602</w:t>
            </w:r>
          </w:p>
          <w:p w:rsidR="00D02986" w:rsidRDefault="00F644B0">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БИК 040349602</w:t>
            </w:r>
          </w:p>
          <w:p w:rsidR="00D02986" w:rsidRDefault="00F644B0">
            <w:pPr>
              <w:pStyle w:val="Standard"/>
              <w:suppressLineNumbers/>
            </w:pPr>
            <w:r>
              <w:rPr>
                <w:rFonts w:eastAsia="Times New Roman" w:cs="Times New Roman"/>
                <w:sz w:val="22"/>
                <w:szCs w:val="22"/>
                <w:lang w:eastAsia="ar-SA" w:bidi="ar-SA"/>
              </w:rPr>
              <w:t xml:space="preserve">Адрес эл. почты: </w:t>
            </w:r>
            <w:hyperlink r:id="rId7" w:history="1">
              <w:r>
                <w:rPr>
                  <w:rFonts w:eastAsia="Times New Roman" w:cs="Times New Roman"/>
                  <w:color w:val="0000FF"/>
                  <w:sz w:val="22"/>
                  <w:szCs w:val="22"/>
                  <w:u w:val="single"/>
                  <w:lang w:eastAsia="ar-SA" w:bidi="ar-SA"/>
                </w:rPr>
                <w:t>novorosteplo@oao-atek.ru</w:t>
              </w:r>
            </w:hyperlink>
          </w:p>
          <w:p w:rsidR="00D02986" w:rsidRDefault="00F644B0">
            <w:pPr>
              <w:pStyle w:val="Standard"/>
              <w:suppressLineNumbers/>
            </w:pPr>
            <w:r>
              <w:rPr>
                <w:rFonts w:eastAsia="Times New Roman" w:cs="Times New Roman"/>
                <w:sz w:val="22"/>
                <w:szCs w:val="22"/>
                <w:lang w:eastAsia="ar-SA" w:bidi="ar-SA"/>
              </w:rPr>
              <w:t xml:space="preserve">Тел. </w:t>
            </w:r>
            <w:r>
              <w:rPr>
                <w:rFonts w:eastAsia="Times New Roman" w:cs="Times New Roman"/>
                <w:b/>
                <w:i/>
                <w:sz w:val="22"/>
                <w:szCs w:val="22"/>
                <w:lang w:eastAsia="ar-SA" w:bidi="ar-SA"/>
              </w:rPr>
              <w:t>8 (8617)63-37-94,  факс: (8617) 63-58-43</w:t>
            </w:r>
          </w:p>
          <w:p w:rsidR="00D02986" w:rsidRDefault="00D02986">
            <w:pPr>
              <w:pStyle w:val="TableContents"/>
              <w:rPr>
                <w:rFonts w:eastAsia="Calibri" w:cs="Times New Roman"/>
                <w:sz w:val="22"/>
                <w:szCs w:val="22"/>
              </w:rPr>
            </w:pPr>
          </w:p>
          <w:p w:rsidR="00D02986" w:rsidRDefault="00F644B0">
            <w:pPr>
              <w:pStyle w:val="Standard"/>
              <w:rPr>
                <w:rFonts w:eastAsia="Calibri" w:cs="Times New Roman"/>
                <w:b/>
                <w:bCs/>
              </w:rPr>
            </w:pPr>
            <w:r>
              <w:rPr>
                <w:rFonts w:eastAsia="Calibri" w:cs="Times New Roman"/>
                <w:b/>
                <w:bCs/>
              </w:rPr>
              <w:t>Генеральный директор</w:t>
            </w:r>
          </w:p>
          <w:p w:rsidR="00D02986" w:rsidRDefault="00F644B0">
            <w:pPr>
              <w:pStyle w:val="Standard"/>
              <w:rPr>
                <w:rFonts w:eastAsia="Calibri" w:cs="Times New Roman"/>
                <w:b/>
                <w:bCs/>
              </w:rPr>
            </w:pPr>
            <w:r>
              <w:rPr>
                <w:rFonts w:eastAsia="Calibri" w:cs="Times New Roman"/>
                <w:b/>
                <w:bCs/>
              </w:rPr>
              <w:t>АО «АТЭК»</w:t>
            </w:r>
          </w:p>
          <w:p w:rsidR="00D02986" w:rsidRDefault="00D02986">
            <w:pPr>
              <w:pStyle w:val="Standard"/>
              <w:rPr>
                <w:rFonts w:eastAsia="Calibri" w:cs="Times New Roman"/>
              </w:rPr>
            </w:pPr>
          </w:p>
          <w:p w:rsidR="00D02986" w:rsidRDefault="00F644B0">
            <w:pPr>
              <w:pStyle w:val="Standard"/>
              <w:rPr>
                <w:rFonts w:eastAsia="Calibri" w:cs="Times New Roman"/>
              </w:rPr>
            </w:pPr>
            <w:r>
              <w:rPr>
                <w:rFonts w:eastAsia="Calibri" w:cs="Times New Roman"/>
              </w:rPr>
              <w:t>_______________________/Н.И.Алимов/</w:t>
            </w:r>
          </w:p>
        </w:tc>
        <w:tc>
          <w:tcPr>
            <w:tcW w:w="4539" w:type="dxa"/>
            <w:shd w:val="clear" w:color="auto" w:fill="FFFFFF"/>
            <w:tcMar>
              <w:top w:w="0" w:type="dxa"/>
              <w:left w:w="10" w:type="dxa"/>
              <w:bottom w:w="0" w:type="dxa"/>
              <w:right w:w="10" w:type="dxa"/>
            </w:tcMar>
          </w:tcPr>
          <w:p w:rsidR="00D02986" w:rsidRDefault="00F644B0">
            <w:pPr>
              <w:pStyle w:val="TableContents"/>
              <w:rPr>
                <w:rFonts w:cs="Times New Roman"/>
                <w:b/>
              </w:rPr>
            </w:pPr>
            <w:r>
              <w:rPr>
                <w:rFonts w:cs="Times New Roman"/>
                <w:b/>
              </w:rPr>
              <w:t>Подрядчик:</w:t>
            </w:r>
          </w:p>
          <w:p w:rsidR="00D02986" w:rsidRDefault="00D02986">
            <w:pPr>
              <w:pStyle w:val="TableContents"/>
              <w:rPr>
                <w:rFonts w:cs="Times New Roman"/>
              </w:rPr>
            </w:pPr>
          </w:p>
          <w:p w:rsidR="00D02986" w:rsidRDefault="00D02986">
            <w:pPr>
              <w:pStyle w:val="TableContents"/>
              <w:rPr>
                <w:rFonts w:cs="Times New Roman"/>
              </w:rPr>
            </w:pPr>
          </w:p>
          <w:p w:rsidR="00D02986" w:rsidRDefault="00D02986">
            <w:pPr>
              <w:pStyle w:val="TableContents"/>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D02986">
            <w:pPr>
              <w:pStyle w:val="Standard"/>
              <w:rPr>
                <w:rFonts w:cs="Times New Roman"/>
              </w:rPr>
            </w:pPr>
          </w:p>
          <w:p w:rsidR="00D02986" w:rsidRDefault="00F644B0">
            <w:pPr>
              <w:pStyle w:val="Standard"/>
              <w:rPr>
                <w:rFonts w:cs="Times New Roman"/>
              </w:rPr>
            </w:pPr>
            <w:r>
              <w:rPr>
                <w:rFonts w:cs="Times New Roman"/>
              </w:rPr>
              <w:t>_________________</w:t>
            </w:r>
          </w:p>
          <w:p w:rsidR="00D02986" w:rsidRDefault="00D02986">
            <w:pPr>
              <w:pStyle w:val="Standard"/>
              <w:rPr>
                <w:rFonts w:cs="Times New Roman"/>
              </w:rPr>
            </w:pPr>
          </w:p>
          <w:p w:rsidR="00D02986" w:rsidRDefault="00F644B0">
            <w:pPr>
              <w:pStyle w:val="Standard"/>
              <w:rPr>
                <w:rFonts w:cs="Times New Roman"/>
              </w:rPr>
            </w:pPr>
            <w:r>
              <w:rPr>
                <w:rFonts w:cs="Times New Roman"/>
              </w:rPr>
              <w:t>__________________/                              /</w:t>
            </w:r>
          </w:p>
        </w:tc>
      </w:tr>
    </w:tbl>
    <w:p w:rsidR="00D02986" w:rsidRDefault="00D02986">
      <w:pPr>
        <w:pStyle w:val="Textbody"/>
        <w:spacing w:after="0"/>
        <w:rPr>
          <w:rFonts w:cs="Times New Roman"/>
          <w:b/>
          <w:lang w:val="en-US"/>
        </w:rPr>
      </w:pPr>
    </w:p>
    <w:p w:rsidR="00D02986" w:rsidRDefault="00D02986">
      <w:pPr>
        <w:pStyle w:val="Standard"/>
        <w:jc w:val="right"/>
      </w:pPr>
    </w:p>
    <w:sectPr w:rsidR="00D02986">
      <w:pgSz w:w="11906" w:h="16838"/>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B0" w:rsidRDefault="00F644B0">
      <w:r>
        <w:separator/>
      </w:r>
    </w:p>
  </w:endnote>
  <w:endnote w:type="continuationSeparator" w:id="0">
    <w:p w:rsidR="00F644B0" w:rsidRDefault="00F6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B0" w:rsidRDefault="00F644B0">
      <w:r>
        <w:rPr>
          <w:color w:val="000000"/>
        </w:rPr>
        <w:separator/>
      </w:r>
    </w:p>
  </w:footnote>
  <w:footnote w:type="continuationSeparator" w:id="0">
    <w:p w:rsidR="00F644B0" w:rsidRDefault="00F64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75CAC"/>
    <w:multiLevelType w:val="multilevel"/>
    <w:tmpl w:val="0448A676"/>
    <w:styleLink w:val="WWNum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66D32B2"/>
    <w:multiLevelType w:val="multilevel"/>
    <w:tmpl w:val="3E14D55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86"/>
    <w:rsid w:val="004A6B51"/>
    <w:rsid w:val="00D02986"/>
    <w:rsid w:val="00D63ACB"/>
    <w:rsid w:val="00F6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14E206-71FA-44C7-B591-E4E61CB4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SimSun" w:cs="Mangal"/>
      <w:kern w:val="3"/>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
    <w:name w:val="Название1"/>
    <w:basedOn w:val="Standard"/>
    <w:pPr>
      <w:suppressLineNumbers/>
      <w:spacing w:before="120" w:after="120"/>
    </w:pPr>
    <w:rPr>
      <w:rFonts w:cs="Arial"/>
      <w:i/>
      <w:iCs/>
    </w:rPr>
  </w:style>
  <w:style w:type="paragraph" w:customStyle="1" w:styleId="10">
    <w:name w:val="Указатель1"/>
    <w:basedOn w:val="Standard"/>
    <w:pPr>
      <w:suppressLineNumbers/>
    </w:pPr>
    <w:rPr>
      <w:rFonts w:cs="Arial"/>
    </w:rPr>
  </w:style>
  <w:style w:type="paragraph" w:customStyle="1" w:styleId="11">
    <w:name w:val="Название объекта1"/>
    <w:basedOn w:val="Standard"/>
    <w:pPr>
      <w:suppressLineNumbers/>
      <w:spacing w:before="120" w:after="120"/>
    </w:pPr>
    <w:rPr>
      <w:i/>
      <w:iCs/>
    </w:rPr>
  </w:style>
  <w:style w:type="paragraph" w:styleId="a5">
    <w:name w:val="header"/>
    <w:basedOn w:val="Standard"/>
    <w:pPr>
      <w:suppressLineNumbers/>
      <w:tabs>
        <w:tab w:val="center" w:pos="4819"/>
        <w:tab w:val="right" w:pos="9638"/>
      </w:tabs>
    </w:pPr>
  </w:style>
  <w:style w:type="paragraph" w:styleId="a6">
    <w:name w:val="footer"/>
    <w:basedOn w:val="Standard"/>
    <w:pPr>
      <w:suppressLineNumbers/>
      <w:tabs>
        <w:tab w:val="center" w:pos="4819"/>
        <w:tab w:val="right" w:pos="9638"/>
      </w:tabs>
    </w:pPr>
  </w:style>
  <w:style w:type="paragraph" w:styleId="a7">
    <w:name w:val="List Paragraph"/>
    <w:basedOn w:val="Standard"/>
    <w:pPr>
      <w:ind w:left="720"/>
    </w:pPr>
  </w:style>
  <w:style w:type="paragraph" w:customStyle="1" w:styleId="Style12">
    <w:name w:val="Style12"/>
    <w:basedOn w:val="Standard"/>
    <w:pPr>
      <w:spacing w:line="273" w:lineRule="exact"/>
      <w:ind w:firstLine="1000"/>
    </w:pPr>
  </w:style>
  <w:style w:type="paragraph" w:customStyle="1" w:styleId="ConsNormal">
    <w:name w:val="ConsNormal"/>
    <w:pPr>
      <w:widowControl w:val="0"/>
      <w:suppressAutoHyphens/>
      <w:autoSpaceDN w:val="0"/>
      <w:ind w:firstLine="720"/>
      <w:textAlignment w:val="baseline"/>
    </w:pPr>
    <w:rPr>
      <w:rFonts w:ascii="Arial" w:hAnsi="Arial" w:cs="Arial"/>
      <w:kern w:val="3"/>
      <w:lang w:eastAsia="ar-SA"/>
    </w:rPr>
  </w:style>
  <w:style w:type="paragraph" w:customStyle="1" w:styleId="Style8">
    <w:name w:val="Style8"/>
    <w:basedOn w:val="Standard"/>
    <w:rPr>
      <w:rFonts w:eastAsia="Calibri"/>
    </w:rPr>
  </w:style>
  <w:style w:type="paragraph" w:customStyle="1" w:styleId="Textbodyindent">
    <w:name w:val="Text body indent"/>
    <w:basedOn w:val="Standard"/>
    <w:pPr>
      <w:ind w:left="283" w:firstLine="720"/>
      <w:jc w:val="both"/>
    </w:pPr>
  </w:style>
  <w:style w:type="paragraph" w:customStyle="1" w:styleId="TableContents">
    <w:name w:val="Table Contents"/>
    <w:basedOn w:val="Standard"/>
    <w:pPr>
      <w:suppressLineNumbers/>
    </w:pPr>
  </w:style>
  <w:style w:type="paragraph" w:styleId="a8">
    <w:name w:val="Balloon Text"/>
    <w:basedOn w:val="Standard"/>
    <w:rPr>
      <w:rFonts w:ascii="Segoe UI" w:hAnsi="Segoe UI" w:cs="Segoe UI"/>
      <w:sz w:val="18"/>
      <w:szCs w:val="16"/>
    </w:rPr>
  </w:style>
  <w:style w:type="paragraph" w:customStyle="1" w:styleId="TableHeading">
    <w:name w:val="Table Heading"/>
    <w:basedOn w:val="TableContents"/>
    <w:pPr>
      <w:jc w:val="center"/>
    </w:pPr>
    <w:rPr>
      <w:b/>
      <w:bCs/>
    </w:rPr>
  </w:style>
  <w:style w:type="paragraph" w:styleId="a9">
    <w:name w:val="annotation text"/>
    <w:basedOn w:val="Standard"/>
    <w:rPr>
      <w:sz w:val="20"/>
      <w:szCs w:val="18"/>
    </w:rPr>
  </w:style>
  <w:style w:type="paragraph" w:styleId="aa">
    <w:name w:val="annotation subject"/>
    <w:basedOn w:val="a9"/>
    <w:rPr>
      <w:b/>
      <w:bCs/>
    </w:rPr>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2">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ab">
    <w:name w:val="Текст выноски Знак"/>
    <w:rPr>
      <w:rFonts w:ascii="Segoe UI" w:hAnsi="Segoe UI" w:cs="Segoe UI"/>
      <w:kern w:val="3"/>
      <w:sz w:val="18"/>
      <w:szCs w:val="16"/>
      <w:lang w:eastAsia="hi-IN" w:bidi="hi-IN"/>
    </w:rPr>
  </w:style>
  <w:style w:type="character" w:customStyle="1" w:styleId="ac">
    <w:name w:val="Нижний колонтитул Знак"/>
    <w:rPr>
      <w:kern w:val="3"/>
      <w:sz w:val="24"/>
      <w:szCs w:val="24"/>
      <w:lang w:eastAsia="hi-IN" w:bidi="hi-IN"/>
    </w:rPr>
  </w:style>
  <w:style w:type="character" w:styleId="ad">
    <w:name w:val="annotation reference"/>
    <w:rPr>
      <w:sz w:val="16"/>
      <w:szCs w:val="16"/>
    </w:rPr>
  </w:style>
  <w:style w:type="character" w:customStyle="1" w:styleId="ae">
    <w:name w:val="Текст примечания Знак"/>
    <w:rPr>
      <w:rFonts w:eastAsia="SimSun" w:cs="Mangal"/>
      <w:kern w:val="3"/>
      <w:szCs w:val="18"/>
      <w:lang w:eastAsia="hi-IN" w:bidi="hi-IN"/>
    </w:rPr>
  </w:style>
  <w:style w:type="character" w:customStyle="1" w:styleId="af">
    <w:name w:val="Тема примечания Знак"/>
    <w:rPr>
      <w:rFonts w:eastAsia="SimSun" w:cs="Mangal"/>
      <w:b/>
      <w:bCs/>
      <w:kern w:val="3"/>
      <w:szCs w:val="18"/>
      <w:lang w:eastAsia="hi-IN" w:bidi="hi-IN"/>
    </w:rPr>
  </w:style>
  <w:style w:type="character" w:customStyle="1" w:styleId="ListLabel1">
    <w:name w:val="ListLabel 1"/>
    <w:rPr>
      <w:sz w:val="24"/>
      <w:szCs w:val="24"/>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rosteplo@oao-ate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CharactersWithSpaces>
  <SharedDoc>false</SharedDoc>
  <HLinks>
    <vt:vector size="6" baseType="variant">
      <vt:variant>
        <vt:i4>1245284</vt:i4>
      </vt:variant>
      <vt:variant>
        <vt:i4>0</vt:i4>
      </vt:variant>
      <vt:variant>
        <vt:i4>0</vt:i4>
      </vt:variant>
      <vt:variant>
        <vt:i4>5</vt:i4>
      </vt:variant>
      <vt:variant>
        <vt:lpwstr>mailto:novorosteplo@oao-atek.ru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Денисова</dc:creator>
  <cp:keywords/>
  <cp:lastModifiedBy>KOSTYA</cp:lastModifiedBy>
  <cp:revision>2</cp:revision>
  <cp:lastPrinted>2018-01-11T12:55:00Z</cp:lastPrinted>
  <dcterms:created xsi:type="dcterms:W3CDTF">2018-01-24T06:50:00Z</dcterms:created>
  <dcterms:modified xsi:type="dcterms:W3CDTF">2018-01-24T06:50:00Z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