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Pr="00D73067" w:rsidRDefault="00310360" w:rsidP="00310360">
      <w:pPr>
        <w:suppressAutoHyphens w:val="0"/>
        <w:jc w:val="right"/>
        <w:rPr>
          <w:sz w:val="23"/>
          <w:szCs w:val="23"/>
          <w:lang w:eastAsia="ru-RU"/>
        </w:rPr>
      </w:pPr>
      <w:r w:rsidRPr="00D73067">
        <w:rPr>
          <w:sz w:val="23"/>
          <w:szCs w:val="23"/>
          <w:lang w:eastAsia="ru-RU"/>
        </w:rPr>
        <w:t>Приложение № 2</w:t>
      </w:r>
    </w:p>
    <w:p w:rsidR="00780435" w:rsidRPr="00D73067" w:rsidRDefault="00780435" w:rsidP="00310360">
      <w:pPr>
        <w:suppressAutoHyphens w:val="0"/>
        <w:jc w:val="right"/>
        <w:rPr>
          <w:sz w:val="23"/>
          <w:szCs w:val="23"/>
          <w:lang w:eastAsia="ru-RU"/>
        </w:rPr>
      </w:pPr>
    </w:p>
    <w:p w:rsidR="00780435" w:rsidRPr="00D73067" w:rsidRDefault="00780435" w:rsidP="00780435">
      <w:pPr>
        <w:suppressAutoHyphens w:val="0"/>
        <w:jc w:val="center"/>
        <w:rPr>
          <w:b/>
          <w:i/>
          <w:sz w:val="23"/>
          <w:szCs w:val="23"/>
          <w:lang w:eastAsia="ru-RU"/>
        </w:rPr>
      </w:pPr>
      <w:r w:rsidRPr="00D73067">
        <w:rPr>
          <w:b/>
          <w:i/>
          <w:sz w:val="23"/>
          <w:szCs w:val="23"/>
          <w:lang w:eastAsia="ru-RU"/>
        </w:rPr>
        <w:t>Заполняется на фирменном бланке участника</w:t>
      </w:r>
    </w:p>
    <w:p w:rsidR="00780435" w:rsidRPr="00D73067" w:rsidRDefault="00780435" w:rsidP="00780435">
      <w:pPr>
        <w:suppressAutoHyphens w:val="0"/>
        <w:jc w:val="center"/>
        <w:rPr>
          <w:sz w:val="23"/>
          <w:szCs w:val="23"/>
          <w:lang w:eastAsia="ru-RU"/>
        </w:rPr>
      </w:pPr>
    </w:p>
    <w:p w:rsidR="00310360" w:rsidRPr="00D73067" w:rsidRDefault="00310360" w:rsidP="00310360">
      <w:pPr>
        <w:suppressAutoHyphens w:val="0"/>
        <w:mirrorIndents/>
        <w:jc w:val="center"/>
        <w:rPr>
          <w:b/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>ЗАЯВКА</w:t>
      </w:r>
    </w:p>
    <w:p w:rsidR="00CB78E7" w:rsidRDefault="00310360" w:rsidP="00D730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73067">
        <w:rPr>
          <w:b/>
          <w:color w:val="000000" w:themeColor="text1"/>
          <w:sz w:val="23"/>
          <w:szCs w:val="23"/>
          <w:lang w:eastAsia="ru-RU"/>
        </w:rPr>
        <w:t xml:space="preserve">На участие в </w:t>
      </w:r>
      <w:r w:rsidRPr="00D73067">
        <w:rPr>
          <w:b/>
          <w:sz w:val="23"/>
          <w:szCs w:val="23"/>
          <w:lang w:eastAsia="ru-RU"/>
        </w:rPr>
        <w:t xml:space="preserve">открытом запросе предложений </w:t>
      </w:r>
      <w:r w:rsidR="00D73067" w:rsidRPr="00D73067">
        <w:rPr>
          <w:b/>
          <w:sz w:val="23"/>
          <w:szCs w:val="23"/>
        </w:rPr>
        <w:t xml:space="preserve">на право заключения договора поставки </w:t>
      </w:r>
    </w:p>
    <w:p w:rsidR="00310360" w:rsidRPr="00D73067" w:rsidRDefault="00CB78E7" w:rsidP="00D730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  <w:lang w:eastAsia="ru-RU"/>
        </w:rPr>
      </w:pPr>
      <w:proofErr w:type="spellStart"/>
      <w:proofErr w:type="gramStart"/>
      <w:r w:rsidRPr="00CB78E7">
        <w:rPr>
          <w:b/>
          <w:sz w:val="23"/>
          <w:szCs w:val="23"/>
        </w:rPr>
        <w:t>блочно</w:t>
      </w:r>
      <w:proofErr w:type="spellEnd"/>
      <w:r w:rsidRPr="00CB78E7">
        <w:rPr>
          <w:b/>
          <w:sz w:val="23"/>
          <w:szCs w:val="23"/>
        </w:rPr>
        <w:t>-модульной котельной тепловой мощностью 7,5 МВт</w:t>
      </w:r>
      <w:r w:rsidR="00AB57E6">
        <w:rPr>
          <w:b/>
          <w:sz w:val="23"/>
          <w:szCs w:val="23"/>
        </w:rPr>
        <w:t xml:space="preserve"> </w:t>
      </w:r>
      <w:r w:rsidR="00AB57E6">
        <w:rPr>
          <w:b/>
          <w:sz w:val="24"/>
        </w:rPr>
        <w:t xml:space="preserve">с </w:t>
      </w:r>
      <w:r w:rsidR="00AB57E6" w:rsidRPr="00B3524E">
        <w:rPr>
          <w:b/>
          <w:sz w:val="24"/>
        </w:rPr>
        <w:t>предоставление</w:t>
      </w:r>
      <w:r w:rsidR="00AB57E6">
        <w:rPr>
          <w:b/>
          <w:sz w:val="24"/>
        </w:rPr>
        <w:t>м</w:t>
      </w:r>
      <w:r w:rsidR="00AB57E6" w:rsidRPr="00B3524E">
        <w:rPr>
          <w:b/>
          <w:sz w:val="24"/>
        </w:rPr>
        <w:t xml:space="preserve"> технического задания на проектирование фундаментов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выполнение</w:t>
      </w:r>
      <w:r w:rsidR="00AB57E6">
        <w:rPr>
          <w:b/>
          <w:sz w:val="24"/>
        </w:rPr>
        <w:t>м</w:t>
      </w:r>
      <w:r w:rsidR="00AB57E6" w:rsidRPr="00B3524E">
        <w:rPr>
          <w:b/>
          <w:sz w:val="24"/>
        </w:rPr>
        <w:t xml:space="preserve"> работ по монтажу и </w:t>
      </w:r>
      <w:proofErr w:type="spellStart"/>
      <w:r w:rsidR="00AB57E6" w:rsidRPr="00B3524E">
        <w:rPr>
          <w:b/>
          <w:sz w:val="24"/>
        </w:rPr>
        <w:t>пусконаладке</w:t>
      </w:r>
      <w:proofErr w:type="spellEnd"/>
      <w:r w:rsidR="00AB57E6" w:rsidRPr="00B3524E">
        <w:rPr>
          <w:b/>
          <w:sz w:val="24"/>
        </w:rPr>
        <w:t xml:space="preserve"> </w:t>
      </w:r>
      <w:proofErr w:type="spellStart"/>
      <w:r w:rsidR="00AB57E6" w:rsidRPr="00B3524E">
        <w:rPr>
          <w:b/>
          <w:sz w:val="24"/>
        </w:rPr>
        <w:t>блочно</w:t>
      </w:r>
      <w:proofErr w:type="spellEnd"/>
      <w:r w:rsidR="00AB57E6">
        <w:rPr>
          <w:b/>
          <w:sz w:val="24"/>
        </w:rPr>
        <w:t>-</w:t>
      </w:r>
      <w:r w:rsidR="00AB57E6" w:rsidRPr="00B3524E">
        <w:rPr>
          <w:b/>
          <w:sz w:val="24"/>
        </w:rPr>
        <w:t>модульной котельной, дымовой трубы, газоходов, оборудования, получение</w:t>
      </w:r>
      <w:r w:rsidR="00AB57E6">
        <w:rPr>
          <w:b/>
          <w:sz w:val="24"/>
        </w:rPr>
        <w:t>м</w:t>
      </w:r>
      <w:r w:rsidR="00AB57E6" w:rsidRPr="00B3524E">
        <w:rPr>
          <w:b/>
          <w:sz w:val="24"/>
        </w:rPr>
        <w:t xml:space="preserve">  разрешения на допуск объекта в эксплуатацию в органах </w:t>
      </w:r>
      <w:proofErr w:type="spellStart"/>
      <w:r w:rsidR="00AB57E6" w:rsidRPr="00B3524E">
        <w:rPr>
          <w:b/>
          <w:sz w:val="24"/>
        </w:rPr>
        <w:t>Ростехнадзора</w:t>
      </w:r>
      <w:proofErr w:type="spellEnd"/>
      <w:proofErr w:type="gramEnd"/>
    </w:p>
    <w:p w:rsidR="00780435" w:rsidRPr="00D73067" w:rsidRDefault="00780435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ru-RU"/>
        </w:rPr>
      </w:pP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AB57E6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310360" w:rsidP="00AB57E6">
            <w:pPr>
              <w:shd w:val="clear" w:color="auto" w:fill="FFFFFF"/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AB57E6">
              <w:rPr>
                <w:b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B57E6">
              <w:rPr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AB57E6">
              <w:rPr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310360" w:rsidP="00AB57E6">
            <w:pPr>
              <w:shd w:val="clear" w:color="auto" w:fill="FFFFFF"/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AB57E6">
              <w:rPr>
                <w:b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310360" w:rsidP="00AB57E6">
            <w:pPr>
              <w:shd w:val="clear" w:color="auto" w:fill="FFFFFF"/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AB57E6">
              <w:rPr>
                <w:b/>
                <w:sz w:val="21"/>
                <w:szCs w:val="21"/>
                <w:lang w:eastAsia="ru-RU"/>
              </w:rPr>
              <w:t>Предложения участников</w:t>
            </w:r>
          </w:p>
        </w:tc>
      </w:tr>
      <w:tr w:rsidR="00310360" w:rsidRPr="00AB57E6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310360" w:rsidP="00AB57E6">
            <w:pPr>
              <w:shd w:val="clear" w:color="auto" w:fill="FFFFFF"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B57E6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310360" w:rsidP="00AB57E6">
            <w:pPr>
              <w:shd w:val="clear" w:color="auto" w:fill="FFFFFF"/>
              <w:suppressAutoHyphens w:val="0"/>
              <w:rPr>
                <w:sz w:val="21"/>
                <w:szCs w:val="21"/>
                <w:lang w:eastAsia="ru-RU"/>
              </w:rPr>
            </w:pPr>
            <w:r w:rsidRPr="00AB57E6">
              <w:rPr>
                <w:sz w:val="21"/>
                <w:szCs w:val="21"/>
                <w:lang w:eastAsia="ru-RU"/>
              </w:rPr>
              <w:t xml:space="preserve">Цена договора в том числе: </w:t>
            </w:r>
            <w:r w:rsidRPr="00AB57E6">
              <w:rPr>
                <w:color w:val="000000" w:themeColor="text1"/>
                <w:sz w:val="21"/>
                <w:szCs w:val="21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AB57E6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B57E6">
              <w:rPr>
                <w:color w:val="000000" w:themeColor="text1"/>
                <w:sz w:val="21"/>
                <w:szCs w:val="21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310360" w:rsidP="00AB57E6">
            <w:pPr>
              <w:shd w:val="clear" w:color="auto" w:fill="FFFFFF"/>
              <w:suppressAutoHyphens w:val="0"/>
              <w:ind w:left="102"/>
              <w:jc w:val="center"/>
              <w:rPr>
                <w:sz w:val="21"/>
                <w:szCs w:val="21"/>
                <w:lang w:eastAsia="ru-RU"/>
              </w:rPr>
            </w:pPr>
            <w:r w:rsidRPr="00AB57E6">
              <w:rPr>
                <w:sz w:val="21"/>
                <w:szCs w:val="21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CB78E7" w:rsidRPr="00AB57E6" w:rsidTr="00AB57E6">
        <w:trPr>
          <w:trHeight w:hRule="exact" w:val="24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E7" w:rsidRPr="00AB57E6" w:rsidRDefault="00CB78E7" w:rsidP="00AB57E6">
            <w:pPr>
              <w:shd w:val="clear" w:color="auto" w:fill="FFFFFF"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B57E6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8E7" w:rsidRPr="00AB57E6" w:rsidRDefault="00CB78E7" w:rsidP="00AB57E6">
            <w:pPr>
              <w:shd w:val="clear" w:color="auto" w:fill="FFFFFF"/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AB57E6">
              <w:rPr>
                <w:sz w:val="21"/>
                <w:szCs w:val="21"/>
                <w:lang w:eastAsia="ru-RU"/>
              </w:rPr>
              <w:t xml:space="preserve">Срок поставки </w:t>
            </w:r>
            <w:proofErr w:type="spellStart"/>
            <w:r w:rsidRPr="00AB57E6">
              <w:rPr>
                <w:sz w:val="21"/>
                <w:szCs w:val="21"/>
                <w:lang w:eastAsia="ru-RU"/>
              </w:rPr>
              <w:t>блочно</w:t>
            </w:r>
            <w:proofErr w:type="spellEnd"/>
            <w:r w:rsidRPr="00AB57E6">
              <w:rPr>
                <w:sz w:val="21"/>
                <w:szCs w:val="21"/>
                <w:lang w:eastAsia="ru-RU"/>
              </w:rPr>
              <w:t>-модульной котельной тепловой мощностью 7,5 МВт</w:t>
            </w:r>
            <w:r w:rsidR="00AB57E6" w:rsidRPr="00AB57E6">
              <w:rPr>
                <w:sz w:val="21"/>
                <w:szCs w:val="21"/>
                <w:lang w:eastAsia="ru-RU"/>
              </w:rPr>
              <w:t xml:space="preserve"> </w:t>
            </w:r>
            <w:r w:rsidR="00AB57E6" w:rsidRPr="00AB57E6">
              <w:rPr>
                <w:sz w:val="21"/>
                <w:szCs w:val="21"/>
              </w:rPr>
              <w:t xml:space="preserve">с предоставлением технического задания на проектирование фундаментов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выполнением работ по монтажу и </w:t>
            </w:r>
            <w:proofErr w:type="spellStart"/>
            <w:r w:rsidR="00AB57E6" w:rsidRPr="00AB57E6">
              <w:rPr>
                <w:sz w:val="21"/>
                <w:szCs w:val="21"/>
              </w:rPr>
              <w:t>пусконаладке</w:t>
            </w:r>
            <w:proofErr w:type="spellEnd"/>
            <w:r w:rsidR="00AB57E6" w:rsidRPr="00AB57E6">
              <w:rPr>
                <w:sz w:val="21"/>
                <w:szCs w:val="21"/>
              </w:rPr>
              <w:t xml:space="preserve"> </w:t>
            </w:r>
            <w:proofErr w:type="spellStart"/>
            <w:r w:rsidR="00AB57E6" w:rsidRPr="00AB57E6">
              <w:rPr>
                <w:sz w:val="21"/>
                <w:szCs w:val="21"/>
              </w:rPr>
              <w:t>блочно</w:t>
            </w:r>
            <w:proofErr w:type="spellEnd"/>
            <w:r w:rsidR="00AB57E6" w:rsidRPr="00AB57E6">
              <w:rPr>
                <w:sz w:val="21"/>
                <w:szCs w:val="21"/>
              </w:rPr>
              <w:t xml:space="preserve">-модульной котельной, дымовой трубы, газоходов, оборудования, получением  разрешения на допуск объекта в эксплуатацию в органах </w:t>
            </w:r>
            <w:proofErr w:type="spellStart"/>
            <w:r w:rsidR="00AB57E6" w:rsidRPr="00AB57E6">
              <w:rPr>
                <w:sz w:val="21"/>
                <w:szCs w:val="21"/>
              </w:rPr>
              <w:t>Ростехнадзора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7E6" w:rsidRDefault="00CB78E7" w:rsidP="00AB57E6">
            <w:pPr>
              <w:shd w:val="clear" w:color="auto" w:fill="FFFFFF"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B57E6">
              <w:rPr>
                <w:sz w:val="21"/>
                <w:szCs w:val="21"/>
                <w:lang w:eastAsia="ru-RU"/>
              </w:rPr>
              <w:t>________ календарных дней с момента заключения договора</w:t>
            </w:r>
            <w:r w:rsidR="00AB57E6">
              <w:rPr>
                <w:sz w:val="21"/>
                <w:szCs w:val="21"/>
                <w:lang w:eastAsia="ru-RU"/>
              </w:rPr>
              <w:t xml:space="preserve"> </w:t>
            </w:r>
          </w:p>
          <w:p w:rsidR="00CB78E7" w:rsidRPr="00AB57E6" w:rsidRDefault="00AB57E6" w:rsidP="00AB57E6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B57E6">
              <w:rPr>
                <w:i/>
                <w:sz w:val="18"/>
                <w:szCs w:val="18"/>
                <w:lang w:eastAsia="ru-RU"/>
              </w:rPr>
              <w:t>(не более 60 календарных дней с момента подписания Договора)</w:t>
            </w:r>
          </w:p>
        </w:tc>
      </w:tr>
      <w:tr w:rsidR="00310360" w:rsidRPr="00AB57E6" w:rsidTr="00AB57E6">
        <w:trPr>
          <w:trHeight w:hRule="exact" w:val="11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CB78E7" w:rsidP="00AB57E6">
            <w:pPr>
              <w:shd w:val="clear" w:color="auto" w:fill="FFFFFF"/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B57E6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310360" w:rsidP="00AB57E6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1"/>
                <w:szCs w:val="21"/>
                <w:lang w:eastAsia="ru-RU"/>
              </w:rPr>
            </w:pPr>
            <w:r w:rsidRPr="00AB57E6">
              <w:rPr>
                <w:sz w:val="21"/>
                <w:szCs w:val="21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спецификацией)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AB57E6" w:rsidRDefault="00AB57E6" w:rsidP="00AB57E6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21"/>
                <w:szCs w:val="21"/>
              </w:rPr>
              <w:t xml:space="preserve">__________________________________ </w:t>
            </w:r>
            <w:r w:rsidR="00310360" w:rsidRPr="00AB57E6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310360" w:rsidRPr="00AB57E6" w:rsidRDefault="00310360" w:rsidP="00AB57E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proofErr w:type="gramStart"/>
            <w:r w:rsidRPr="00AB57E6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AB57E6">
              <w:rPr>
                <w:i/>
                <w:iCs/>
                <w:sz w:val="18"/>
                <w:szCs w:val="18"/>
              </w:rPr>
              <w:t xml:space="preserve"> с дополнительными условиями (пр</w:t>
            </w:r>
            <w:r w:rsidR="00AB57E6" w:rsidRPr="00AB57E6">
              <w:rPr>
                <w:i/>
                <w:iCs/>
                <w:sz w:val="18"/>
                <w:szCs w:val="18"/>
              </w:rPr>
              <w:t>ед</w:t>
            </w:r>
            <w:r w:rsidRPr="00AB57E6">
              <w:rPr>
                <w:i/>
                <w:iCs/>
                <w:sz w:val="18"/>
                <w:szCs w:val="18"/>
              </w:rPr>
              <w:t>ложение Участника)</w:t>
            </w:r>
          </w:p>
        </w:tc>
      </w:tr>
    </w:tbl>
    <w:p w:rsidR="00A65F1B" w:rsidRPr="00D73067" w:rsidRDefault="00310360" w:rsidP="00AB57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3"/>
          <w:szCs w:val="23"/>
          <w:lang w:eastAsia="ru-RU"/>
        </w:rPr>
      </w:pPr>
      <w:proofErr w:type="gramStart"/>
      <w:r w:rsidRPr="00D73067">
        <w:rPr>
          <w:b/>
          <w:bCs/>
          <w:color w:val="000000"/>
          <w:spacing w:val="7"/>
          <w:sz w:val="23"/>
          <w:szCs w:val="23"/>
          <w:lang w:eastAsia="ru-RU"/>
        </w:rPr>
        <w:t xml:space="preserve">Изучив извещение и документацию объявленного запроса предложений, </w:t>
      </w:r>
      <w:r w:rsidRPr="00D73067">
        <w:rPr>
          <w:i/>
          <w:color w:val="000000"/>
          <w:spacing w:val="7"/>
          <w:sz w:val="23"/>
          <w:szCs w:val="23"/>
          <w:lang w:eastAsia="ru-RU"/>
        </w:rPr>
        <w:t xml:space="preserve">мы, нижеподписавшиеся, предлагаем </w:t>
      </w:r>
      <w:r w:rsidRPr="00D73067">
        <w:rPr>
          <w:i/>
          <w:color w:val="000000"/>
          <w:spacing w:val="-3"/>
          <w:sz w:val="23"/>
          <w:szCs w:val="23"/>
          <w:lang w:eastAsia="ru-RU"/>
        </w:rPr>
        <w:t xml:space="preserve">осуществить </w:t>
      </w:r>
      <w:r w:rsidR="00A65F1B" w:rsidRPr="00D73067">
        <w:rPr>
          <w:i/>
          <w:sz w:val="23"/>
          <w:szCs w:val="23"/>
        </w:rPr>
        <w:t>поставк</w:t>
      </w:r>
      <w:r w:rsidR="00D73067" w:rsidRPr="00D73067">
        <w:rPr>
          <w:i/>
          <w:sz w:val="23"/>
          <w:szCs w:val="23"/>
        </w:rPr>
        <w:t xml:space="preserve">у </w:t>
      </w:r>
      <w:proofErr w:type="spellStart"/>
      <w:r w:rsidR="00CB78E7" w:rsidRPr="00CB78E7">
        <w:rPr>
          <w:i/>
          <w:sz w:val="23"/>
          <w:szCs w:val="23"/>
        </w:rPr>
        <w:t>блочно</w:t>
      </w:r>
      <w:proofErr w:type="spellEnd"/>
      <w:r w:rsidR="00CB78E7" w:rsidRPr="00CB78E7">
        <w:rPr>
          <w:i/>
          <w:sz w:val="23"/>
          <w:szCs w:val="23"/>
        </w:rPr>
        <w:t>-модульной котельной тепловой мощностью 7,5 МВт</w:t>
      </w:r>
      <w:r w:rsidR="00A65F1B" w:rsidRPr="00D73067">
        <w:rPr>
          <w:i/>
          <w:sz w:val="23"/>
          <w:szCs w:val="23"/>
        </w:rPr>
        <w:t xml:space="preserve"> </w:t>
      </w:r>
      <w:r w:rsidR="00AB57E6" w:rsidRPr="00AB57E6">
        <w:rPr>
          <w:i/>
          <w:sz w:val="23"/>
          <w:szCs w:val="23"/>
        </w:rPr>
        <w:t xml:space="preserve">с предоставлением технического задания на проектирование фундаментов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выполнением работ по монтажу и </w:t>
      </w:r>
      <w:proofErr w:type="spellStart"/>
      <w:r w:rsidR="00AB57E6" w:rsidRPr="00AB57E6">
        <w:rPr>
          <w:i/>
          <w:sz w:val="23"/>
          <w:szCs w:val="23"/>
        </w:rPr>
        <w:t>пусконаладке</w:t>
      </w:r>
      <w:proofErr w:type="spellEnd"/>
      <w:r w:rsidR="00AB57E6" w:rsidRPr="00AB57E6">
        <w:rPr>
          <w:i/>
          <w:sz w:val="23"/>
          <w:szCs w:val="23"/>
        </w:rPr>
        <w:t xml:space="preserve"> </w:t>
      </w:r>
      <w:proofErr w:type="spellStart"/>
      <w:r w:rsidR="00AB57E6" w:rsidRPr="00AB57E6">
        <w:rPr>
          <w:i/>
          <w:sz w:val="23"/>
          <w:szCs w:val="23"/>
        </w:rPr>
        <w:t>блочно</w:t>
      </w:r>
      <w:proofErr w:type="spellEnd"/>
      <w:r w:rsidR="00AB57E6" w:rsidRPr="00AB57E6">
        <w:rPr>
          <w:i/>
          <w:sz w:val="23"/>
          <w:szCs w:val="23"/>
        </w:rPr>
        <w:t>-модульной котельной, дымовой трубы, газоходов, оборудования, получением</w:t>
      </w:r>
      <w:proofErr w:type="gramEnd"/>
      <w:r w:rsidR="00AB57E6" w:rsidRPr="00AB57E6">
        <w:rPr>
          <w:i/>
          <w:sz w:val="23"/>
          <w:szCs w:val="23"/>
        </w:rPr>
        <w:t xml:space="preserve">  разрешения на допуск объекта в эксплуатацию в органах </w:t>
      </w:r>
      <w:proofErr w:type="spellStart"/>
      <w:r w:rsidR="00AB57E6" w:rsidRPr="00AB57E6">
        <w:rPr>
          <w:i/>
          <w:sz w:val="23"/>
          <w:szCs w:val="23"/>
        </w:rPr>
        <w:t>Ростехнадзора</w:t>
      </w:r>
      <w:proofErr w:type="spellEnd"/>
    </w:p>
    <w:p w:rsidR="00D73067" w:rsidRPr="00D73067" w:rsidRDefault="00D73067" w:rsidP="00D73067">
      <w:pPr>
        <w:widowControl w:val="0"/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73067">
        <w:rPr>
          <w:b/>
          <w:sz w:val="23"/>
          <w:szCs w:val="23"/>
          <w:lang w:eastAsia="ru-RU"/>
        </w:rPr>
        <w:t>Место поставки</w:t>
      </w:r>
      <w:r w:rsidR="00AB57E6">
        <w:rPr>
          <w:b/>
          <w:sz w:val="23"/>
          <w:szCs w:val="23"/>
          <w:lang w:eastAsia="ru-RU"/>
        </w:rPr>
        <w:t xml:space="preserve"> (оказания услуг, выполнения работ)</w:t>
      </w:r>
      <w:r w:rsidRPr="00D73067">
        <w:rPr>
          <w:b/>
          <w:sz w:val="23"/>
          <w:szCs w:val="23"/>
          <w:lang w:eastAsia="ru-RU"/>
        </w:rPr>
        <w:t xml:space="preserve">: </w:t>
      </w:r>
      <w:r w:rsidRPr="00D73067">
        <w:rPr>
          <w:rFonts w:eastAsia="Calibri"/>
          <w:sz w:val="23"/>
          <w:szCs w:val="23"/>
          <w:lang w:eastAsia="en-US"/>
        </w:rPr>
        <w:t xml:space="preserve">Краснодарский край, г. Краснодар, ул. </w:t>
      </w:r>
      <w:proofErr w:type="gramStart"/>
      <w:r w:rsidR="00CB78E7">
        <w:rPr>
          <w:rFonts w:eastAsia="Calibri"/>
          <w:sz w:val="23"/>
          <w:szCs w:val="23"/>
          <w:lang w:eastAsia="en-US"/>
        </w:rPr>
        <w:t>Свободная</w:t>
      </w:r>
      <w:proofErr w:type="gramEnd"/>
      <w:r w:rsidRPr="00D73067">
        <w:rPr>
          <w:rFonts w:eastAsia="Calibri"/>
          <w:sz w:val="23"/>
          <w:szCs w:val="23"/>
          <w:lang w:eastAsia="en-US"/>
        </w:rPr>
        <w:t xml:space="preserve">, </w:t>
      </w:r>
      <w:r w:rsidR="00CB78E7">
        <w:rPr>
          <w:rFonts w:eastAsia="Calibri"/>
          <w:sz w:val="23"/>
          <w:szCs w:val="23"/>
          <w:lang w:eastAsia="en-US"/>
        </w:rPr>
        <w:t>76/2</w:t>
      </w:r>
    </w:p>
    <w:p w:rsidR="00310360" w:rsidRPr="00D73067" w:rsidRDefault="00310360" w:rsidP="00310360">
      <w:pPr>
        <w:jc w:val="both"/>
        <w:rPr>
          <w:b/>
          <w:sz w:val="23"/>
          <w:szCs w:val="23"/>
          <w:lang w:eastAsia="ru-RU"/>
        </w:rPr>
      </w:pPr>
      <w:r w:rsidRPr="00D73067">
        <w:rPr>
          <w:b/>
          <w:sz w:val="23"/>
          <w:szCs w:val="23"/>
          <w:lang w:eastAsia="ru-RU"/>
        </w:rPr>
        <w:t>Характеристики, коли</w:t>
      </w:r>
      <w:r w:rsidR="00A65F1B" w:rsidRPr="00D73067">
        <w:rPr>
          <w:b/>
          <w:sz w:val="23"/>
          <w:szCs w:val="23"/>
          <w:lang w:eastAsia="ru-RU"/>
        </w:rPr>
        <w:t>чество и объем поставки товара</w:t>
      </w:r>
      <w:r w:rsidR="00AB57E6">
        <w:rPr>
          <w:b/>
          <w:sz w:val="23"/>
          <w:szCs w:val="23"/>
          <w:lang w:eastAsia="ru-RU"/>
        </w:rPr>
        <w:t xml:space="preserve"> (оказания услуг, выполнения работ)</w:t>
      </w:r>
      <w:r w:rsidR="00A65F1B" w:rsidRPr="00D73067">
        <w:rPr>
          <w:b/>
          <w:sz w:val="23"/>
          <w:szCs w:val="23"/>
          <w:lang w:eastAsia="ru-RU"/>
        </w:rPr>
        <w:t xml:space="preserve">: </w:t>
      </w:r>
      <w:r w:rsidRPr="00D73067">
        <w:rPr>
          <w:sz w:val="23"/>
          <w:szCs w:val="23"/>
          <w:lang w:eastAsia="ru-RU"/>
        </w:rPr>
        <w:t>в соответствие с Техническим заданием (Приложение №1).</w:t>
      </w:r>
    </w:p>
    <w:p w:rsidR="00AB57E6" w:rsidRDefault="00AB57E6" w:rsidP="00AB57E6">
      <w:pPr>
        <w:jc w:val="both"/>
        <w:rPr>
          <w:sz w:val="23"/>
          <w:szCs w:val="23"/>
        </w:rPr>
      </w:pPr>
      <w:r w:rsidRPr="00D73067">
        <w:rPr>
          <w:b/>
          <w:sz w:val="23"/>
          <w:szCs w:val="23"/>
          <w:lang w:eastAsia="ru-RU"/>
        </w:rPr>
        <w:t>Условия оплаты</w:t>
      </w:r>
      <w:r>
        <w:rPr>
          <w:b/>
          <w:sz w:val="23"/>
          <w:szCs w:val="23"/>
          <w:lang w:eastAsia="ru-RU"/>
        </w:rPr>
        <w:t>:</w:t>
      </w:r>
      <w:r w:rsidRPr="00CB78E7">
        <w:rPr>
          <w:sz w:val="23"/>
          <w:szCs w:val="23"/>
        </w:rPr>
        <w:t xml:space="preserve"> </w:t>
      </w:r>
    </w:p>
    <w:p w:rsidR="00CB78E7" w:rsidRPr="00CB78E7" w:rsidRDefault="00CB78E7" w:rsidP="00AB57E6">
      <w:pPr>
        <w:ind w:firstLine="708"/>
        <w:jc w:val="both"/>
        <w:rPr>
          <w:sz w:val="23"/>
          <w:szCs w:val="23"/>
        </w:rPr>
      </w:pPr>
      <w:r w:rsidRPr="00CB78E7">
        <w:rPr>
          <w:sz w:val="23"/>
          <w:szCs w:val="23"/>
        </w:rPr>
        <w:t xml:space="preserve">- 50 % от стоимости Товара Покупатель перечисляет на расчетный счет Поставщика в течение 14 (четырнадцати) рабочих дней с момента заключения настоящего договора на основании выставленного счета на оплату;  </w:t>
      </w:r>
    </w:p>
    <w:p w:rsidR="00CB78E7" w:rsidRDefault="00CB78E7" w:rsidP="00CB78E7">
      <w:pPr>
        <w:ind w:firstLine="708"/>
        <w:jc w:val="both"/>
        <w:rPr>
          <w:sz w:val="23"/>
          <w:szCs w:val="23"/>
        </w:rPr>
      </w:pPr>
      <w:proofErr w:type="gramStart"/>
      <w:r w:rsidRPr="00CB78E7">
        <w:rPr>
          <w:sz w:val="23"/>
          <w:szCs w:val="23"/>
        </w:rPr>
        <w:t xml:space="preserve">- 50 % от стоимости Товара Покупатель оплачивает в течение 10 (десяти) дней с момента поставки товара, завершения всех работ, в </w:t>
      </w:r>
      <w:proofErr w:type="spellStart"/>
      <w:r w:rsidRPr="00CB78E7">
        <w:rPr>
          <w:sz w:val="23"/>
          <w:szCs w:val="23"/>
        </w:rPr>
        <w:t>т.ч</w:t>
      </w:r>
      <w:proofErr w:type="spellEnd"/>
      <w:r w:rsidRPr="00CB78E7">
        <w:rPr>
          <w:sz w:val="23"/>
          <w:szCs w:val="23"/>
        </w:rPr>
        <w:t xml:space="preserve">. монтажных, пусконаладочных работ, получения разрешения на допуск объекта в эксплуатацию в органах </w:t>
      </w:r>
      <w:proofErr w:type="spellStart"/>
      <w:r w:rsidRPr="00CB78E7">
        <w:rPr>
          <w:sz w:val="23"/>
          <w:szCs w:val="23"/>
        </w:rPr>
        <w:t>Ростехнадзора</w:t>
      </w:r>
      <w:proofErr w:type="spellEnd"/>
      <w:r w:rsidRPr="00CB78E7">
        <w:rPr>
          <w:sz w:val="23"/>
          <w:szCs w:val="23"/>
        </w:rPr>
        <w:t>, а также подписания обеими сторонами без замечаний акта о приемке выполненных работ (КС-2), справки о стоимости выполненных работ и затрат (КС-3).</w:t>
      </w:r>
      <w:proofErr w:type="gramEnd"/>
    </w:p>
    <w:p w:rsidR="00310360" w:rsidRPr="00D73067" w:rsidRDefault="00310360" w:rsidP="00CB78E7">
      <w:pPr>
        <w:ind w:firstLine="708"/>
        <w:jc w:val="both"/>
        <w:rPr>
          <w:sz w:val="23"/>
          <w:szCs w:val="23"/>
          <w:lang w:eastAsia="ru-RU"/>
        </w:rPr>
      </w:pPr>
      <w:r w:rsidRPr="00D73067">
        <w:rPr>
          <w:color w:val="000000"/>
          <w:spacing w:val="-1"/>
          <w:sz w:val="23"/>
          <w:szCs w:val="23"/>
          <w:lang w:eastAsia="ru-RU"/>
        </w:rPr>
        <w:lastRenderedPageBreak/>
        <w:t xml:space="preserve">Мы обязуемся, в случае принятия нашей заявки, осуществить выполнение </w:t>
      </w:r>
      <w:r w:rsidR="00A65F1B" w:rsidRPr="00D73067">
        <w:rPr>
          <w:color w:val="000000"/>
          <w:spacing w:val="-1"/>
          <w:sz w:val="23"/>
          <w:szCs w:val="23"/>
          <w:lang w:eastAsia="ru-RU"/>
        </w:rPr>
        <w:t>работ</w:t>
      </w:r>
      <w:r w:rsidR="00A65F1B" w:rsidRPr="00D73067">
        <w:rPr>
          <w:color w:val="000000"/>
          <w:spacing w:val="5"/>
          <w:sz w:val="23"/>
          <w:szCs w:val="23"/>
          <w:lang w:eastAsia="ru-RU"/>
        </w:rPr>
        <w:t xml:space="preserve"> в</w:t>
      </w:r>
      <w:r w:rsidRPr="00D73067">
        <w:rPr>
          <w:color w:val="000000"/>
          <w:spacing w:val="5"/>
          <w:sz w:val="23"/>
          <w:szCs w:val="23"/>
          <w:lang w:eastAsia="ru-RU"/>
        </w:rPr>
        <w:t xml:space="preserve"> соответствии с условиями, приведенными в извещении о проведении запроса </w:t>
      </w:r>
      <w:r w:rsidRPr="00D73067">
        <w:rPr>
          <w:color w:val="000000"/>
          <w:sz w:val="23"/>
          <w:szCs w:val="23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D73067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3"/>
          <w:szCs w:val="23"/>
          <w:lang w:eastAsia="ru-RU"/>
        </w:rPr>
      </w:pPr>
      <w:r w:rsidRPr="00D73067">
        <w:rPr>
          <w:color w:val="000000"/>
          <w:spacing w:val="8"/>
          <w:sz w:val="23"/>
          <w:szCs w:val="23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D73067">
        <w:rPr>
          <w:color w:val="000000"/>
          <w:sz w:val="23"/>
          <w:szCs w:val="23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D73067" w:rsidRDefault="00310360" w:rsidP="00310360">
      <w:pPr>
        <w:suppressAutoHyphens w:val="0"/>
        <w:spacing w:line="276" w:lineRule="auto"/>
        <w:rPr>
          <w:color w:val="000000"/>
          <w:sz w:val="23"/>
          <w:szCs w:val="23"/>
          <w:lang w:eastAsia="ru-RU"/>
        </w:rPr>
      </w:pPr>
      <w:r w:rsidRPr="00D73067">
        <w:rPr>
          <w:color w:val="000000"/>
          <w:spacing w:val="7"/>
          <w:sz w:val="23"/>
          <w:szCs w:val="23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D73067">
        <w:rPr>
          <w:color w:val="000000"/>
          <w:sz w:val="23"/>
          <w:szCs w:val="23"/>
          <w:lang w:eastAsia="ru-RU"/>
        </w:rPr>
        <w:t xml:space="preserve">на месте назначения, налоги и другие обязательные платежи. </w:t>
      </w:r>
    </w:p>
    <w:p w:rsidR="00310360" w:rsidRPr="00D73067" w:rsidRDefault="00310360" w:rsidP="00310360">
      <w:pPr>
        <w:suppressAutoHyphens w:val="0"/>
        <w:mirrorIndents/>
        <w:jc w:val="both"/>
        <w:rPr>
          <w:sz w:val="23"/>
          <w:szCs w:val="23"/>
          <w:lang w:eastAsia="ru-RU"/>
        </w:rPr>
      </w:pPr>
      <w:r w:rsidRPr="00D73067">
        <w:rPr>
          <w:sz w:val="23"/>
          <w:szCs w:val="23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310360" w:rsidRPr="00D73067" w:rsidTr="00AB57E6">
        <w:tc>
          <w:tcPr>
            <w:tcW w:w="7234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AB57E6">
        <w:tc>
          <w:tcPr>
            <w:tcW w:w="7234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AB57E6">
        <w:tc>
          <w:tcPr>
            <w:tcW w:w="7234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AB57E6">
        <w:tc>
          <w:tcPr>
            <w:tcW w:w="7234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AB57E6">
        <w:tc>
          <w:tcPr>
            <w:tcW w:w="7234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ИНН:_____________________/КПП:__________________________</w:t>
            </w:r>
          </w:p>
          <w:p w:rsidR="00D73067" w:rsidRPr="00D73067" w:rsidRDefault="00D73067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ОГРН _________________________________________</w:t>
            </w:r>
            <w:r w:rsidR="00517C3B">
              <w:rPr>
                <w:sz w:val="23"/>
                <w:szCs w:val="23"/>
                <w:lang w:eastAsia="ru-RU"/>
              </w:rPr>
              <w:t>_</w:t>
            </w:r>
            <w:r w:rsidRPr="00D73067">
              <w:rPr>
                <w:sz w:val="23"/>
                <w:szCs w:val="23"/>
                <w:lang w:eastAsia="ru-RU"/>
              </w:rPr>
              <w:t>__________</w:t>
            </w:r>
          </w:p>
          <w:p w:rsidR="009E5C2D" w:rsidRPr="00D73067" w:rsidRDefault="009E5C2D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ОКПО ____________________/ОКТМО________________________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AB57E6">
        <w:tc>
          <w:tcPr>
            <w:tcW w:w="7234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sz w:val="23"/>
                <w:szCs w:val="23"/>
                <w:lang w:eastAsia="ru-RU"/>
              </w:rPr>
              <w:t>Р</w:t>
            </w:r>
            <w:proofErr w:type="gramEnd"/>
            <w:r w:rsidRPr="00D73067">
              <w:rPr>
                <w:sz w:val="23"/>
                <w:szCs w:val="23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AB57E6">
        <w:tc>
          <w:tcPr>
            <w:tcW w:w="7234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D73067">
              <w:rPr>
                <w:sz w:val="23"/>
                <w:szCs w:val="23"/>
                <w:lang w:eastAsia="ru-RU"/>
              </w:rPr>
              <w:t>К</w:t>
            </w:r>
            <w:proofErr w:type="gramEnd"/>
            <w:r w:rsidRPr="00D73067">
              <w:rPr>
                <w:sz w:val="23"/>
                <w:szCs w:val="23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AB57E6">
        <w:tc>
          <w:tcPr>
            <w:tcW w:w="7234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310360" w:rsidRPr="00D73067" w:rsidTr="00AB57E6">
        <w:tc>
          <w:tcPr>
            <w:tcW w:w="7234" w:type="dxa"/>
            <w:shd w:val="clear" w:color="auto" w:fill="auto"/>
          </w:tcPr>
          <w:p w:rsidR="000164F0" w:rsidRPr="00D73067" w:rsidRDefault="000164F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 xml:space="preserve">Наименование должности                   </w:t>
            </w: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(личная подпись)</w:t>
            </w:r>
          </w:p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164F0" w:rsidRPr="00D73067" w:rsidRDefault="000164F0" w:rsidP="00AB57E6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</w:p>
          <w:p w:rsidR="00310360" w:rsidRPr="00D73067" w:rsidRDefault="00310360" w:rsidP="00AB57E6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(расшифровка подписи)</w:t>
            </w:r>
          </w:p>
        </w:tc>
      </w:tr>
    </w:tbl>
    <w:p w:rsidR="00AB57E6" w:rsidRDefault="00AB57E6" w:rsidP="00D73067"/>
    <w:p w:rsidR="00AB57E6" w:rsidRDefault="00AB57E6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78E7" w:rsidRPr="00CB78E7" w:rsidRDefault="00CB78E7" w:rsidP="00CB78E7">
      <w:pPr>
        <w:jc w:val="right"/>
        <w:rPr>
          <w:sz w:val="22"/>
          <w:szCs w:val="22"/>
        </w:rPr>
      </w:pPr>
      <w:r w:rsidRPr="00CB78E7">
        <w:rPr>
          <w:sz w:val="22"/>
          <w:szCs w:val="22"/>
        </w:rPr>
        <w:lastRenderedPageBreak/>
        <w:t xml:space="preserve">Приложение к заявке </w:t>
      </w:r>
    </w:p>
    <w:p w:rsidR="00CB78E7" w:rsidRPr="00CB78E7" w:rsidRDefault="00CB78E7" w:rsidP="00D73067">
      <w:pPr>
        <w:rPr>
          <w:sz w:val="23"/>
          <w:szCs w:val="23"/>
        </w:rPr>
      </w:pPr>
    </w:p>
    <w:p w:rsidR="00CB78E7" w:rsidRPr="00CB78E7" w:rsidRDefault="00CB78E7" w:rsidP="00CB78E7">
      <w:pPr>
        <w:jc w:val="center"/>
        <w:rPr>
          <w:b/>
          <w:sz w:val="23"/>
          <w:szCs w:val="23"/>
        </w:rPr>
      </w:pPr>
      <w:r w:rsidRPr="00CB78E7">
        <w:rPr>
          <w:b/>
          <w:sz w:val="23"/>
          <w:szCs w:val="23"/>
        </w:rPr>
        <w:t>ТЕХНИЧЕСКОЕ ПРЕДЛОЖЕНИЕ</w:t>
      </w:r>
    </w:p>
    <w:p w:rsidR="00CB78E7" w:rsidRPr="00CB78E7" w:rsidRDefault="00CB78E7" w:rsidP="00CB78E7">
      <w:pPr>
        <w:jc w:val="center"/>
        <w:rPr>
          <w:b/>
          <w:sz w:val="23"/>
          <w:szCs w:val="23"/>
        </w:rPr>
      </w:pPr>
      <w:proofErr w:type="gramStart"/>
      <w:r w:rsidRPr="00CB78E7">
        <w:rPr>
          <w:b/>
          <w:sz w:val="23"/>
          <w:szCs w:val="23"/>
        </w:rPr>
        <w:t xml:space="preserve">На поставку </w:t>
      </w:r>
      <w:proofErr w:type="spellStart"/>
      <w:r w:rsidRPr="00CB78E7">
        <w:rPr>
          <w:b/>
          <w:sz w:val="23"/>
          <w:szCs w:val="23"/>
        </w:rPr>
        <w:t>блочно</w:t>
      </w:r>
      <w:proofErr w:type="spellEnd"/>
      <w:r w:rsidRPr="00CB78E7">
        <w:rPr>
          <w:b/>
          <w:sz w:val="23"/>
          <w:szCs w:val="23"/>
        </w:rPr>
        <w:t>-модульной котельной тепловой мощностью 7,5 МВт</w:t>
      </w:r>
      <w:r w:rsidR="00AB57E6">
        <w:rPr>
          <w:b/>
          <w:sz w:val="23"/>
          <w:szCs w:val="23"/>
        </w:rPr>
        <w:t xml:space="preserve"> </w:t>
      </w:r>
      <w:r w:rsidR="00AB57E6" w:rsidRPr="00AB57E6">
        <w:rPr>
          <w:b/>
          <w:sz w:val="23"/>
          <w:szCs w:val="23"/>
        </w:rPr>
        <w:t xml:space="preserve">с предоставлением технического задания на проектирование фундаментов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выполнением работ по монтажу и </w:t>
      </w:r>
      <w:proofErr w:type="spellStart"/>
      <w:r w:rsidR="00AB57E6" w:rsidRPr="00AB57E6">
        <w:rPr>
          <w:b/>
          <w:sz w:val="23"/>
          <w:szCs w:val="23"/>
        </w:rPr>
        <w:t>пусконаладке</w:t>
      </w:r>
      <w:proofErr w:type="spellEnd"/>
      <w:r w:rsidR="00AB57E6" w:rsidRPr="00AB57E6">
        <w:rPr>
          <w:b/>
          <w:sz w:val="23"/>
          <w:szCs w:val="23"/>
        </w:rPr>
        <w:t xml:space="preserve"> </w:t>
      </w:r>
      <w:proofErr w:type="spellStart"/>
      <w:r w:rsidR="00AB57E6" w:rsidRPr="00AB57E6">
        <w:rPr>
          <w:b/>
          <w:sz w:val="23"/>
          <w:szCs w:val="23"/>
        </w:rPr>
        <w:t>блочно</w:t>
      </w:r>
      <w:proofErr w:type="spellEnd"/>
      <w:r w:rsidR="00AB57E6" w:rsidRPr="00AB57E6">
        <w:rPr>
          <w:b/>
          <w:sz w:val="23"/>
          <w:szCs w:val="23"/>
        </w:rPr>
        <w:t xml:space="preserve">-модульной котельной, дымовой трубы, газоходов, оборудования, получением  разрешения на допуск объекта в эксплуатацию в органах </w:t>
      </w:r>
      <w:proofErr w:type="spellStart"/>
      <w:r w:rsidR="00AB57E6" w:rsidRPr="00AB57E6">
        <w:rPr>
          <w:b/>
          <w:sz w:val="23"/>
          <w:szCs w:val="23"/>
        </w:rPr>
        <w:t>Ростехнадзора</w:t>
      </w:r>
      <w:proofErr w:type="spellEnd"/>
      <w:proofErr w:type="gramEnd"/>
    </w:p>
    <w:p w:rsidR="00AB57E6" w:rsidRPr="00726BFA" w:rsidRDefault="00AB57E6" w:rsidP="00AB57E6">
      <w:pPr>
        <w:jc w:val="center"/>
        <w:rPr>
          <w:szCs w:val="28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674"/>
        <w:gridCol w:w="1446"/>
        <w:gridCol w:w="2256"/>
        <w:gridCol w:w="1098"/>
        <w:gridCol w:w="1906"/>
        <w:gridCol w:w="1379"/>
        <w:gridCol w:w="1526"/>
      </w:tblGrid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bookmarkStart w:id="0" w:name="RANGE!A2:G39"/>
            <w:bookmarkEnd w:id="0"/>
            <w:r w:rsidRPr="00636B8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36B8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36B8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Наименование показателя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Значение показателя товара, которое не может изменяться участником закупки при подаче заявки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</w:rPr>
            </w:pPr>
            <w:r w:rsidRPr="00636B8D">
              <w:rPr>
                <w:b/>
                <w:sz w:val="20"/>
                <w:szCs w:val="20"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 w:rsidR="00AB57E6" w:rsidRPr="00636B8D" w:rsidTr="00AB57E6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Модульная котельная установка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Без постоянного присутствия персонала.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  <w:shd w:val="clear" w:color="auto" w:fill="FF0000"/>
              </w:rPr>
            </w:pPr>
            <w:r w:rsidRPr="00636B8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Требования к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Категория теплоснабжения: II.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Котельная должна иметь сертификат соответствия и Разрешение </w:t>
            </w:r>
            <w:proofErr w:type="spellStart"/>
            <w:r w:rsidRPr="00636B8D">
              <w:rPr>
                <w:sz w:val="20"/>
                <w:szCs w:val="20"/>
              </w:rPr>
              <w:t>Ростехнадзора</w:t>
            </w:r>
            <w:proofErr w:type="spellEnd"/>
            <w:r w:rsidRPr="00636B8D">
              <w:rPr>
                <w:sz w:val="20"/>
                <w:szCs w:val="20"/>
              </w:rPr>
              <w:t xml:space="preserve"> на применение как готовое изделие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proofErr w:type="gramStart"/>
            <w:r w:rsidRPr="00636B8D">
              <w:rPr>
                <w:sz w:val="20"/>
                <w:szCs w:val="20"/>
              </w:rPr>
              <w:t>котлы</w:t>
            </w:r>
            <w:proofErr w:type="gramEnd"/>
            <w:r w:rsidRPr="00636B8D">
              <w:rPr>
                <w:sz w:val="20"/>
                <w:szCs w:val="20"/>
              </w:rPr>
              <w:t xml:space="preserve"> работающие на газообразном топливе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Тепловая мощность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МВт (Гкал/ч)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7,5 МВт (6,45 Гкал/ч)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Габаритные размеры котельной, Длина х Ширина х Высота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согласно схемы планировочной организации земельного участка (мах</w:t>
            </w:r>
            <w:proofErr w:type="gramStart"/>
            <w:r w:rsidRPr="00636B8D">
              <w:rPr>
                <w:sz w:val="20"/>
                <w:szCs w:val="20"/>
              </w:rPr>
              <w:t>.</w:t>
            </w:r>
            <w:proofErr w:type="gramEnd"/>
            <w:r w:rsidRPr="00636B8D">
              <w:rPr>
                <w:sz w:val="20"/>
                <w:szCs w:val="20"/>
              </w:rPr>
              <w:t xml:space="preserve"> </w:t>
            </w:r>
            <w:proofErr w:type="gramStart"/>
            <w:r w:rsidRPr="00636B8D">
              <w:rPr>
                <w:sz w:val="20"/>
                <w:szCs w:val="20"/>
              </w:rPr>
              <w:t>г</w:t>
            </w:r>
            <w:proofErr w:type="gramEnd"/>
            <w:r w:rsidRPr="00636B8D">
              <w:rPr>
                <w:sz w:val="20"/>
                <w:szCs w:val="20"/>
              </w:rPr>
              <w:t>абариты 10000х12000мм)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Кол-во/Габаритные размеры </w:t>
            </w:r>
            <w:proofErr w:type="gramStart"/>
            <w:r w:rsidRPr="00636B8D">
              <w:rPr>
                <w:sz w:val="20"/>
                <w:szCs w:val="20"/>
              </w:rPr>
              <w:t>блок-модулей</w:t>
            </w:r>
            <w:proofErr w:type="gramEnd"/>
            <w:r w:rsidRPr="00636B8D">
              <w:rPr>
                <w:sz w:val="20"/>
                <w:szCs w:val="20"/>
              </w:rPr>
              <w:t>, Длина х Ширина х Высота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6B8D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36B8D">
              <w:rPr>
                <w:sz w:val="20"/>
                <w:szCs w:val="20"/>
              </w:rPr>
              <w:t>/мм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 соответствии с компоновкой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widowControl w:val="0"/>
              <w:snapToGrid w:val="0"/>
              <w:spacing w:before="40"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Максимальное рабочее давление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636B8D">
              <w:rPr>
                <w:sz w:val="20"/>
                <w:szCs w:val="20"/>
              </w:rPr>
              <w:t>=проект</w:t>
            </w:r>
          </w:p>
          <w:p w:rsidR="00AB57E6" w:rsidRPr="00636B8D" w:rsidRDefault="00AB57E6" w:rsidP="00AB57E6">
            <w:pPr>
              <w:spacing w:line="100" w:lineRule="atLeas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636B8D">
              <w:rPr>
                <w:sz w:val="20"/>
                <w:szCs w:val="20"/>
              </w:rPr>
              <w:t>=проект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6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F6583F" w:rsidRDefault="00AB57E6" w:rsidP="00AB57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F6583F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Температурный график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110/70 со срезкой 70градС  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</w:p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  <w:tr w:rsidR="00AB57E6" w:rsidRPr="00636B8D" w:rsidTr="00AB57E6">
        <w:trPr>
          <w:trHeight w:val="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36B8D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widowControl w:val="0"/>
              <w:snapToGrid w:val="0"/>
              <w:spacing w:before="4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5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>трубная</w:t>
            </w:r>
            <w:r w:rsidRPr="00636B8D">
              <w:rPr>
                <w:sz w:val="20"/>
                <w:szCs w:val="20"/>
              </w:rPr>
              <w:t>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Работа насосной группы с общими </w:t>
            </w:r>
            <w:r w:rsidRPr="00636B8D">
              <w:rPr>
                <w:sz w:val="20"/>
                <w:szCs w:val="20"/>
              </w:rPr>
              <w:lastRenderedPageBreak/>
              <w:t>коллекторами (подающим и обратным) на все котлы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rFonts w:ascii="Calibri" w:eastAsia="SimSun" w:hAnsi="Calibri" w:cs="Tahoma"/>
                <w:sz w:val="22"/>
                <w:szCs w:val="22"/>
              </w:rPr>
            </w:pPr>
            <w:r w:rsidRPr="00636B8D">
              <w:rPr>
                <w:sz w:val="20"/>
                <w:szCs w:val="20"/>
              </w:rPr>
              <w:lastRenderedPageBreak/>
              <w:t xml:space="preserve">      независимая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after="160" w:line="256" w:lineRule="auto"/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  <w:tr w:rsidR="00AB57E6" w:rsidRPr="00636B8D" w:rsidTr="00AB57E6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ind w:right="-52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Комплектность котельной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Количество и мощность определяется для возможности работы на различных нагрузках (включая летний режим) в зависимости от подключения тепловых нагрузок потребителей, с учетом потерь в тепловых сетях и собственных нужд.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57E6" w:rsidRPr="00636B8D" w:rsidRDefault="00AB57E6" w:rsidP="00AB57E6">
            <w:pPr>
              <w:spacing w:line="100" w:lineRule="atLeast"/>
              <w:rPr>
                <w:b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Котел водогрейный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водотрубные (</w:t>
            </w:r>
            <w:proofErr w:type="spellStart"/>
            <w:r w:rsidRPr="00636B8D">
              <w:rPr>
                <w:sz w:val="20"/>
                <w:szCs w:val="20"/>
              </w:rPr>
              <w:t>гидронные</w:t>
            </w:r>
            <w:proofErr w:type="spellEnd"/>
            <w:r w:rsidRPr="00636B8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Конструктивные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Котел укомплектован </w:t>
            </w:r>
            <w:r w:rsidRPr="00636B8D">
              <w:rPr>
                <w:rFonts w:eastAsia="SimSun"/>
                <w:bCs/>
                <w:sz w:val="20"/>
                <w:szCs w:val="20"/>
              </w:rPr>
              <w:t>тепловой изоляцией и металлической обшивкой с крепежными элементами под горелку, ответными фланцами патрубков входа и выхода воды с комплектом крепежных элементов, комплектом документации, обшивкой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bCs/>
                <w:sz w:val="20"/>
                <w:szCs w:val="20"/>
              </w:rPr>
              <w:t>Номинальная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36B8D">
              <w:rPr>
                <w:bCs/>
                <w:sz w:val="20"/>
                <w:szCs w:val="20"/>
              </w:rPr>
              <w:t>теплопроизводительность</w:t>
            </w:r>
            <w:proofErr w:type="spellEnd"/>
            <w:r w:rsidRPr="00636B8D">
              <w:rPr>
                <w:bCs/>
                <w:sz w:val="20"/>
                <w:szCs w:val="20"/>
              </w:rPr>
              <w:t xml:space="preserve"> котла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МВт (Гкал/ч)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в зависимости от тепловых нагрузок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Гидравлическое сопротивление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Кгс/см</w:t>
            </w:r>
            <w:proofErr w:type="gramStart"/>
            <w:r w:rsidRPr="00636B8D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Аэродинамическое сопротивление котла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Габаритные размеры блока котла в легкой обмуровке с металлической обшивкой </w:t>
            </w:r>
            <w:proofErr w:type="spellStart"/>
            <w:r w:rsidRPr="00636B8D">
              <w:rPr>
                <w:sz w:val="20"/>
                <w:szCs w:val="20"/>
              </w:rPr>
              <w:t>L</w:t>
            </w:r>
            <w:proofErr w:type="gramStart"/>
            <w:r w:rsidRPr="00636B8D">
              <w:rPr>
                <w:sz w:val="20"/>
                <w:szCs w:val="20"/>
              </w:rPr>
              <w:t>х</w:t>
            </w:r>
            <w:proofErr w:type="gramEnd"/>
            <w:r w:rsidRPr="00636B8D">
              <w:rPr>
                <w:sz w:val="20"/>
                <w:szCs w:val="20"/>
              </w:rPr>
              <w:t>BхH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before="12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Масса сухого котла (без горелки)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before="120"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Температура уходящих газов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  <w:lang w:val="en-US"/>
              </w:rPr>
              <w:t>2.</w:t>
            </w:r>
            <w:r w:rsidRPr="00636B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Насосы сетевые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  <w:lang w:val="en-US"/>
              </w:rPr>
              <w:t>WILO</w:t>
            </w:r>
            <w:r w:rsidRPr="00636B8D"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636B8D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Напор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636B8D">
              <w:rPr>
                <w:sz w:val="20"/>
                <w:szCs w:val="20"/>
              </w:rPr>
              <w:t>м.в.ст</w:t>
            </w:r>
            <w:proofErr w:type="spellEnd"/>
            <w:r w:rsidRPr="00636B8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 xml:space="preserve">Насосы </w:t>
            </w:r>
            <w:proofErr w:type="spellStart"/>
            <w:r w:rsidRPr="00636B8D">
              <w:rPr>
                <w:b/>
                <w:bCs/>
                <w:sz w:val="20"/>
                <w:szCs w:val="20"/>
              </w:rPr>
              <w:t>подпиточные</w:t>
            </w:r>
            <w:proofErr w:type="spellEnd"/>
            <w:r w:rsidRPr="00636B8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  <w:lang w:val="en-US"/>
              </w:rPr>
              <w:t>WILO</w:t>
            </w:r>
            <w:r w:rsidRPr="00636B8D"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Напор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36B8D">
              <w:rPr>
                <w:color w:val="000000"/>
                <w:sz w:val="20"/>
                <w:szCs w:val="20"/>
              </w:rPr>
              <w:t>м.в.ст</w:t>
            </w:r>
            <w:proofErr w:type="spellEnd"/>
            <w:r w:rsidRPr="00636B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Насосы рециркуляции котла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  <w:lang w:val="en-US"/>
              </w:rPr>
              <w:t>WILO</w:t>
            </w:r>
            <w:r w:rsidRPr="00636B8D"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По расчету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Напор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36B8D">
              <w:rPr>
                <w:color w:val="000000"/>
                <w:sz w:val="20"/>
                <w:szCs w:val="20"/>
              </w:rPr>
              <w:t>м.в.ст</w:t>
            </w:r>
            <w:proofErr w:type="spellEnd"/>
            <w:r w:rsidRPr="00636B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  <w:lang w:val="en-US"/>
              </w:rPr>
              <w:t>2.</w:t>
            </w:r>
            <w:r w:rsidRPr="00636B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Бак расширительный мембранный –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По расчету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Давление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бар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Макс. избыточное давление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бар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  <w:vertAlign w:val="superscript"/>
              </w:rPr>
            </w:pPr>
            <w:r w:rsidRPr="00636B8D">
              <w:rPr>
                <w:sz w:val="20"/>
                <w:szCs w:val="20"/>
              </w:rPr>
              <w:t>Макс. рабочая температура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  <w:vertAlign w:val="superscript"/>
              </w:rPr>
              <w:t>0</w:t>
            </w:r>
            <w:r w:rsidRPr="00636B8D">
              <w:rPr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Бак запаса воды пластиковый –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Установка умягчения воды непрерывного действия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Подбирается </w:t>
            </w:r>
            <w:proofErr w:type="gramStart"/>
            <w:r w:rsidRPr="00636B8D">
              <w:rPr>
                <w:bCs/>
                <w:sz w:val="20"/>
                <w:szCs w:val="20"/>
              </w:rPr>
              <w:t>согласно анализа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исходной 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Для обработки воды, в том числе снижения коррозии, и отложений СаСО3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Максимальный расход </w:t>
            </w:r>
            <w:proofErr w:type="spellStart"/>
            <w:r w:rsidRPr="00636B8D">
              <w:rPr>
                <w:sz w:val="20"/>
                <w:szCs w:val="20"/>
              </w:rPr>
              <w:t>подпиточной</w:t>
            </w:r>
            <w:proofErr w:type="spellEnd"/>
            <w:r w:rsidRPr="00636B8D"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По расчету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Горелка газовая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bCs/>
                <w:sz w:val="20"/>
                <w:szCs w:val="20"/>
              </w:rPr>
              <w:t>моноблочная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с электронным кулачком в </w:t>
            </w:r>
            <w:proofErr w:type="spellStart"/>
            <w:r w:rsidRPr="00636B8D">
              <w:rPr>
                <w:bCs/>
                <w:sz w:val="20"/>
                <w:szCs w:val="20"/>
              </w:rPr>
              <w:t>шумозащитном</w:t>
            </w:r>
            <w:proofErr w:type="spellEnd"/>
            <w:r w:rsidRPr="00636B8D">
              <w:rPr>
                <w:bCs/>
                <w:sz w:val="20"/>
                <w:szCs w:val="20"/>
              </w:rPr>
              <w:t xml:space="preserve"> кожухе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rFonts w:eastAsia="SimSun"/>
                <w:bCs/>
                <w:sz w:val="20"/>
                <w:szCs w:val="20"/>
              </w:rPr>
              <w:t>Тип регулирования горелки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rFonts w:eastAsia="Courier New"/>
                <w:color w:val="000000"/>
                <w:sz w:val="20"/>
                <w:szCs w:val="20"/>
              </w:rPr>
              <w:t>модулируемая</w:t>
            </w:r>
            <w:proofErr w:type="gramEnd"/>
            <w:r w:rsidRPr="00636B8D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636B8D">
              <w:rPr>
                <w:bCs/>
                <w:sz w:val="20"/>
                <w:szCs w:val="20"/>
              </w:rPr>
              <w:t>с частотным регулированием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Номинальная мощность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</w:rPr>
              <w:t>Тип топлива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rFonts w:eastAsia="Courier New"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Согласно РЭ на горелку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rFonts w:eastAsia="SimSun"/>
                <w:b/>
                <w:sz w:val="20"/>
                <w:szCs w:val="20"/>
              </w:rPr>
              <w:t>Теплообменники пластинчатые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vanish/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vanish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Узел учета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color w:val="FF0000"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на базе счетчика RVG и вычислителя ВКГ-2 и системой телеметрии учета газа.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vanish/>
                <w:sz w:val="20"/>
                <w:szCs w:val="20"/>
              </w:rPr>
              <w:t>1</w:t>
            </w: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Вид узла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Коммерческий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vanish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vanish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Давление газа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Согласно</w:t>
            </w:r>
            <w:proofErr w:type="gramStart"/>
            <w:r w:rsidRPr="00636B8D">
              <w:rPr>
                <w:sz w:val="20"/>
                <w:szCs w:val="20"/>
              </w:rPr>
              <w:t xml:space="preserve"> Т</w:t>
            </w:r>
            <w:proofErr w:type="gramEnd"/>
            <w:r w:rsidRPr="00636B8D">
              <w:rPr>
                <w:sz w:val="20"/>
                <w:szCs w:val="20"/>
              </w:rPr>
              <w:t>ех. Условий (0,005-0,3 МПа)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vanish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Узел учета тепла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На базе преобразователей расхода ПРЭМ и вычислителя ТВ-7.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vanish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vanish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vanish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Вид узла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Коммерческий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Дымовая труба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sz w:val="20"/>
                <w:szCs w:val="20"/>
              </w:rPr>
              <w:t>Металлическая</w:t>
            </w:r>
            <w:proofErr w:type="gramEnd"/>
            <w:r w:rsidRPr="00636B8D">
              <w:rPr>
                <w:sz w:val="20"/>
                <w:szCs w:val="20"/>
              </w:rPr>
              <w:t xml:space="preserve"> с качественным антикоррозийным покрытием, утепленная. Устанавливается снаружи.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lastRenderedPageBreak/>
              <w:t>2.12.1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Cs/>
                <w:sz w:val="20"/>
                <w:szCs w:val="20"/>
              </w:rPr>
            </w:pPr>
            <w:proofErr w:type="gramStart"/>
            <w:r w:rsidRPr="00636B8D">
              <w:rPr>
                <w:bCs/>
                <w:sz w:val="20"/>
                <w:szCs w:val="20"/>
              </w:rPr>
              <w:t>Согласно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аэродинамического расчета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2.12.2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proofErr w:type="gramStart"/>
            <w:r w:rsidRPr="00636B8D">
              <w:rPr>
                <w:bCs/>
                <w:sz w:val="20"/>
                <w:szCs w:val="20"/>
              </w:rPr>
              <w:t>Согласно расчета</w:t>
            </w:r>
            <w:proofErr w:type="gramEnd"/>
            <w:r w:rsidRPr="00636B8D">
              <w:rPr>
                <w:bCs/>
                <w:sz w:val="20"/>
                <w:szCs w:val="20"/>
              </w:rPr>
              <w:t xml:space="preserve"> рассеивания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Конструктивные решения модульной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636B8D">
              <w:rPr>
                <w:sz w:val="20"/>
                <w:szCs w:val="20"/>
              </w:rPr>
              <w:t>Блочно</w:t>
            </w:r>
            <w:proofErr w:type="spellEnd"/>
            <w:r w:rsidRPr="00636B8D">
              <w:rPr>
                <w:sz w:val="20"/>
                <w:szCs w:val="20"/>
              </w:rPr>
              <w:t>-модульное здание.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Соответствие техническим регламентам и строительным, пожарным, санитарно-эпидемиологическим нормам и правилам.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Жесткость здания обеспечивается совместной работой элементов рамно-связевого каркаса блок - модулей. Необходимая прочность обеспечивается применением сертифицированных строительных материалов проектных марок с использованием действующих серий и типовых проектных решений отдельных конструктивных элементов, узлов и деталей, выполненных в соответствии с системой контроля качества в строительстве.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КАРКАС МОДУЛЕЙ из стальных прокатных профилей.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НАРУЖНЫЕ СТЕНЫ – сэндвич/панели: конструкция, состоящая из металлической обкладки, выполненной из полимерного профилированного листа, негорючего утеплителя.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КРЫША - совмещенная, </w:t>
            </w:r>
            <w:proofErr w:type="spellStart"/>
            <w:r w:rsidRPr="00636B8D">
              <w:rPr>
                <w:sz w:val="20"/>
                <w:szCs w:val="20"/>
              </w:rPr>
              <w:t>малоуклонная</w:t>
            </w:r>
            <w:proofErr w:type="spellEnd"/>
            <w:r w:rsidRPr="00636B8D">
              <w:rPr>
                <w:sz w:val="20"/>
                <w:szCs w:val="20"/>
              </w:rPr>
              <w:t xml:space="preserve"> с </w:t>
            </w:r>
            <w:r w:rsidRPr="00636B8D">
              <w:rPr>
                <w:sz w:val="20"/>
                <w:szCs w:val="20"/>
              </w:rPr>
              <w:lastRenderedPageBreak/>
              <w:t xml:space="preserve">покрытием </w:t>
            </w:r>
            <w:proofErr w:type="gramStart"/>
            <w:r w:rsidRPr="00636B8D">
              <w:rPr>
                <w:sz w:val="20"/>
                <w:szCs w:val="20"/>
              </w:rPr>
              <w:t>из</w:t>
            </w:r>
            <w:proofErr w:type="gramEnd"/>
            <w:r w:rsidRPr="00636B8D">
              <w:rPr>
                <w:sz w:val="20"/>
                <w:szCs w:val="20"/>
              </w:rPr>
              <w:t xml:space="preserve"> </w:t>
            </w:r>
            <w:proofErr w:type="gramStart"/>
            <w:r w:rsidRPr="00636B8D">
              <w:rPr>
                <w:sz w:val="20"/>
                <w:szCs w:val="20"/>
              </w:rPr>
              <w:t>сэндвич</w:t>
            </w:r>
            <w:proofErr w:type="gramEnd"/>
            <w:r w:rsidRPr="00636B8D">
              <w:rPr>
                <w:sz w:val="20"/>
                <w:szCs w:val="20"/>
              </w:rPr>
              <w:t>/панели.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ПОЛЫ - рифленый стальной лист по стальным  балкам из прокатного швеллера. 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ПЕРЕГОРОДКИ каркасные, поэлементной сборки для </w:t>
            </w:r>
            <w:proofErr w:type="spellStart"/>
            <w:r w:rsidRPr="00636B8D">
              <w:rPr>
                <w:sz w:val="20"/>
                <w:szCs w:val="20"/>
              </w:rPr>
              <w:t>шумо</w:t>
            </w:r>
            <w:proofErr w:type="spellEnd"/>
            <w:r w:rsidRPr="00636B8D">
              <w:rPr>
                <w:sz w:val="20"/>
                <w:szCs w:val="20"/>
              </w:rPr>
              <w:t xml:space="preserve">-теплоизоляции использован утеплитель - </w:t>
            </w:r>
            <w:proofErr w:type="spellStart"/>
            <w:r w:rsidRPr="00636B8D">
              <w:rPr>
                <w:sz w:val="20"/>
                <w:szCs w:val="20"/>
              </w:rPr>
              <w:t>минералловатные</w:t>
            </w:r>
            <w:proofErr w:type="spellEnd"/>
            <w:r w:rsidRPr="00636B8D">
              <w:rPr>
                <w:sz w:val="20"/>
                <w:szCs w:val="20"/>
              </w:rPr>
              <w:t xml:space="preserve"> плиты.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proofErr w:type="gramStart"/>
            <w:r w:rsidRPr="00636B8D">
              <w:rPr>
                <w:sz w:val="20"/>
                <w:szCs w:val="20"/>
              </w:rPr>
              <w:t>ДВЕРИ наружные) – металлические, внутренние – из металлического уголка.</w:t>
            </w:r>
            <w:proofErr w:type="gramEnd"/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Антикоррозийная и огнезащитная обработка металлоконструкций.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антикоррозийной защиты</w:t>
            </w:r>
            <w:r w:rsidRPr="00636B8D">
              <w:rPr>
                <w:sz w:val="20"/>
                <w:szCs w:val="20"/>
              </w:rPr>
              <w:t xml:space="preserve"> все металлические конструкции окрашены лакокрасочными составами второй группы за 2 раза по грунтовке.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color w:val="000000"/>
                <w:sz w:val="20"/>
                <w:szCs w:val="20"/>
              </w:rPr>
              <w:t xml:space="preserve">Режим работы котельной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>Круглогодичный.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Подача воды в котельную – на подпитку и заполнение теплосети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из хозяйственного питьевого водопровода </w:t>
            </w:r>
            <w:proofErr w:type="spellStart"/>
            <w:r w:rsidRPr="00636B8D">
              <w:rPr>
                <w:sz w:val="20"/>
                <w:szCs w:val="20"/>
              </w:rPr>
              <w:t>подпиточными</w:t>
            </w:r>
            <w:proofErr w:type="spellEnd"/>
            <w:r w:rsidRPr="00636B8D">
              <w:rPr>
                <w:sz w:val="20"/>
                <w:szCs w:val="20"/>
              </w:rPr>
              <w:t xml:space="preserve"> насосами, предусмотреть фильтр механической очистки перед установкой ХВО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color w:val="000000"/>
                <w:sz w:val="20"/>
                <w:szCs w:val="20"/>
              </w:rPr>
              <w:t>Заполнение и подпитка сетевого контура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color w:val="000000"/>
                <w:sz w:val="20"/>
                <w:szCs w:val="20"/>
              </w:rPr>
              <w:t xml:space="preserve">осуществляется </w:t>
            </w:r>
            <w:proofErr w:type="spellStart"/>
            <w:r w:rsidRPr="00636B8D">
              <w:rPr>
                <w:color w:val="000000"/>
                <w:sz w:val="20"/>
                <w:szCs w:val="20"/>
              </w:rPr>
              <w:t>подпиточными</w:t>
            </w:r>
            <w:proofErr w:type="spellEnd"/>
            <w:r w:rsidRPr="00636B8D">
              <w:rPr>
                <w:color w:val="000000"/>
                <w:sz w:val="20"/>
                <w:szCs w:val="20"/>
              </w:rPr>
              <w:t xml:space="preserve"> насосами, предусмотреть водомер на линии подпитки тепловой сети, предусмотреть холодильник отбора проб сетевой воды (теплоноситель) всех контуров.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bCs/>
                <w:color w:val="000000"/>
                <w:sz w:val="20"/>
                <w:szCs w:val="20"/>
              </w:rPr>
              <w:t>Циркуляция теплоносителя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bCs/>
                <w:color w:val="000000"/>
                <w:sz w:val="20"/>
                <w:szCs w:val="20"/>
              </w:rPr>
              <w:t>осуществляется сетевыми насосами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 xml:space="preserve">Для компенсации </w:t>
            </w:r>
            <w:r w:rsidRPr="00636B8D">
              <w:rPr>
                <w:b/>
                <w:bCs/>
                <w:sz w:val="20"/>
                <w:szCs w:val="20"/>
              </w:rPr>
              <w:lastRenderedPageBreak/>
              <w:t>тепловых расширений теплоносителя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 xml:space="preserve">предусматривается </w:t>
            </w:r>
            <w:r w:rsidRPr="00636B8D">
              <w:rPr>
                <w:bCs/>
                <w:sz w:val="20"/>
                <w:szCs w:val="20"/>
              </w:rPr>
              <w:lastRenderedPageBreak/>
              <w:t>установка мембранного расширительного бака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Характеристика токоприемников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Токоприемники относятся ко второй категории. </w:t>
            </w:r>
            <w:r>
              <w:rPr>
                <w:sz w:val="20"/>
                <w:szCs w:val="20"/>
              </w:rPr>
              <w:t>(Максимальная электрическая мощность 58 кВт).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Ввод в котельную осуществляется от двух независимых источников питания.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Питание котельной осуществить с двух вводов с автоматическим включением резерва. С</w:t>
            </w:r>
            <w:r>
              <w:rPr>
                <w:sz w:val="20"/>
                <w:szCs w:val="20"/>
              </w:rPr>
              <w:t>хему АВР разработать на вводных</w:t>
            </w:r>
            <w:r w:rsidRPr="00636B8D">
              <w:rPr>
                <w:sz w:val="20"/>
                <w:szCs w:val="20"/>
              </w:rPr>
              <w:t xml:space="preserve"> </w:t>
            </w:r>
            <w:proofErr w:type="gramStart"/>
            <w:r w:rsidRPr="00636B8D">
              <w:rPr>
                <w:sz w:val="20"/>
                <w:szCs w:val="20"/>
              </w:rPr>
              <w:t>автоматах</w:t>
            </w:r>
            <w:proofErr w:type="gramEnd"/>
            <w:r w:rsidRPr="00636B8D">
              <w:rPr>
                <w:sz w:val="20"/>
                <w:szCs w:val="20"/>
              </w:rPr>
              <w:t xml:space="preserve"> с электроприводами работающих на одну секцию. Один рабочий ввод, второй резервный. Вводные автоматы должны иметь возможность опломбирования.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Управление вводными автоматами должно осуществляться как в составе АВР, так и в ручном режиме с помощью кнопок.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Предусмотреть учёт электроэнергии на обоих вводах сразу же после вводных автоматов.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Управление сетевыми насосами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Осуществляется от щита управления сетевыми насосами в автоматическом и ручном режиме.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Работа </w:t>
            </w:r>
            <w:proofErr w:type="spellStart"/>
            <w:r w:rsidRPr="00636B8D">
              <w:rPr>
                <w:b/>
                <w:sz w:val="20"/>
                <w:szCs w:val="20"/>
              </w:rPr>
              <w:t>подпиточных</w:t>
            </w:r>
            <w:proofErr w:type="spellEnd"/>
            <w:r w:rsidRPr="00636B8D">
              <w:rPr>
                <w:b/>
                <w:sz w:val="20"/>
                <w:szCs w:val="20"/>
              </w:rPr>
              <w:t xml:space="preserve"> насосов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Осуществляется от щита управления </w:t>
            </w:r>
            <w:proofErr w:type="spellStart"/>
            <w:r w:rsidRPr="00636B8D">
              <w:rPr>
                <w:sz w:val="20"/>
                <w:szCs w:val="20"/>
              </w:rPr>
              <w:t>подпиточными</w:t>
            </w:r>
            <w:proofErr w:type="spellEnd"/>
            <w:r w:rsidRPr="00636B8D">
              <w:rPr>
                <w:sz w:val="20"/>
                <w:szCs w:val="20"/>
              </w:rPr>
              <w:t xml:space="preserve"> насосами в автоматическом и ручном режиме.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Электроосвещение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В модульной котельной предусматривается рабочее и аварийное освещение. </w:t>
            </w:r>
            <w:r w:rsidRPr="00636B8D">
              <w:rPr>
                <w:sz w:val="20"/>
                <w:szCs w:val="20"/>
              </w:rPr>
              <w:lastRenderedPageBreak/>
              <w:t xml:space="preserve">Светильники в котельном зале </w:t>
            </w:r>
            <w:r w:rsidRPr="00636B8D">
              <w:rPr>
                <w:color w:val="000000"/>
                <w:sz w:val="20"/>
                <w:szCs w:val="20"/>
              </w:rPr>
              <w:t>со светодиодными</w:t>
            </w:r>
            <w:r w:rsidRPr="00636B8D">
              <w:rPr>
                <w:sz w:val="20"/>
                <w:szCs w:val="20"/>
              </w:rPr>
              <w:t xml:space="preserve"> лампами.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Напряжение сети рабочего освещения 220В; ремонтного 12В.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Питание рабочего освещения выполняется от щита ЩО.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Групповая сеть выполняется кабелем и прокладывается в </w:t>
            </w:r>
            <w:proofErr w:type="gramStart"/>
            <w:r w:rsidRPr="00636B8D">
              <w:rPr>
                <w:sz w:val="20"/>
                <w:szCs w:val="20"/>
              </w:rPr>
              <w:t>кабель-каналах</w:t>
            </w:r>
            <w:proofErr w:type="gramEnd"/>
            <w:r w:rsidRPr="00636B8D">
              <w:rPr>
                <w:sz w:val="20"/>
                <w:szCs w:val="20"/>
              </w:rPr>
              <w:t xml:space="preserve">, трубах, гофрах. 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Управление освещением </w:t>
            </w:r>
            <w:proofErr w:type="gramStart"/>
            <w:r w:rsidRPr="00636B8D">
              <w:rPr>
                <w:sz w:val="20"/>
                <w:szCs w:val="20"/>
              </w:rPr>
              <w:t>-м</w:t>
            </w:r>
            <w:proofErr w:type="gramEnd"/>
            <w:r w:rsidRPr="00636B8D">
              <w:rPr>
                <w:sz w:val="20"/>
                <w:szCs w:val="20"/>
              </w:rPr>
              <w:t>естное рассредоточенное.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Электромонтажные работы выполняются согласно ПУЭ (7 издание), а также: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СНиП 3.05.06-85 Электротехнические устройства,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ГОСТ Р5057.15.52-2011 (МЭК 364-5-52-93) “Электроустановки зданий”, СНиП 3.05.07-85 “Системы автоматизации”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 xml:space="preserve">Заземление и </w:t>
            </w:r>
            <w:proofErr w:type="spellStart"/>
            <w:r w:rsidRPr="00636B8D">
              <w:rPr>
                <w:b/>
                <w:sz w:val="20"/>
                <w:szCs w:val="20"/>
              </w:rPr>
              <w:t>молниезащита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Заземление корпусов </w:t>
            </w:r>
            <w:proofErr w:type="spellStart"/>
            <w:r w:rsidRPr="00636B8D">
              <w:rPr>
                <w:sz w:val="20"/>
                <w:szCs w:val="20"/>
              </w:rPr>
              <w:t>электроприемников</w:t>
            </w:r>
            <w:proofErr w:type="spellEnd"/>
            <w:r w:rsidRPr="00636B8D">
              <w:rPr>
                <w:sz w:val="20"/>
                <w:szCs w:val="20"/>
              </w:rPr>
              <w:t xml:space="preserve"> осуществляется при помощи нулевого защитного проводника распределительной сети.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Предусматривается </w:t>
            </w:r>
            <w:proofErr w:type="spellStart"/>
            <w:r w:rsidRPr="00636B8D">
              <w:rPr>
                <w:sz w:val="20"/>
                <w:szCs w:val="20"/>
              </w:rPr>
              <w:t>молниезащита</w:t>
            </w:r>
            <w:proofErr w:type="spellEnd"/>
            <w:r w:rsidRPr="00636B8D">
              <w:rPr>
                <w:sz w:val="20"/>
                <w:szCs w:val="20"/>
              </w:rPr>
              <w:t xml:space="preserve">, повторное заземление нулевого провода и защитное уравнивание потенциалов. 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По </w:t>
            </w:r>
            <w:proofErr w:type="spellStart"/>
            <w:r w:rsidRPr="00636B8D">
              <w:rPr>
                <w:sz w:val="20"/>
                <w:szCs w:val="20"/>
              </w:rPr>
              <w:t>молниезащите</w:t>
            </w:r>
            <w:proofErr w:type="spellEnd"/>
            <w:r w:rsidRPr="00636B8D">
              <w:rPr>
                <w:sz w:val="20"/>
                <w:szCs w:val="20"/>
              </w:rPr>
              <w:t xml:space="preserve"> здание котельной относится к III категории 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В качестве естественного </w:t>
            </w:r>
            <w:proofErr w:type="spellStart"/>
            <w:r w:rsidRPr="00636B8D">
              <w:rPr>
                <w:sz w:val="20"/>
                <w:szCs w:val="20"/>
              </w:rPr>
              <w:t>молниеприемника</w:t>
            </w:r>
            <w:proofErr w:type="spellEnd"/>
            <w:r w:rsidRPr="00636B8D">
              <w:rPr>
                <w:sz w:val="20"/>
                <w:szCs w:val="20"/>
              </w:rPr>
              <w:t xml:space="preserve"> и молниеотвода используется </w:t>
            </w:r>
            <w:r w:rsidRPr="00636B8D">
              <w:rPr>
                <w:sz w:val="20"/>
                <w:szCs w:val="20"/>
              </w:rPr>
              <w:lastRenderedPageBreak/>
              <w:t>дымовая труба. В зону защиты от прямых ударов молнии попадают здания котельной и наружные установки.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Заземлитель состоит из вертикальных электродов и </w:t>
            </w:r>
            <w:proofErr w:type="gramStart"/>
            <w:r w:rsidRPr="00636B8D">
              <w:rPr>
                <w:sz w:val="20"/>
                <w:szCs w:val="20"/>
              </w:rPr>
              <w:t>горизонтального</w:t>
            </w:r>
            <w:proofErr w:type="gramEnd"/>
            <w:r w:rsidRPr="00636B8D">
              <w:rPr>
                <w:sz w:val="20"/>
                <w:szCs w:val="20"/>
              </w:rPr>
              <w:t xml:space="preserve"> заземлителя.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Повторное заземл</w:t>
            </w:r>
            <w:r>
              <w:rPr>
                <w:sz w:val="20"/>
                <w:szCs w:val="20"/>
              </w:rPr>
              <w:t>ение</w:t>
            </w:r>
            <w:r w:rsidRPr="00636B8D">
              <w:rPr>
                <w:sz w:val="20"/>
                <w:szCs w:val="20"/>
              </w:rPr>
              <w:t xml:space="preserve"> нулевого провода осуществляется соединением шины PEN вводно-распределительного устройства с заземлителем при помощи заземляющего проводника.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В качестве проводника защитного уравнивания потенциалов сварной металлический каркас модульной котельной, с которым соединяются с помощью заземляющих проводников трубы тепло- и водоснабжения, газоходы. Металлический каркас соединяется с </w:t>
            </w:r>
            <w:proofErr w:type="gramStart"/>
            <w:r w:rsidRPr="00636B8D">
              <w:rPr>
                <w:sz w:val="20"/>
                <w:szCs w:val="20"/>
              </w:rPr>
              <w:t>горизонтальным</w:t>
            </w:r>
            <w:proofErr w:type="gramEnd"/>
            <w:r w:rsidRPr="00636B8D">
              <w:rPr>
                <w:sz w:val="20"/>
                <w:szCs w:val="20"/>
              </w:rPr>
              <w:t xml:space="preserve"> заземлителем, наружного контура заземления.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Автоматика, контроль, сигнализация и учет технологических параметров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Комплект автоматики регулирования и контроля работы котельного оборудования должен обеспечить работу в автоматическом режиме без постоянного присутствия обслуживающего персонала. Предусмотреть автоматику </w:t>
            </w:r>
            <w:proofErr w:type="spellStart"/>
            <w:r w:rsidRPr="00636B8D">
              <w:rPr>
                <w:sz w:val="20"/>
                <w:szCs w:val="20"/>
              </w:rPr>
              <w:t>погодозависимого</w:t>
            </w:r>
            <w:proofErr w:type="spellEnd"/>
            <w:r w:rsidRPr="00636B8D">
              <w:rPr>
                <w:sz w:val="20"/>
                <w:szCs w:val="20"/>
              </w:rPr>
              <w:t xml:space="preserve"> </w:t>
            </w:r>
            <w:r w:rsidRPr="00636B8D">
              <w:rPr>
                <w:sz w:val="20"/>
                <w:szCs w:val="20"/>
              </w:rPr>
              <w:lastRenderedPageBreak/>
              <w:t>регулирования. Предусмотреть защиту насосов по сухому ходу.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Предусмотреть на насосном оборудовании устройство плавного пуска фирмы «</w:t>
            </w:r>
            <w:proofErr w:type="spellStart"/>
            <w:r w:rsidRPr="00636B8D">
              <w:rPr>
                <w:sz w:val="20"/>
                <w:szCs w:val="20"/>
                <w:lang w:val="en-US"/>
              </w:rPr>
              <w:t>Danfoss</w:t>
            </w:r>
            <w:proofErr w:type="spellEnd"/>
            <w:r w:rsidRPr="00636B8D">
              <w:rPr>
                <w:sz w:val="20"/>
                <w:szCs w:val="20"/>
              </w:rPr>
              <w:t>».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Диспетчеризацию предусмотреть на базе контроллера ОВЕН ПЛК 110. Состояние и работа оборудования должна отображаться в диспетчерском пункте с использованием ПО </w:t>
            </w:r>
            <w:proofErr w:type="spellStart"/>
            <w:r w:rsidRPr="00636B8D">
              <w:rPr>
                <w:sz w:val="20"/>
                <w:szCs w:val="20"/>
                <w:lang w:val="en-US"/>
              </w:rPr>
              <w:t>MasterScada</w:t>
            </w:r>
            <w:proofErr w:type="spellEnd"/>
            <w:r w:rsidRPr="00636B8D">
              <w:rPr>
                <w:sz w:val="20"/>
                <w:szCs w:val="20"/>
              </w:rPr>
              <w:t>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В щите </w:t>
            </w:r>
            <w:proofErr w:type="spellStart"/>
            <w:r w:rsidRPr="00636B8D">
              <w:rPr>
                <w:sz w:val="20"/>
                <w:szCs w:val="20"/>
              </w:rPr>
              <w:t>диспетчерезации</w:t>
            </w:r>
            <w:proofErr w:type="spellEnd"/>
            <w:r w:rsidRPr="00636B8D">
              <w:rPr>
                <w:sz w:val="20"/>
                <w:szCs w:val="20"/>
              </w:rPr>
              <w:t xml:space="preserve"> предусмотреть панель оператора СП270 или СПК110. В щите диспетчеризации предусмотреть источник бесперебойного питания (температура работы 70-75 </w:t>
            </w:r>
            <w:proofErr w:type="spellStart"/>
            <w:r w:rsidRPr="00636B8D">
              <w:rPr>
                <w:sz w:val="20"/>
                <w:szCs w:val="20"/>
              </w:rPr>
              <w:t>гр.Ц</w:t>
            </w:r>
            <w:proofErr w:type="spellEnd"/>
            <w:r w:rsidRPr="00636B8D">
              <w:rPr>
                <w:sz w:val="20"/>
                <w:szCs w:val="20"/>
              </w:rPr>
              <w:t xml:space="preserve">). Состояние и работа оборудования должна отображаться на панели оператора ОВЕН СП270. Для передачи данных диспетчеризации по каналу </w:t>
            </w:r>
            <w:r w:rsidRPr="00636B8D">
              <w:rPr>
                <w:sz w:val="20"/>
                <w:szCs w:val="20"/>
                <w:lang w:val="en-US"/>
              </w:rPr>
              <w:t>GPRS</w:t>
            </w:r>
            <w:r w:rsidRPr="00636B8D">
              <w:rPr>
                <w:sz w:val="20"/>
                <w:szCs w:val="20"/>
              </w:rPr>
              <w:t xml:space="preserve"> предусмотреть модем </w:t>
            </w:r>
            <w:proofErr w:type="spellStart"/>
            <w:r w:rsidRPr="00636B8D">
              <w:rPr>
                <w:sz w:val="20"/>
                <w:szCs w:val="20"/>
                <w:lang w:val="en-US"/>
              </w:rPr>
              <w:t>Robustel</w:t>
            </w:r>
            <w:proofErr w:type="spellEnd"/>
            <w:r w:rsidRPr="00636B8D">
              <w:rPr>
                <w:sz w:val="20"/>
                <w:szCs w:val="20"/>
              </w:rPr>
              <w:t xml:space="preserve"> </w:t>
            </w:r>
            <w:r w:rsidRPr="00636B8D">
              <w:rPr>
                <w:sz w:val="20"/>
                <w:szCs w:val="20"/>
                <w:lang w:val="en-US"/>
              </w:rPr>
              <w:t>M</w:t>
            </w:r>
            <w:r w:rsidRPr="00636B8D">
              <w:rPr>
                <w:sz w:val="20"/>
                <w:szCs w:val="20"/>
              </w:rPr>
              <w:t>1000</w:t>
            </w:r>
            <w:r w:rsidRPr="00636B8D">
              <w:rPr>
                <w:sz w:val="20"/>
                <w:szCs w:val="20"/>
                <w:lang w:val="en-US"/>
              </w:rPr>
              <w:t>Pro</w:t>
            </w:r>
            <w:r w:rsidRPr="00636B8D">
              <w:rPr>
                <w:sz w:val="20"/>
                <w:szCs w:val="20"/>
              </w:rPr>
              <w:t xml:space="preserve">. 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Сети связи: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основной – проводная линия связи, </w:t>
            </w:r>
            <w:proofErr w:type="gramStart"/>
            <w:r w:rsidRPr="00636B8D">
              <w:rPr>
                <w:sz w:val="20"/>
                <w:szCs w:val="20"/>
              </w:rPr>
              <w:t>резервный</w:t>
            </w:r>
            <w:proofErr w:type="gramEnd"/>
            <w:r w:rsidRPr="00636B8D">
              <w:rPr>
                <w:sz w:val="20"/>
                <w:szCs w:val="20"/>
              </w:rPr>
              <w:t xml:space="preserve"> – беспроводная линия связи.</w:t>
            </w:r>
          </w:p>
          <w:p w:rsidR="00AB57E6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Контроль загазованности помещения предусмотреть на базе СТГ-1.</w:t>
            </w:r>
          </w:p>
          <w:p w:rsidR="00AB57E6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Предусмотреть датчики проникновения в помещение (охранная сигнализация) с выводом на пульт </w:t>
            </w:r>
            <w:r>
              <w:rPr>
                <w:sz w:val="20"/>
                <w:szCs w:val="20"/>
              </w:rPr>
              <w:lastRenderedPageBreak/>
              <w:t>диспетчера.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датчик затопления (сигнализация затопления) с выводом на пульт диспетчера.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Требования к узлам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 коммерческий узел учета холодной воды;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 коммерческий учет электрической энергии;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</w:t>
            </w:r>
            <w:r w:rsidRPr="00636B8D">
              <w:rPr>
                <w:rFonts w:eastAsia="SimSun"/>
                <w:sz w:val="20"/>
                <w:szCs w:val="20"/>
              </w:rPr>
              <w:t xml:space="preserve"> </w:t>
            </w:r>
            <w:r w:rsidRPr="00636B8D">
              <w:rPr>
                <w:sz w:val="20"/>
                <w:szCs w:val="20"/>
              </w:rPr>
              <w:t>коммерческий узел учета расхода газа;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-коммерческий узел учета вырабатываемой тепловой энергии;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-</w:t>
            </w:r>
            <w:proofErr w:type="spellStart"/>
            <w:r w:rsidRPr="00636B8D">
              <w:rPr>
                <w:sz w:val="20"/>
                <w:szCs w:val="20"/>
              </w:rPr>
              <w:t>поагрегатный</w:t>
            </w:r>
            <w:proofErr w:type="spellEnd"/>
            <w:r w:rsidRPr="00636B8D">
              <w:rPr>
                <w:sz w:val="20"/>
                <w:szCs w:val="20"/>
              </w:rPr>
              <w:t xml:space="preserve"> учет расхода газа на котел.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Возможность работы узлов учета на различных нагрузках (включая летний режим) в зависимости от подключения тепловых нагрузок потребителей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Требования к пожарной сигнализации, оборудованию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С целью обнаружения возможного очага пожара в котельной установлены </w:t>
            </w:r>
            <w:proofErr w:type="spellStart"/>
            <w:r w:rsidRPr="00636B8D">
              <w:rPr>
                <w:sz w:val="20"/>
                <w:szCs w:val="20"/>
              </w:rPr>
              <w:t>извещатели</w:t>
            </w:r>
            <w:proofErr w:type="spellEnd"/>
            <w:r w:rsidRPr="00636B8D">
              <w:rPr>
                <w:sz w:val="20"/>
                <w:szCs w:val="20"/>
              </w:rPr>
              <w:t xml:space="preserve"> пожарные: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- тепловые 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- дымовые 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- ручной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Cs/>
                <w:sz w:val="20"/>
                <w:szCs w:val="20"/>
              </w:rPr>
              <w:t>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 xml:space="preserve">Приемно-контрольный прибор "Гранит 4а" (или эквивалент) со </w:t>
            </w:r>
            <w:proofErr w:type="gramStart"/>
            <w:r w:rsidRPr="00636B8D">
              <w:rPr>
                <w:sz w:val="20"/>
                <w:szCs w:val="20"/>
              </w:rPr>
              <w:t>встроенным</w:t>
            </w:r>
            <w:proofErr w:type="gramEnd"/>
            <w:r w:rsidRPr="00636B8D">
              <w:rPr>
                <w:sz w:val="20"/>
                <w:szCs w:val="20"/>
              </w:rPr>
              <w:t xml:space="preserve"> </w:t>
            </w:r>
            <w:r w:rsidRPr="00636B8D">
              <w:rPr>
                <w:sz w:val="20"/>
                <w:szCs w:val="20"/>
                <w:lang w:val="en-US"/>
              </w:rPr>
              <w:t>GSM</w:t>
            </w:r>
            <w:r w:rsidRPr="00636B8D">
              <w:rPr>
                <w:sz w:val="20"/>
                <w:szCs w:val="20"/>
              </w:rPr>
              <w:t>-модулем.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Информационная ёмкость (кол-во шлейфов) – 4;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Информативность (кол-во видов извещений) – 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Суммарная токовая нагрузка в шлейфе в дежурном режиме, не более - 1,5 мА;</w:t>
            </w:r>
          </w:p>
          <w:p w:rsidR="00AB57E6" w:rsidRPr="00636B8D" w:rsidRDefault="00AB57E6" w:rsidP="00AB57E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Ток потребления по выходу 12</w:t>
            </w:r>
            <w:proofErr w:type="gramStart"/>
            <w:r w:rsidRPr="00636B8D">
              <w:rPr>
                <w:sz w:val="20"/>
                <w:szCs w:val="20"/>
              </w:rPr>
              <w:t xml:space="preserve"> В</w:t>
            </w:r>
            <w:proofErr w:type="gramEnd"/>
            <w:r w:rsidRPr="00636B8D">
              <w:rPr>
                <w:sz w:val="20"/>
                <w:szCs w:val="20"/>
              </w:rPr>
              <w:t xml:space="preserve"> для питания </w:t>
            </w:r>
            <w:proofErr w:type="spellStart"/>
            <w:r w:rsidRPr="00636B8D">
              <w:rPr>
                <w:sz w:val="20"/>
                <w:szCs w:val="20"/>
              </w:rPr>
              <w:t>извещателей</w:t>
            </w:r>
            <w:proofErr w:type="spellEnd"/>
            <w:r w:rsidRPr="00636B8D">
              <w:rPr>
                <w:sz w:val="20"/>
                <w:szCs w:val="20"/>
              </w:rPr>
              <w:t>, не более - 150 мА;</w:t>
            </w:r>
          </w:p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Мощность, потребляемая от сети, не более - 12 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Требования к внутренним санитарно-техническим устройствам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Вентиляция котельного зала приточн</w:t>
            </w:r>
            <w:proofErr w:type="gramStart"/>
            <w:r w:rsidRPr="00636B8D">
              <w:rPr>
                <w:sz w:val="20"/>
                <w:szCs w:val="20"/>
              </w:rPr>
              <w:t>о-</w:t>
            </w:r>
            <w:proofErr w:type="gramEnd"/>
            <w:r w:rsidRPr="00636B8D">
              <w:rPr>
                <w:sz w:val="20"/>
                <w:szCs w:val="20"/>
              </w:rPr>
              <w:t xml:space="preserve"> вытяжная. Вытяжка с механическим побуждением, приток естественный, посредством системы подогрева воздуха уходящих газов трубчатого исполнения.</w:t>
            </w:r>
          </w:p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Система отопления котельной с однотрубным подключением  нагревательных  приборов и двухтрубной системой раздающих магистралей.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Предусмотрена подача горячей воды на собственные нужды персонала котельной.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Бытовое помещение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Помещение санузла (унитаз и умывальник)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требуется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36B8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sz w:val="20"/>
                <w:szCs w:val="20"/>
              </w:rPr>
            </w:pPr>
            <w:r w:rsidRPr="00636B8D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636B8D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B57E6" w:rsidRPr="00636B8D" w:rsidTr="00AB57E6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E6" w:rsidRPr="00636B8D" w:rsidRDefault="00AB57E6" w:rsidP="00AB57E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D32198" w:rsidRDefault="00AB57E6" w:rsidP="00AB57E6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поставки, монтажа и ввода оборудования в эксплуатацию</w:t>
            </w:r>
          </w:p>
          <w:p w:rsidR="00AB57E6" w:rsidRPr="00636B8D" w:rsidRDefault="00AB57E6" w:rsidP="00AB57E6">
            <w:pPr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E57783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57783">
              <w:rPr>
                <w:sz w:val="20"/>
                <w:szCs w:val="20"/>
                <w:shd w:val="clear" w:color="auto" w:fill="FFFFFF"/>
              </w:rPr>
              <w:t xml:space="preserve">Поставщик обязан передать в собственность Покупателя </w:t>
            </w:r>
            <w:proofErr w:type="spellStart"/>
            <w:r w:rsidRPr="00E57783">
              <w:rPr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E57783">
              <w:rPr>
                <w:sz w:val="20"/>
                <w:szCs w:val="20"/>
                <w:shd w:val="clear" w:color="auto" w:fill="FFFFFF"/>
              </w:rPr>
              <w:t xml:space="preserve">-модульную котельную, предоставить техническое задание на проектирование фундаментов под котельную и дымовую трубу, а также места выпусков и вводов с указанием их отметок инженерных коммуникаций (газ, электричество, водоснабжение, водоотведение, теплоснабжение), выполнить работы по монтажу и </w:t>
            </w:r>
            <w:proofErr w:type="spellStart"/>
            <w:r w:rsidRPr="00E57783">
              <w:rPr>
                <w:sz w:val="20"/>
                <w:szCs w:val="20"/>
                <w:shd w:val="clear" w:color="auto" w:fill="FFFFFF"/>
              </w:rPr>
              <w:t>пусконаладке</w:t>
            </w:r>
            <w:proofErr w:type="spellEnd"/>
            <w:r w:rsidRPr="00E5778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7783">
              <w:rPr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E57783">
              <w:rPr>
                <w:sz w:val="20"/>
                <w:szCs w:val="20"/>
                <w:shd w:val="clear" w:color="auto" w:fill="FFFFFF"/>
              </w:rPr>
              <w:t xml:space="preserve"> - модульной котельной, дымовой трубы, </w:t>
            </w:r>
            <w:r w:rsidRPr="00E57783">
              <w:rPr>
                <w:sz w:val="20"/>
                <w:szCs w:val="20"/>
                <w:shd w:val="clear" w:color="auto" w:fill="FFFFFF"/>
              </w:rPr>
              <w:lastRenderedPageBreak/>
              <w:t xml:space="preserve">газоходов, оборудования, </w:t>
            </w:r>
            <w:r w:rsidRPr="00E57783">
              <w:rPr>
                <w:sz w:val="20"/>
                <w:szCs w:val="20"/>
              </w:rPr>
              <w:t xml:space="preserve">получить  разрешение на допуск объекта в эксплуатацию в органах </w:t>
            </w:r>
            <w:proofErr w:type="spellStart"/>
            <w:r w:rsidRPr="00E57783">
              <w:rPr>
                <w:sz w:val="20"/>
                <w:szCs w:val="20"/>
              </w:rPr>
              <w:t>Ростехнадзора</w:t>
            </w:r>
            <w:proofErr w:type="spellEnd"/>
            <w:r w:rsidRPr="00E57783">
              <w:rPr>
                <w:sz w:val="20"/>
                <w:szCs w:val="20"/>
              </w:rPr>
              <w:t>.</w:t>
            </w:r>
            <w:proofErr w:type="gramEnd"/>
          </w:p>
          <w:p w:rsidR="00AB57E6" w:rsidRPr="00D42E97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57783">
              <w:rPr>
                <w:sz w:val="20"/>
                <w:szCs w:val="20"/>
                <w:shd w:val="clear" w:color="auto" w:fill="FFFFFF"/>
              </w:rPr>
              <w:t>Поставщик в течение 10 (десяти) дней с момента заключения договора предоставляет</w:t>
            </w:r>
            <w:r w:rsidRPr="00D42E97">
              <w:rPr>
                <w:sz w:val="20"/>
                <w:szCs w:val="20"/>
                <w:shd w:val="clear" w:color="auto" w:fill="FFFFFF"/>
              </w:rPr>
              <w:t xml:space="preserve"> Покупателю техническое задание на проектирование фундамент</w:t>
            </w:r>
            <w:r>
              <w:rPr>
                <w:sz w:val="20"/>
                <w:szCs w:val="20"/>
                <w:shd w:val="clear" w:color="auto" w:fill="FFFFFF"/>
              </w:rPr>
              <w:t>ов</w:t>
            </w:r>
            <w:r w:rsidRPr="00D42E97">
              <w:rPr>
                <w:sz w:val="20"/>
                <w:szCs w:val="20"/>
                <w:shd w:val="clear" w:color="auto" w:fill="FFFFFF"/>
              </w:rPr>
              <w:t xml:space="preserve"> под котельную и дымовую трубу, а также мест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D42E97">
              <w:rPr>
                <w:sz w:val="20"/>
                <w:szCs w:val="20"/>
                <w:shd w:val="clear" w:color="auto" w:fill="FFFFFF"/>
              </w:rPr>
              <w:t xml:space="preserve"> выпусков и вводов с указанием их отметок инженерных коммуникаций (газ, электричество, водоснабжение, водоотведение, теплоснабжение).</w:t>
            </w:r>
          </w:p>
          <w:p w:rsidR="00AB57E6" w:rsidRPr="000C37DE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D42E97">
              <w:rPr>
                <w:sz w:val="20"/>
                <w:szCs w:val="20"/>
                <w:shd w:val="clear" w:color="auto" w:fill="FFFFFF"/>
              </w:rPr>
              <w:t>Покупатель после получения от Поставщика технического задания заказывает проект на проектирование фундаментов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под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>-модульную котельную, дымовую трубу. После получения проекта Покупатель выполняет работы по устройству фундамент</w:t>
            </w:r>
            <w:r>
              <w:rPr>
                <w:sz w:val="20"/>
                <w:szCs w:val="20"/>
                <w:shd w:val="clear" w:color="auto" w:fill="FFFFFF"/>
              </w:rPr>
              <w:t>ов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под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>-модульную котельную, дымовую трубу.</w:t>
            </w:r>
          </w:p>
          <w:p w:rsidR="00AB57E6" w:rsidRPr="000C37DE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0C37DE">
              <w:rPr>
                <w:sz w:val="20"/>
                <w:szCs w:val="20"/>
                <w:shd w:val="clear" w:color="auto" w:fill="FFFFFF"/>
              </w:rPr>
              <w:t>После выполнения работ по устройству фундамент</w:t>
            </w:r>
            <w:r>
              <w:rPr>
                <w:sz w:val="20"/>
                <w:szCs w:val="20"/>
                <w:shd w:val="clear" w:color="auto" w:fill="FFFFFF"/>
              </w:rPr>
              <w:t>ов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под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>-модульн</w:t>
            </w:r>
            <w:r>
              <w:rPr>
                <w:sz w:val="20"/>
                <w:szCs w:val="20"/>
                <w:shd w:val="clear" w:color="auto" w:fill="FFFFFF"/>
              </w:rPr>
              <w:t>ую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котельн</w:t>
            </w:r>
            <w:r>
              <w:rPr>
                <w:sz w:val="20"/>
                <w:szCs w:val="20"/>
                <w:shd w:val="clear" w:color="auto" w:fill="FFFFFF"/>
              </w:rPr>
              <w:t>ую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и дымов</w:t>
            </w:r>
            <w:r>
              <w:rPr>
                <w:sz w:val="20"/>
                <w:szCs w:val="20"/>
                <w:shd w:val="clear" w:color="auto" w:fill="FFFFFF"/>
              </w:rPr>
              <w:t>ую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труб</w:t>
            </w:r>
            <w:r>
              <w:rPr>
                <w:sz w:val="20"/>
                <w:szCs w:val="20"/>
                <w:shd w:val="clear" w:color="auto" w:fill="FFFFFF"/>
              </w:rPr>
              <w:t>у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Поставщик приступает к выполнению работ по монтажу и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пусконаладке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 xml:space="preserve">-модульной котельной, </w:t>
            </w:r>
            <w:r w:rsidRPr="000C37DE">
              <w:rPr>
                <w:sz w:val="20"/>
                <w:szCs w:val="20"/>
                <w:shd w:val="clear" w:color="auto" w:fill="FFFFFF"/>
              </w:rPr>
              <w:lastRenderedPageBreak/>
              <w:t>дымовой трубы, газоход</w:t>
            </w:r>
            <w:r>
              <w:rPr>
                <w:sz w:val="20"/>
                <w:szCs w:val="20"/>
                <w:shd w:val="clear" w:color="auto" w:fill="FFFFFF"/>
              </w:rPr>
              <w:t>ов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, оборудования. </w:t>
            </w:r>
            <w:r>
              <w:rPr>
                <w:sz w:val="20"/>
                <w:szCs w:val="20"/>
                <w:shd w:val="clear" w:color="auto" w:fill="FFFFFF"/>
              </w:rPr>
              <w:t xml:space="preserve">   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Работы по монтажу и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пусконаладке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блочно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>-модульной котельной, дымовой трубы, газоход</w:t>
            </w:r>
            <w:r>
              <w:rPr>
                <w:sz w:val="20"/>
                <w:szCs w:val="20"/>
                <w:shd w:val="clear" w:color="auto" w:fill="FFFFFF"/>
              </w:rPr>
              <w:t>ов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, оборудования, получение разрешения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Ростехнадзора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 xml:space="preserve"> на допуск объекта в эксплуатацию должны быть завершены не позднее </w:t>
            </w:r>
            <w:r>
              <w:rPr>
                <w:sz w:val="20"/>
                <w:szCs w:val="20"/>
                <w:shd w:val="clear" w:color="auto" w:fill="FFFFFF"/>
              </w:rPr>
              <w:t>60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дней с момента заключения договора.</w:t>
            </w:r>
          </w:p>
          <w:p w:rsidR="00AB57E6" w:rsidRPr="000C37DE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0C37DE">
              <w:rPr>
                <w:sz w:val="20"/>
                <w:szCs w:val="20"/>
              </w:rPr>
              <w:t xml:space="preserve">Работы по монтажу и </w:t>
            </w:r>
            <w:proofErr w:type="spellStart"/>
            <w:r w:rsidRPr="000C37DE">
              <w:rPr>
                <w:sz w:val="20"/>
                <w:szCs w:val="20"/>
              </w:rPr>
              <w:t>пусконаладке</w:t>
            </w:r>
            <w:proofErr w:type="spellEnd"/>
            <w:r w:rsidRPr="000C37DE">
              <w:rPr>
                <w:sz w:val="20"/>
                <w:szCs w:val="20"/>
              </w:rPr>
              <w:t xml:space="preserve"> выполняются Поставщиком в соответствии с законодательством РФ.</w:t>
            </w:r>
          </w:p>
          <w:p w:rsidR="00AB57E6" w:rsidRPr="000C37DE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0C37DE">
              <w:rPr>
                <w:sz w:val="20"/>
                <w:szCs w:val="20"/>
              </w:rPr>
              <w:t xml:space="preserve">Поставщик осуществляет работы по монтажу и </w:t>
            </w:r>
            <w:proofErr w:type="spellStart"/>
            <w:r w:rsidRPr="000C37DE">
              <w:rPr>
                <w:sz w:val="20"/>
                <w:szCs w:val="20"/>
              </w:rPr>
              <w:t>пусконаладке</w:t>
            </w:r>
            <w:proofErr w:type="spellEnd"/>
            <w:r w:rsidRPr="000C37DE">
              <w:rPr>
                <w:sz w:val="20"/>
                <w:szCs w:val="20"/>
              </w:rPr>
              <w:t xml:space="preserve"> собственными силами и средствами с привлечением специалистов, имеющих соответствующую квалификацию.</w:t>
            </w:r>
          </w:p>
          <w:p w:rsidR="00AB57E6" w:rsidRPr="000C37DE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C37DE">
              <w:rPr>
                <w:sz w:val="20"/>
                <w:szCs w:val="20"/>
              </w:rPr>
              <w:t>Поставщик обеспечивает соблюдение норм техники безопасности, пожарной безопасности при выполнении работ.</w:t>
            </w:r>
            <w:r>
              <w:rPr>
                <w:sz w:val="20"/>
                <w:szCs w:val="20"/>
              </w:rPr>
              <w:t xml:space="preserve"> </w:t>
            </w:r>
            <w:r w:rsidRPr="000C37DE">
              <w:rPr>
                <w:sz w:val="20"/>
                <w:szCs w:val="20"/>
              </w:rPr>
              <w:t xml:space="preserve">После выполнения работ по монтажу </w:t>
            </w:r>
            <w:proofErr w:type="spellStart"/>
            <w:r w:rsidRPr="000C37DE">
              <w:rPr>
                <w:sz w:val="20"/>
                <w:szCs w:val="20"/>
              </w:rPr>
              <w:t>блочно</w:t>
            </w:r>
            <w:proofErr w:type="spellEnd"/>
            <w:r w:rsidRPr="000C37DE">
              <w:rPr>
                <w:sz w:val="20"/>
                <w:szCs w:val="20"/>
              </w:rPr>
              <w:t>-модульной котельной, дымовой трубы, газоход</w:t>
            </w:r>
            <w:r>
              <w:rPr>
                <w:sz w:val="20"/>
                <w:szCs w:val="20"/>
              </w:rPr>
              <w:t>ов</w:t>
            </w:r>
            <w:r w:rsidRPr="000C37DE">
              <w:rPr>
                <w:sz w:val="20"/>
                <w:szCs w:val="20"/>
              </w:rPr>
              <w:t>,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оборудования Поставщик проводит испытания смонтированного оборудования и иные мероприятия для ввода оборудования в эксплуатацию.</w:t>
            </w:r>
          </w:p>
          <w:p w:rsidR="00AB57E6" w:rsidRPr="000C37DE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C37DE">
              <w:rPr>
                <w:sz w:val="20"/>
                <w:szCs w:val="20"/>
                <w:shd w:val="clear" w:color="auto" w:fill="FFFFFF"/>
              </w:rPr>
              <w:t xml:space="preserve">Поставщик </w:t>
            </w:r>
            <w:r w:rsidRPr="000C37DE">
              <w:rPr>
                <w:sz w:val="20"/>
                <w:szCs w:val="20"/>
                <w:shd w:val="clear" w:color="auto" w:fill="FFFFFF"/>
              </w:rPr>
              <w:lastRenderedPageBreak/>
              <w:t xml:space="preserve">обязуется получить разрешение на допуск объекта в эксплуатацию в органах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Ростехнадзора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>.</w:t>
            </w:r>
          </w:p>
          <w:p w:rsidR="00AB57E6" w:rsidRPr="000C37DE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C37DE">
              <w:rPr>
                <w:sz w:val="20"/>
                <w:szCs w:val="20"/>
                <w:shd w:val="clear" w:color="auto" w:fill="FFFFFF"/>
              </w:rPr>
              <w:t>В течение 3 (трех) рабочих дней с момента завершения проведенных испытаний смонтированного оборудования Поставщик уведомляет Покупателя о завершении работ.</w:t>
            </w:r>
          </w:p>
          <w:p w:rsidR="00AB57E6" w:rsidRPr="000C37DE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C37DE">
              <w:rPr>
                <w:sz w:val="20"/>
                <w:szCs w:val="20"/>
                <w:shd w:val="clear" w:color="auto" w:fill="FFFFFF"/>
              </w:rPr>
              <w:t xml:space="preserve">Приемка выполненной Поставщиком работы производится в течение 5 (пяти) дней </w:t>
            </w:r>
            <w:proofErr w:type="gramStart"/>
            <w:r w:rsidRPr="000C37DE">
              <w:rPr>
                <w:sz w:val="20"/>
                <w:szCs w:val="20"/>
                <w:shd w:val="clear" w:color="auto" w:fill="FFFFFF"/>
              </w:rPr>
              <w:t>с даты получения</w:t>
            </w:r>
            <w:proofErr w:type="gramEnd"/>
            <w:r w:rsidRPr="000C37DE">
              <w:rPr>
                <w:sz w:val="20"/>
                <w:szCs w:val="20"/>
                <w:shd w:val="clear" w:color="auto" w:fill="FFFFFF"/>
              </w:rPr>
              <w:t xml:space="preserve"> уведомления Поставщика о завершении работ.</w:t>
            </w:r>
          </w:p>
          <w:p w:rsidR="00AB57E6" w:rsidRPr="00636B8D" w:rsidRDefault="00AB57E6" w:rsidP="00AB57E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0C37DE">
              <w:rPr>
                <w:sz w:val="20"/>
                <w:szCs w:val="20"/>
                <w:shd w:val="clear" w:color="auto" w:fill="FFFFFF"/>
              </w:rPr>
              <w:t xml:space="preserve">После осмотра результата выполненной Поставщиком работы, при наличии положительных результатов испытаний оборудования и после предоставления Покупателю выданного органами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37DE">
              <w:rPr>
                <w:sz w:val="20"/>
                <w:szCs w:val="20"/>
                <w:shd w:val="clear" w:color="auto" w:fill="FFFFFF"/>
              </w:rPr>
              <w:t>Ростехнадзора</w:t>
            </w:r>
            <w:proofErr w:type="spellEnd"/>
            <w:r w:rsidRPr="000C37DE">
              <w:rPr>
                <w:sz w:val="20"/>
                <w:szCs w:val="20"/>
                <w:shd w:val="clear" w:color="auto" w:fill="FFFFFF"/>
              </w:rPr>
              <w:t xml:space="preserve"> разрешения на допуск </w:t>
            </w:r>
            <w:r w:rsidRPr="001634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объекта в эксплуатацию, Стороны подписывают акт выполненных работ и </w:t>
            </w:r>
            <w:hyperlink r:id="rId5" w:history="1">
              <w:r w:rsidRPr="001634FD">
                <w:rPr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акт</w:t>
              </w:r>
            </w:hyperlink>
            <w:r w:rsidRPr="001634F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ввода</w:t>
            </w:r>
            <w:r w:rsidRPr="000C37DE">
              <w:rPr>
                <w:sz w:val="20"/>
                <w:szCs w:val="20"/>
                <w:shd w:val="clear" w:color="auto" w:fill="FFFFFF"/>
              </w:rPr>
              <w:t xml:space="preserve"> оборудования в эксплуатацию.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E6" w:rsidRPr="00636B8D" w:rsidRDefault="00AB57E6" w:rsidP="00AB57E6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</w:tr>
    </w:tbl>
    <w:p w:rsidR="00AB57E6" w:rsidRDefault="00AB57E6" w:rsidP="00AB57E6">
      <w:pPr>
        <w:rPr>
          <w:szCs w:val="28"/>
        </w:rPr>
      </w:pPr>
    </w:p>
    <w:p w:rsidR="00AB57E6" w:rsidRPr="0046560A" w:rsidRDefault="00AB57E6" w:rsidP="00AB57E6">
      <w:pPr>
        <w:spacing w:line="100" w:lineRule="atLeast"/>
        <w:rPr>
          <w:szCs w:val="20"/>
        </w:rPr>
      </w:pPr>
      <w:r w:rsidRPr="0046560A">
        <w:rPr>
          <w:rFonts w:eastAsia="SimSun"/>
          <w:b/>
          <w:bCs/>
          <w:iCs/>
          <w:szCs w:val="28"/>
        </w:rPr>
        <w:t>Особые требования.</w:t>
      </w:r>
    </w:p>
    <w:p w:rsidR="00AB57E6" w:rsidRPr="0046560A" w:rsidRDefault="00AB57E6" w:rsidP="00AB57E6">
      <w:pPr>
        <w:spacing w:line="100" w:lineRule="atLeast"/>
        <w:jc w:val="both"/>
        <w:rPr>
          <w:szCs w:val="20"/>
        </w:rPr>
      </w:pPr>
    </w:p>
    <w:p w:rsidR="00AB57E6" w:rsidRPr="0046560A" w:rsidRDefault="00AB57E6" w:rsidP="00AB57E6">
      <w:pPr>
        <w:spacing w:line="100" w:lineRule="atLeast"/>
        <w:jc w:val="both"/>
        <w:rPr>
          <w:szCs w:val="20"/>
        </w:rPr>
      </w:pPr>
      <w:r w:rsidRPr="0046560A">
        <w:rPr>
          <w:szCs w:val="20"/>
        </w:rPr>
        <w:t xml:space="preserve">Установка для ХВО должна быть </w:t>
      </w:r>
      <w:r w:rsidRPr="0046560A">
        <w:rPr>
          <w:szCs w:val="20"/>
          <w:lang w:val="en-US"/>
        </w:rPr>
        <w:t>Na</w:t>
      </w:r>
      <w:r w:rsidRPr="0046560A">
        <w:rPr>
          <w:szCs w:val="20"/>
        </w:rPr>
        <w:t>-</w:t>
      </w:r>
      <w:proofErr w:type="spellStart"/>
      <w:r w:rsidRPr="0046560A">
        <w:rPr>
          <w:szCs w:val="20"/>
        </w:rPr>
        <w:t>катионитовая</w:t>
      </w:r>
      <w:proofErr w:type="spellEnd"/>
      <w:r w:rsidRPr="0046560A">
        <w:rPr>
          <w:szCs w:val="20"/>
        </w:rPr>
        <w:t>.</w:t>
      </w:r>
    </w:p>
    <w:p w:rsidR="00AB57E6" w:rsidRPr="0046560A" w:rsidRDefault="00AB57E6" w:rsidP="00AB57E6">
      <w:pPr>
        <w:spacing w:line="100" w:lineRule="atLeast"/>
        <w:jc w:val="both"/>
        <w:rPr>
          <w:rFonts w:eastAsia="SimSun"/>
          <w:szCs w:val="28"/>
        </w:rPr>
      </w:pPr>
      <w:r w:rsidRPr="0046560A">
        <w:rPr>
          <w:szCs w:val="20"/>
        </w:rPr>
        <w:t xml:space="preserve">Дополнительно необходимо согласовать с заказчиком полный перечень применяемого оборудования и </w:t>
      </w:r>
      <w:r w:rsidRPr="0046560A">
        <w:rPr>
          <w:rFonts w:eastAsia="SimSun"/>
          <w:szCs w:val="28"/>
        </w:rPr>
        <w:t>технологических решений на стадии проектирования</w:t>
      </w:r>
      <w:r w:rsidRPr="0046560A">
        <w:rPr>
          <w:szCs w:val="20"/>
        </w:rPr>
        <w:t>, а также получить задание на диспетчеризацию котельной.</w:t>
      </w:r>
    </w:p>
    <w:p w:rsidR="00AB57E6" w:rsidRPr="0046560A" w:rsidRDefault="00AB57E6" w:rsidP="00AB57E6">
      <w:pPr>
        <w:spacing w:line="100" w:lineRule="atLeast"/>
        <w:jc w:val="both"/>
        <w:rPr>
          <w:rFonts w:eastAsia="SimSun"/>
          <w:szCs w:val="28"/>
        </w:rPr>
      </w:pPr>
      <w:r w:rsidRPr="0046560A">
        <w:rPr>
          <w:rFonts w:eastAsia="SimSun"/>
          <w:szCs w:val="28"/>
        </w:rPr>
        <w:lastRenderedPageBreak/>
        <w:t>Проект и исполнительная документация котельной должны содержать все разделы, согласования и объем, необходимые для строительства котельной «под ключ» и сдачи в эксплуатацию.</w:t>
      </w:r>
    </w:p>
    <w:p w:rsidR="00AB57E6" w:rsidRPr="0046560A" w:rsidRDefault="00AB57E6" w:rsidP="00AB57E6">
      <w:pPr>
        <w:spacing w:line="100" w:lineRule="atLeast"/>
        <w:jc w:val="both"/>
        <w:rPr>
          <w:szCs w:val="20"/>
        </w:rPr>
      </w:pPr>
      <w:r w:rsidRPr="0046560A">
        <w:rPr>
          <w:rFonts w:eastAsia="SimSun"/>
          <w:szCs w:val="28"/>
        </w:rPr>
        <w:t>Предлагаемое к поставке оборудование и материалы должны быть с указанием торговой марки, модели поставляемого товара, наименованием производителя, страной происхождения, новыми, не бывшими в употреблении, смонтированы из новых деталей без использования бывших в употреблении элементов, а также свободными от прав на них третьих лиц.</w:t>
      </w:r>
    </w:p>
    <w:p w:rsidR="00AB57E6" w:rsidRPr="0046560A" w:rsidRDefault="00AB57E6" w:rsidP="00AB57E6">
      <w:pPr>
        <w:spacing w:line="100" w:lineRule="atLeast"/>
        <w:jc w:val="both"/>
        <w:rPr>
          <w:b/>
          <w:szCs w:val="28"/>
        </w:rPr>
      </w:pPr>
      <w:r w:rsidRPr="0046560A">
        <w:rPr>
          <w:szCs w:val="20"/>
        </w:rPr>
        <w:t>Предоставление Заказчику программного обеспечения на контроллеры автоматизации и диспетчеризации котельной, ключей доступа и пароли к программному обеспечению уровня администратора.</w:t>
      </w:r>
    </w:p>
    <w:p w:rsidR="00AB57E6" w:rsidRPr="0046560A" w:rsidRDefault="00AB57E6" w:rsidP="00AB57E6">
      <w:pPr>
        <w:spacing w:line="100" w:lineRule="atLeast"/>
        <w:jc w:val="both"/>
        <w:rPr>
          <w:rFonts w:eastAsia="SimSun"/>
          <w:szCs w:val="28"/>
        </w:rPr>
      </w:pPr>
      <w:r w:rsidRPr="0046560A">
        <w:rPr>
          <w:b/>
          <w:szCs w:val="28"/>
        </w:rPr>
        <w:t>Требования к документации при сдаче выполненных работ:</w:t>
      </w:r>
    </w:p>
    <w:p w:rsidR="00AB57E6" w:rsidRPr="0046560A" w:rsidRDefault="00AB57E6" w:rsidP="00AB57E6">
      <w:pPr>
        <w:spacing w:line="100" w:lineRule="atLeast"/>
        <w:jc w:val="both"/>
        <w:rPr>
          <w:szCs w:val="28"/>
        </w:rPr>
      </w:pPr>
      <w:r w:rsidRPr="0046560A">
        <w:rPr>
          <w:rFonts w:eastAsia="SimSun"/>
          <w:szCs w:val="28"/>
        </w:rPr>
        <w:t>Документы</w:t>
      </w:r>
      <w:r>
        <w:rPr>
          <w:rFonts w:eastAsia="SimSun"/>
          <w:szCs w:val="28"/>
        </w:rPr>
        <w:t>,</w:t>
      </w:r>
      <w:r w:rsidRPr="0046560A">
        <w:rPr>
          <w:rFonts w:eastAsia="SimSun"/>
          <w:szCs w:val="28"/>
        </w:rPr>
        <w:t xml:space="preserve"> подтверждающие качество и оригинальность товара, срок гарантии и срок годности.</w:t>
      </w:r>
    </w:p>
    <w:p w:rsidR="00AB57E6" w:rsidRPr="0046560A" w:rsidRDefault="00AB57E6" w:rsidP="00AB57E6">
      <w:pPr>
        <w:spacing w:line="100" w:lineRule="atLeast"/>
        <w:jc w:val="both"/>
        <w:rPr>
          <w:szCs w:val="28"/>
        </w:rPr>
      </w:pPr>
      <w:r w:rsidRPr="0046560A">
        <w:rPr>
          <w:szCs w:val="28"/>
        </w:rPr>
        <w:t>Сертификат на модульную котельную (нотариально заверенная копия).</w:t>
      </w:r>
    </w:p>
    <w:p w:rsidR="00AB57E6" w:rsidRPr="0046560A" w:rsidRDefault="00AB57E6" w:rsidP="00AB57E6">
      <w:pPr>
        <w:spacing w:line="100" w:lineRule="atLeast"/>
        <w:jc w:val="both"/>
        <w:rPr>
          <w:szCs w:val="28"/>
        </w:rPr>
      </w:pPr>
      <w:r w:rsidRPr="0046560A">
        <w:rPr>
          <w:szCs w:val="28"/>
        </w:rPr>
        <w:t>Сертификаты на котлы и котельно-вспомогательное оборудование.</w:t>
      </w:r>
    </w:p>
    <w:p w:rsidR="00AB57E6" w:rsidRPr="0046560A" w:rsidRDefault="00AB57E6" w:rsidP="00AB57E6">
      <w:pPr>
        <w:spacing w:line="100" w:lineRule="atLeast"/>
        <w:jc w:val="both"/>
        <w:rPr>
          <w:szCs w:val="28"/>
        </w:rPr>
      </w:pPr>
      <w:r w:rsidRPr="0046560A">
        <w:rPr>
          <w:szCs w:val="28"/>
        </w:rPr>
        <w:t>Паспорта на оборудование.</w:t>
      </w:r>
    </w:p>
    <w:p w:rsidR="00AB57E6" w:rsidRDefault="00AB57E6" w:rsidP="00AB57E6">
      <w:pPr>
        <w:rPr>
          <w:szCs w:val="28"/>
        </w:rPr>
      </w:pPr>
    </w:p>
    <w:p w:rsidR="00CF6584" w:rsidRDefault="00CF6584" w:rsidP="00AB57E6">
      <w:pPr>
        <w:rPr>
          <w:szCs w:val="28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AB57E6" w:rsidRPr="00D73067" w:rsidTr="00AB57E6">
        <w:tc>
          <w:tcPr>
            <w:tcW w:w="7234" w:type="dxa"/>
            <w:shd w:val="clear" w:color="auto" w:fill="auto"/>
          </w:tcPr>
          <w:p w:rsidR="00AB57E6" w:rsidRPr="00D73067" w:rsidRDefault="00AB57E6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</w:p>
          <w:p w:rsidR="00AB57E6" w:rsidRPr="00D73067" w:rsidRDefault="00AB57E6" w:rsidP="00AB57E6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 xml:space="preserve">Наименование должности                   </w:t>
            </w: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(личная подпись)</w:t>
            </w:r>
          </w:p>
          <w:p w:rsidR="00AB57E6" w:rsidRPr="00D73067" w:rsidRDefault="00AB57E6" w:rsidP="00AB57E6">
            <w:pPr>
              <w:suppressAutoHyphens w:val="0"/>
              <w:mirrorIndents/>
              <w:jc w:val="both"/>
              <w:rPr>
                <w:sz w:val="23"/>
                <w:szCs w:val="23"/>
                <w:lang w:eastAsia="ru-RU"/>
              </w:rPr>
            </w:pPr>
            <w:r w:rsidRPr="00D73067">
              <w:rPr>
                <w:sz w:val="23"/>
                <w:szCs w:val="23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B57E6" w:rsidRPr="00D73067" w:rsidRDefault="00AB57E6" w:rsidP="00AB57E6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</w:p>
          <w:p w:rsidR="00AB57E6" w:rsidRPr="00D73067" w:rsidRDefault="00AB57E6" w:rsidP="00AB57E6">
            <w:pPr>
              <w:suppressAutoHyphens w:val="0"/>
              <w:mirrorIndents/>
              <w:jc w:val="both"/>
              <w:rPr>
                <w:i/>
                <w:sz w:val="23"/>
                <w:szCs w:val="23"/>
                <w:u w:val="single"/>
                <w:lang w:eastAsia="ru-RU"/>
              </w:rPr>
            </w:pPr>
            <w:r w:rsidRPr="00D73067">
              <w:rPr>
                <w:i/>
                <w:sz w:val="23"/>
                <w:szCs w:val="23"/>
                <w:u w:val="single"/>
                <w:lang w:eastAsia="ru-RU"/>
              </w:rPr>
              <w:t>(расшифровка подписи)</w:t>
            </w:r>
          </w:p>
        </w:tc>
      </w:tr>
    </w:tbl>
    <w:p w:rsidR="00CB78E7" w:rsidRPr="00CB78E7" w:rsidRDefault="00CB78E7" w:rsidP="00D73067">
      <w:pPr>
        <w:rPr>
          <w:sz w:val="23"/>
          <w:szCs w:val="23"/>
        </w:rPr>
      </w:pPr>
    </w:p>
    <w:sectPr w:rsidR="00CB78E7" w:rsidRPr="00CB78E7" w:rsidSect="00D7306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164F0"/>
    <w:rsid w:val="000872BB"/>
    <w:rsid w:val="00310360"/>
    <w:rsid w:val="00336547"/>
    <w:rsid w:val="00517C3B"/>
    <w:rsid w:val="00780435"/>
    <w:rsid w:val="008245C7"/>
    <w:rsid w:val="008300D2"/>
    <w:rsid w:val="009E5C2D"/>
    <w:rsid w:val="00A65F1B"/>
    <w:rsid w:val="00AB57E6"/>
    <w:rsid w:val="00CB78E7"/>
    <w:rsid w:val="00CF6584"/>
    <w:rsid w:val="00D73067"/>
    <w:rsid w:val="00E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4C86A3EC4FF453D136400601470CB05972ACBF55A9F17D3843E36jD7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2018-02-27T07:39:00Z</cp:lastPrinted>
  <dcterms:created xsi:type="dcterms:W3CDTF">2018-02-27T07:40:00Z</dcterms:created>
  <dcterms:modified xsi:type="dcterms:W3CDTF">2018-04-06T11:30:00Z</dcterms:modified>
</cp:coreProperties>
</file>